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2B0" w:rsidRPr="006259C2" w:rsidRDefault="00C402B0" w:rsidP="00C402B0">
      <w:pPr>
        <w:spacing w:line="276" w:lineRule="auto"/>
        <w:ind w:left="5103"/>
        <w:jc w:val="both"/>
        <w:rPr>
          <w:rFonts w:ascii="Times New Roman" w:hAnsi="Times New Roman" w:cs="Times New Roman"/>
          <w:b/>
          <w:color w:val="000000" w:themeColor="text1"/>
          <w:sz w:val="24"/>
          <w:szCs w:val="24"/>
        </w:rPr>
      </w:pPr>
      <w:r w:rsidRPr="006259C2">
        <w:rPr>
          <w:rFonts w:ascii="Times New Roman" w:hAnsi="Times New Roman" w:cs="Times New Roman"/>
          <w:b/>
          <w:color w:val="000000" w:themeColor="text1"/>
          <w:sz w:val="24"/>
          <w:szCs w:val="24"/>
        </w:rPr>
        <w:t>Государственное бюджетное учреждение здравоохранения Ярославской области «Клиническая больница имени Н.А. Семашко»</w:t>
      </w: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r w:rsidRPr="006259C2">
        <w:rPr>
          <w:rFonts w:ascii="Times New Roman" w:hAnsi="Times New Roman" w:cs="Times New Roman"/>
          <w:color w:val="000000" w:themeColor="text1"/>
          <w:sz w:val="24"/>
          <w:szCs w:val="24"/>
        </w:rPr>
        <w:t>150046, Ярославская область, город Ярославль, ул. Гагарина, д. 12.</w:t>
      </w: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r w:rsidRPr="006259C2">
        <w:rPr>
          <w:rFonts w:ascii="Times New Roman" w:hAnsi="Times New Roman" w:cs="Times New Roman"/>
          <w:color w:val="000000" w:themeColor="text1"/>
          <w:sz w:val="24"/>
          <w:szCs w:val="24"/>
        </w:rPr>
        <w:t>semashkoyar@mail.ru</w:t>
      </w:r>
    </w:p>
    <w:p w:rsidR="00C402B0" w:rsidRPr="006259C2" w:rsidRDefault="00C402B0" w:rsidP="00C402B0">
      <w:pPr>
        <w:spacing w:after="0" w:line="276" w:lineRule="auto"/>
        <w:ind w:left="5103"/>
        <w:jc w:val="both"/>
        <w:rPr>
          <w:rFonts w:ascii="Times New Roman" w:eastAsia="Times New Roman" w:hAnsi="Times New Roman" w:cs="Times New Roman"/>
          <w:b/>
          <w:color w:val="000000" w:themeColor="text1"/>
          <w:sz w:val="24"/>
          <w:szCs w:val="24"/>
          <w:lang w:eastAsia="ar-SA"/>
        </w:rPr>
      </w:pPr>
    </w:p>
    <w:p w:rsidR="00C402B0" w:rsidRPr="006259C2" w:rsidRDefault="00C402B0" w:rsidP="00C402B0">
      <w:pPr>
        <w:spacing w:after="0" w:line="276" w:lineRule="auto"/>
        <w:ind w:left="5103"/>
        <w:jc w:val="both"/>
        <w:rPr>
          <w:rFonts w:ascii="Times New Roman" w:hAnsi="Times New Roman" w:cs="Times New Roman"/>
          <w:b/>
          <w:color w:val="000000" w:themeColor="text1"/>
          <w:sz w:val="24"/>
          <w:szCs w:val="24"/>
        </w:rPr>
      </w:pPr>
      <w:r w:rsidRPr="006259C2">
        <w:rPr>
          <w:rFonts w:ascii="Times New Roman" w:eastAsia="Times New Roman" w:hAnsi="Times New Roman" w:cs="Times New Roman"/>
          <w:b/>
          <w:color w:val="000000" w:themeColor="text1"/>
          <w:sz w:val="24"/>
          <w:szCs w:val="24"/>
          <w:lang w:eastAsia="ar-SA"/>
        </w:rPr>
        <w:t>Министерство конкурентной политики Ярославской области</w:t>
      </w:r>
    </w:p>
    <w:p w:rsidR="00C402B0" w:rsidRPr="006259C2" w:rsidRDefault="00C402B0" w:rsidP="00C402B0">
      <w:pPr>
        <w:spacing w:after="0" w:line="276" w:lineRule="auto"/>
        <w:ind w:left="5103"/>
        <w:jc w:val="both"/>
        <w:rPr>
          <w:rFonts w:ascii="Times New Roman" w:eastAsia="Times New Roman" w:hAnsi="Times New Roman" w:cs="Times New Roman"/>
          <w:color w:val="000000" w:themeColor="text1"/>
          <w:sz w:val="24"/>
          <w:szCs w:val="24"/>
          <w:lang w:eastAsia="ar-SA"/>
        </w:rPr>
      </w:pP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r w:rsidRPr="006259C2">
        <w:rPr>
          <w:rFonts w:ascii="Times New Roman" w:eastAsia="Times New Roman" w:hAnsi="Times New Roman" w:cs="Times New Roman"/>
          <w:color w:val="000000" w:themeColor="text1"/>
          <w:sz w:val="24"/>
          <w:szCs w:val="24"/>
          <w:lang w:eastAsia="ar-SA"/>
        </w:rPr>
        <w:t>150000, г. Ярославль, пл. Советская, д. 3</w:t>
      </w:r>
    </w:p>
    <w:p w:rsidR="00C402B0" w:rsidRPr="006259C2" w:rsidRDefault="0015155D" w:rsidP="00C402B0">
      <w:pPr>
        <w:spacing w:after="0" w:line="276" w:lineRule="auto"/>
        <w:ind w:left="5103"/>
        <w:jc w:val="both"/>
        <w:rPr>
          <w:rFonts w:ascii="Times New Roman" w:hAnsi="Times New Roman" w:cs="Times New Roman"/>
          <w:color w:val="000000" w:themeColor="text1"/>
          <w:sz w:val="24"/>
          <w:szCs w:val="24"/>
        </w:rPr>
      </w:pPr>
      <w:hyperlink r:id="rId6" w:history="1">
        <w:r w:rsidR="00C402B0" w:rsidRPr="006259C2">
          <w:rPr>
            <w:rStyle w:val="a3"/>
            <w:rFonts w:ascii="Times New Roman" w:eastAsia="Times New Roman" w:hAnsi="Times New Roman" w:cs="Times New Roman"/>
            <w:color w:val="000000" w:themeColor="text1"/>
            <w:sz w:val="24"/>
            <w:szCs w:val="24"/>
            <w:u w:val="none"/>
            <w:lang w:eastAsia="ar-SA"/>
          </w:rPr>
          <w:t>mkp@yarregion.ru</w:t>
        </w:r>
      </w:hyperlink>
      <w:r w:rsidR="00C402B0" w:rsidRPr="006259C2">
        <w:rPr>
          <w:rFonts w:ascii="Times New Roman" w:eastAsia="Times New Roman" w:hAnsi="Times New Roman" w:cs="Times New Roman"/>
          <w:color w:val="000000" w:themeColor="text1"/>
          <w:sz w:val="24"/>
          <w:szCs w:val="24"/>
          <w:lang w:eastAsia="ar-SA"/>
        </w:rPr>
        <w:t xml:space="preserve"> </w:t>
      </w: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r w:rsidRPr="006259C2">
        <w:rPr>
          <w:rFonts w:ascii="Times New Roman" w:hAnsi="Times New Roman" w:cs="Times New Roman"/>
          <w:b/>
          <w:color w:val="000000" w:themeColor="text1"/>
          <w:sz w:val="24"/>
          <w:szCs w:val="24"/>
        </w:rPr>
        <w:t>Общество с ограниченной ответственностью «Газстрой»</w:t>
      </w:r>
      <w:r w:rsidRPr="006259C2">
        <w:rPr>
          <w:rFonts w:ascii="Times New Roman" w:hAnsi="Times New Roman" w:cs="Times New Roman"/>
          <w:color w:val="000000" w:themeColor="text1"/>
          <w:sz w:val="24"/>
          <w:szCs w:val="24"/>
        </w:rPr>
        <w:t xml:space="preserve"> </w:t>
      </w: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r w:rsidRPr="006259C2">
        <w:rPr>
          <w:rFonts w:ascii="Times New Roman" w:hAnsi="Times New Roman" w:cs="Times New Roman"/>
          <w:color w:val="000000" w:themeColor="text1"/>
          <w:sz w:val="24"/>
          <w:szCs w:val="24"/>
        </w:rPr>
        <w:t>152900, Ярославская обл., г. Рыбинск, тракт Ярославский, д.72, оф.46.</w:t>
      </w:r>
    </w:p>
    <w:p w:rsidR="00C402B0" w:rsidRPr="006259C2" w:rsidRDefault="00C402B0" w:rsidP="00C402B0">
      <w:pPr>
        <w:spacing w:after="0" w:line="276" w:lineRule="auto"/>
        <w:ind w:left="5103"/>
        <w:jc w:val="both"/>
        <w:rPr>
          <w:rFonts w:ascii="Times New Roman" w:hAnsi="Times New Roman" w:cs="Times New Roman"/>
          <w:color w:val="000000" w:themeColor="text1"/>
          <w:sz w:val="24"/>
          <w:szCs w:val="24"/>
        </w:rPr>
      </w:pPr>
      <w:r w:rsidRPr="006259C2">
        <w:rPr>
          <w:rFonts w:ascii="Times New Roman" w:hAnsi="Times New Roman" w:cs="Times New Roman"/>
          <w:color w:val="000000" w:themeColor="text1"/>
          <w:sz w:val="24"/>
          <w:szCs w:val="24"/>
          <w:lang w:val="en-US"/>
        </w:rPr>
        <w:t>kosty</w:t>
      </w:r>
      <w:r w:rsidRPr="006259C2">
        <w:rPr>
          <w:rFonts w:ascii="Times New Roman" w:hAnsi="Times New Roman" w:cs="Times New Roman"/>
          <w:color w:val="000000" w:themeColor="text1"/>
          <w:sz w:val="24"/>
          <w:szCs w:val="24"/>
        </w:rPr>
        <w:t>-</w:t>
      </w:r>
      <w:r w:rsidRPr="006259C2">
        <w:rPr>
          <w:rFonts w:ascii="Times New Roman" w:hAnsi="Times New Roman" w:cs="Times New Roman"/>
          <w:color w:val="000000" w:themeColor="text1"/>
          <w:sz w:val="24"/>
          <w:szCs w:val="24"/>
          <w:lang w:val="en-US"/>
        </w:rPr>
        <w:t>lap</w:t>
      </w:r>
      <w:r w:rsidRPr="006259C2">
        <w:rPr>
          <w:rFonts w:ascii="Times New Roman" w:hAnsi="Times New Roman" w:cs="Times New Roman"/>
          <w:color w:val="000000" w:themeColor="text1"/>
          <w:sz w:val="24"/>
          <w:szCs w:val="24"/>
        </w:rPr>
        <w:t>@</w:t>
      </w:r>
      <w:r w:rsidRPr="006259C2">
        <w:rPr>
          <w:rFonts w:ascii="Times New Roman" w:hAnsi="Times New Roman" w:cs="Times New Roman"/>
          <w:color w:val="000000" w:themeColor="text1"/>
          <w:sz w:val="24"/>
          <w:szCs w:val="24"/>
          <w:lang w:val="en-US"/>
        </w:rPr>
        <w:t>mail</w:t>
      </w:r>
      <w:r w:rsidRPr="006259C2">
        <w:rPr>
          <w:rFonts w:ascii="Times New Roman" w:hAnsi="Times New Roman" w:cs="Times New Roman"/>
          <w:color w:val="000000" w:themeColor="text1"/>
          <w:sz w:val="24"/>
          <w:szCs w:val="24"/>
        </w:rPr>
        <w:t>.</w:t>
      </w:r>
      <w:r w:rsidRPr="006259C2">
        <w:rPr>
          <w:rFonts w:ascii="Times New Roman" w:hAnsi="Times New Roman" w:cs="Times New Roman"/>
          <w:color w:val="000000" w:themeColor="text1"/>
          <w:sz w:val="24"/>
          <w:szCs w:val="24"/>
          <w:lang w:val="en-US"/>
        </w:rPr>
        <w:t>ru</w:t>
      </w:r>
    </w:p>
    <w:p w:rsidR="00C402B0" w:rsidRPr="006259C2" w:rsidRDefault="00C402B0" w:rsidP="00C402B0">
      <w:pPr>
        <w:spacing w:after="0" w:line="276" w:lineRule="auto"/>
        <w:ind w:left="5103"/>
        <w:jc w:val="both"/>
        <w:rPr>
          <w:rFonts w:ascii="Times New Roman" w:hAnsi="Times New Roman" w:cs="Times New Roman"/>
          <w:b/>
          <w:color w:val="000000" w:themeColor="text1"/>
          <w:sz w:val="24"/>
          <w:szCs w:val="24"/>
        </w:rPr>
      </w:pPr>
    </w:p>
    <w:p w:rsidR="00C402B0" w:rsidRPr="006259C2" w:rsidRDefault="00C402B0" w:rsidP="00C402B0">
      <w:pPr>
        <w:spacing w:after="0" w:line="276" w:lineRule="auto"/>
        <w:ind w:left="5103"/>
        <w:jc w:val="both"/>
        <w:rPr>
          <w:rFonts w:ascii="Times New Roman" w:hAnsi="Times New Roman" w:cs="Times New Roman"/>
          <w:b/>
          <w:color w:val="000000" w:themeColor="text1"/>
          <w:sz w:val="24"/>
          <w:szCs w:val="24"/>
        </w:rPr>
      </w:pPr>
      <w:r w:rsidRPr="006259C2">
        <w:rPr>
          <w:rFonts w:ascii="Times New Roman" w:hAnsi="Times New Roman" w:cs="Times New Roman"/>
          <w:b/>
          <w:color w:val="000000" w:themeColor="text1"/>
          <w:sz w:val="24"/>
          <w:szCs w:val="24"/>
        </w:rPr>
        <w:t>АО «Сбербанк-АСТ»</w:t>
      </w:r>
    </w:p>
    <w:p w:rsidR="00C402B0" w:rsidRPr="006259C2" w:rsidRDefault="00C402B0" w:rsidP="00C402B0">
      <w:pPr>
        <w:spacing w:after="0" w:line="276" w:lineRule="auto"/>
        <w:ind w:left="5103"/>
        <w:jc w:val="both"/>
        <w:rPr>
          <w:rFonts w:ascii="Times New Roman" w:hAnsi="Times New Roman" w:cs="Times New Roman"/>
          <w:b/>
          <w:color w:val="000000" w:themeColor="text1"/>
          <w:sz w:val="24"/>
          <w:szCs w:val="24"/>
        </w:rPr>
      </w:pPr>
      <w:r w:rsidRPr="006259C2">
        <w:rPr>
          <w:rFonts w:ascii="Times New Roman" w:hAnsi="Times New Roman" w:cs="Times New Roman"/>
          <w:b/>
          <w:color w:val="000000" w:themeColor="text1"/>
          <w:sz w:val="24"/>
          <w:szCs w:val="24"/>
        </w:rPr>
        <w:t>info@sberbank-ast.ru</w:t>
      </w: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center"/>
        <w:rPr>
          <w:rFonts w:ascii="Times New Roman" w:hAnsi="Times New Roman" w:cs="Times New Roman"/>
          <w:color w:val="000000" w:themeColor="text1"/>
        </w:rPr>
      </w:pPr>
      <w:r w:rsidRPr="006259C2">
        <w:rPr>
          <w:rFonts w:ascii="Times New Roman" w:hAnsi="Times New Roman" w:cs="Times New Roman"/>
          <w:color w:val="000000" w:themeColor="text1"/>
        </w:rPr>
        <w:t>РЕШЕНИЕ</w:t>
      </w:r>
    </w:p>
    <w:p w:rsidR="00C402B0" w:rsidRPr="006259C2" w:rsidRDefault="00C402B0" w:rsidP="00C402B0">
      <w:pPr>
        <w:pStyle w:val="western"/>
        <w:spacing w:before="0" w:beforeAutospacing="0" w:after="0"/>
        <w:jc w:val="center"/>
        <w:rPr>
          <w:rFonts w:ascii="Times New Roman" w:hAnsi="Times New Roman" w:cs="Times New Roman"/>
          <w:color w:val="000000" w:themeColor="text1"/>
        </w:rPr>
      </w:pPr>
      <w:r w:rsidRPr="006259C2">
        <w:rPr>
          <w:rFonts w:ascii="Times New Roman" w:hAnsi="Times New Roman" w:cs="Times New Roman"/>
          <w:color w:val="000000" w:themeColor="text1"/>
        </w:rPr>
        <w:t>по делу № 05-03/220П-24 (76-147 РНП)</w:t>
      </w: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Резолютивная часть решения объявлена 11 июня 2024 года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Решени</w:t>
      </w:r>
      <w:r w:rsidR="006621F3">
        <w:rPr>
          <w:rFonts w:ascii="Times New Roman" w:hAnsi="Times New Roman" w:cs="Times New Roman"/>
          <w:color w:val="000000" w:themeColor="text1"/>
        </w:rPr>
        <w:t>е изготовлено в полном объеме 14</w:t>
      </w:r>
      <w:r w:rsidRPr="006259C2">
        <w:rPr>
          <w:rFonts w:ascii="Times New Roman" w:hAnsi="Times New Roman" w:cs="Times New Roman"/>
          <w:color w:val="000000" w:themeColor="text1"/>
        </w:rPr>
        <w:t xml:space="preserve"> июня 2024 года                     г. Ярославль</w:t>
      </w:r>
    </w:p>
    <w:p w:rsidR="00C402B0" w:rsidRPr="006259C2" w:rsidRDefault="00C402B0" w:rsidP="00C402B0">
      <w:pPr>
        <w:pStyle w:val="a4"/>
        <w:spacing w:before="0" w:beforeAutospacing="0" w:after="0"/>
        <w:ind w:firstLine="709"/>
        <w:jc w:val="both"/>
        <w:rPr>
          <w:color w:val="000000" w:themeColor="text1"/>
        </w:rPr>
      </w:pPr>
    </w:p>
    <w:p w:rsidR="00C402B0" w:rsidRPr="006259C2" w:rsidRDefault="00C402B0" w:rsidP="00C402B0">
      <w:pPr>
        <w:pStyle w:val="a4"/>
        <w:spacing w:before="0" w:beforeAutospacing="0" w:after="0"/>
        <w:ind w:firstLine="709"/>
        <w:jc w:val="both"/>
        <w:rPr>
          <w:color w:val="000000" w:themeColor="text1"/>
        </w:rPr>
      </w:pPr>
      <w:r w:rsidRPr="006259C2">
        <w:rPr>
          <w:color w:val="000000" w:themeColor="text1"/>
        </w:rPr>
        <w:t>Инспекция Межрегионального управления Федеральной антимонопольной службы по Ярославской области и Костромской области (Ярославское межрегиональное УФАС России) (далее также – Инспекция) в составе: руководитель Инспекции – заместитель руководителя управления</w:t>
      </w:r>
      <w:r w:rsidR="0015155D">
        <w:rPr>
          <w:color w:val="000000" w:themeColor="text1"/>
        </w:rPr>
        <w:t xml:space="preserve"> …</w:t>
      </w:r>
      <w:r w:rsidRPr="006259C2">
        <w:rPr>
          <w:color w:val="000000" w:themeColor="text1"/>
        </w:rPr>
        <w:t>., члены Инспекции – заместитель начальника отдела</w:t>
      </w:r>
      <w:r w:rsidR="0015155D">
        <w:rPr>
          <w:color w:val="000000" w:themeColor="text1"/>
        </w:rPr>
        <w:t xml:space="preserve"> …</w:t>
      </w:r>
      <w:r w:rsidRPr="006259C2">
        <w:rPr>
          <w:color w:val="000000" w:themeColor="text1"/>
        </w:rPr>
        <w:t>., ведущий специалист-эксперт отдела контроля закупок</w:t>
      </w:r>
      <w:r w:rsidR="0015155D">
        <w:rPr>
          <w:color w:val="000000" w:themeColor="text1"/>
        </w:rPr>
        <w:t xml:space="preserve"> …</w:t>
      </w:r>
      <w:r w:rsidRPr="006259C2">
        <w:rPr>
          <w:color w:val="000000" w:themeColor="text1"/>
        </w:rPr>
        <w:t>.,</w:t>
      </w:r>
    </w:p>
    <w:p w:rsidR="00C402B0" w:rsidRPr="006259C2" w:rsidRDefault="00C402B0" w:rsidP="00C402B0">
      <w:pPr>
        <w:pStyle w:val="a4"/>
        <w:spacing w:before="0" w:beforeAutospacing="0" w:after="0"/>
        <w:ind w:firstLine="709"/>
        <w:jc w:val="both"/>
        <w:rPr>
          <w:color w:val="000000" w:themeColor="text1"/>
        </w:rPr>
      </w:pPr>
      <w:r w:rsidRPr="006259C2">
        <w:rPr>
          <w:color w:val="000000" w:themeColor="text1"/>
        </w:rPr>
        <w:t>с участием:</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участник закупки, общество с ограниченной ответственностью «Газстрой» (далее также – ООО «Газстрой», участник закупки), обеспечил участие в заседании Инспекции генерального директора</w:t>
      </w:r>
      <w:r w:rsidR="00EC2DF9">
        <w:rPr>
          <w:rFonts w:ascii="Times New Roman" w:hAnsi="Times New Roman" w:cs="Times New Roman"/>
          <w:color w:val="000000" w:themeColor="text1"/>
        </w:rPr>
        <w:t xml:space="preserve"> общества</w:t>
      </w:r>
      <w:r w:rsidR="0015155D">
        <w:rPr>
          <w:rFonts w:ascii="Times New Roman" w:hAnsi="Times New Roman" w:cs="Times New Roman"/>
          <w:color w:val="000000" w:themeColor="text1"/>
        </w:rPr>
        <w:t xml:space="preserve"> …</w:t>
      </w:r>
      <w:r w:rsidRPr="006259C2">
        <w:rPr>
          <w:rFonts w:ascii="Times New Roman" w:hAnsi="Times New Roman" w:cs="Times New Roman"/>
          <w:color w:val="000000" w:themeColor="text1"/>
        </w:rPr>
        <w:t xml:space="preserve">., представителя по доверенности </w:t>
      </w:r>
      <w:r w:rsidR="0015155D">
        <w:rPr>
          <w:rFonts w:ascii="Times New Roman" w:hAnsi="Times New Roman" w:cs="Times New Roman"/>
          <w:color w:val="000000" w:themeColor="text1"/>
        </w:rPr>
        <w:t>…</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заказчик, государственное бюджетное учреждение здравоохранения Ярославской области «Клиническая больница имени Н.А. Семашко» (далее также – ГБУЗ ЯО «Клиническая больница имени Н.А. Семашко», заказчик) обеспечил участие в заседании Инспекции представителя по доверенности </w:t>
      </w:r>
      <w:r w:rsidR="0015155D">
        <w:rPr>
          <w:rFonts w:ascii="Times New Roman" w:hAnsi="Times New Roman" w:cs="Times New Roman"/>
          <w:color w:val="000000" w:themeColor="text1"/>
        </w:rPr>
        <w:t>…</w:t>
      </w:r>
      <w:bookmarkStart w:id="0" w:name="_GoBack"/>
      <w:bookmarkEnd w:id="0"/>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lastRenderedPageBreak/>
        <w:t>уполномоченный орган, Министерство конкурентной политики Ярославской области, представителя не направил, о дате, времени и месте проведения заседания Инспекции уведомлен надлежащим образом,</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оператор, АО «Сбербанк-АСТ», представителя не направил, о дате, времени и месте проведения заседания Инспекции уведомлен надлежащим образом,</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рассмотрев сведения о включении в реестр недобросовестных поставщиков, направленные ГБУЗ ЯО «Клиническая больница имени Н.А. Семашко» в отношении ООО «Газстрой»,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проверку факта уклонения ООО «Газстрой» от заключения контракта на</w:t>
      </w:r>
      <w:r w:rsidRPr="006259C2">
        <w:rPr>
          <w:rFonts w:ascii="Times New Roman" w:hAnsi="Times New Roman" w:cs="Times New Roman"/>
          <w:color w:val="000000" w:themeColor="text1"/>
          <w:shd w:val="clear" w:color="auto" w:fill="FFFFFF"/>
        </w:rPr>
        <w:t xml:space="preserve"> выполнение работ по капитальному ремонту физиотерапевтической поликлиники по адресу г. Ярославль, ул. Носкова, д. 8а</w:t>
      </w:r>
      <w:r w:rsidRPr="006259C2">
        <w:rPr>
          <w:rFonts w:ascii="Times New Roman" w:hAnsi="Times New Roman" w:cs="Times New Roman"/>
          <w:color w:val="000000" w:themeColor="text1"/>
        </w:rPr>
        <w:t xml:space="preserve"> (извещение № </w:t>
      </w:r>
      <w:hyperlink r:id="rId7" w:tgtFrame="_blank" w:history="1">
        <w:r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Pr="006259C2">
        <w:rPr>
          <w:rFonts w:ascii="Times New Roman" w:hAnsi="Times New Roman" w:cs="Times New Roman"/>
          <w:color w:val="000000" w:themeColor="text1"/>
        </w:rPr>
        <w:t>), проверку соблюдения заказчиком порядка признания ООО «Газстрой», уклонившимся от заключения вышеуказанного контракта, внеплановую 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закупки на право заключения контракта на</w:t>
      </w:r>
      <w:r w:rsidRPr="006259C2">
        <w:rPr>
          <w:rFonts w:ascii="Times New Roman" w:hAnsi="Times New Roman" w:cs="Times New Roman"/>
          <w:color w:val="000000" w:themeColor="text1"/>
          <w:shd w:val="clear" w:color="auto" w:fill="FFFFFF"/>
        </w:rPr>
        <w:t xml:space="preserve"> выполнение работ по капитальному ремонту физиотерапевтической поликлиники по адресу г. Ярославль, ул. Носкова, д. 8а</w:t>
      </w:r>
      <w:r w:rsidRPr="006259C2">
        <w:rPr>
          <w:rFonts w:ascii="Times New Roman" w:hAnsi="Times New Roman" w:cs="Times New Roman"/>
          <w:color w:val="000000" w:themeColor="text1"/>
        </w:rPr>
        <w:t xml:space="preserve"> (извещение № </w:t>
      </w:r>
      <w:hyperlink r:id="rId8" w:tgtFrame="_blank" w:history="1">
        <w:r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Pr="006259C2">
        <w:rPr>
          <w:rFonts w:ascii="Times New Roman" w:hAnsi="Times New Roman" w:cs="Times New Roman"/>
          <w:color w:val="000000" w:themeColor="text1"/>
        </w:rPr>
        <w:t xml:space="preserve">),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 данном участнике закупки для рассмотрения вопроса о включении таких сведений в реестр недобросовестных поставщиков, в соответствии с приказом Ярославского межрегионального УФАС России от 05.06.2024 № 246/24, </w:t>
      </w:r>
    </w:p>
    <w:p w:rsidR="00C402B0" w:rsidRPr="006259C2" w:rsidRDefault="00C402B0" w:rsidP="00C402B0">
      <w:pPr>
        <w:pStyle w:val="western"/>
        <w:spacing w:before="0" w:beforeAutospacing="0" w:after="0"/>
        <w:jc w:val="both"/>
        <w:rPr>
          <w:rFonts w:ascii="Times New Roman" w:hAnsi="Times New Roman" w:cs="Times New Roman"/>
          <w:caps/>
          <w:color w:val="000000" w:themeColor="text1"/>
        </w:rPr>
      </w:pPr>
    </w:p>
    <w:p w:rsidR="00C402B0" w:rsidRPr="006259C2" w:rsidRDefault="00C402B0" w:rsidP="00C402B0">
      <w:pPr>
        <w:pStyle w:val="western"/>
        <w:spacing w:before="0" w:beforeAutospacing="0" w:after="0"/>
        <w:jc w:val="center"/>
        <w:rPr>
          <w:rFonts w:ascii="Times New Roman" w:hAnsi="Times New Roman" w:cs="Times New Roman"/>
          <w:caps/>
          <w:color w:val="000000" w:themeColor="text1"/>
        </w:rPr>
      </w:pPr>
      <w:r w:rsidRPr="006259C2">
        <w:rPr>
          <w:rFonts w:ascii="Times New Roman" w:hAnsi="Times New Roman" w:cs="Times New Roman"/>
          <w:caps/>
          <w:color w:val="000000" w:themeColor="text1"/>
        </w:rPr>
        <w:t>установила:</w:t>
      </w:r>
    </w:p>
    <w:p w:rsidR="00C402B0" w:rsidRPr="006259C2" w:rsidRDefault="00C402B0" w:rsidP="00C402B0">
      <w:pPr>
        <w:pStyle w:val="western"/>
        <w:spacing w:before="0" w:beforeAutospacing="0" w:after="0"/>
        <w:jc w:val="both"/>
        <w:rPr>
          <w:rFonts w:ascii="Times New Roman" w:hAnsi="Times New Roman" w:cs="Times New Roman"/>
          <w:caps/>
          <w:color w:val="000000" w:themeColor="text1"/>
        </w:rPr>
      </w:pP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В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поставщиков сведений об ООО «Газстрой», уклонившимся, по мнению заказчика, от заключения контракта на </w:t>
      </w:r>
      <w:r w:rsidRPr="006259C2">
        <w:rPr>
          <w:rFonts w:ascii="Times New Roman" w:hAnsi="Times New Roman" w:cs="Times New Roman"/>
          <w:color w:val="000000" w:themeColor="text1"/>
          <w:shd w:val="clear" w:color="auto" w:fill="FFFFFF"/>
        </w:rPr>
        <w:t>выполнение работ по капитальному ремонту физиотерапевтической поликлиники по адресу г. Ярославль, ул. Носкова, д. 8а</w:t>
      </w:r>
      <w:r w:rsidRPr="006259C2">
        <w:rPr>
          <w:rFonts w:ascii="Times New Roman" w:hAnsi="Times New Roman" w:cs="Times New Roman"/>
          <w:color w:val="000000" w:themeColor="text1"/>
        </w:rPr>
        <w:t xml:space="preserve"> (извещение № </w:t>
      </w:r>
      <w:hyperlink r:id="rId9" w:tgtFrame="_blank" w:history="1">
        <w:r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Pr="006259C2">
        <w:rPr>
          <w:rFonts w:ascii="Times New Roman" w:hAnsi="Times New Roman" w:cs="Times New Roman"/>
          <w:color w:val="000000" w:themeColor="text1"/>
        </w:rPr>
        <w:t>).</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Заслушав пояснения, а также изучив представленные сведения и документы, Инспекция приходит к следующим выводам.</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Уполномоченным органом, в единой информационной системе (официальный сайт в сети «Интернет» www.</w:t>
      </w:r>
      <w:r w:rsidR="00694FE7" w:rsidRPr="006259C2">
        <w:rPr>
          <w:rFonts w:ascii="Times New Roman" w:hAnsi="Times New Roman" w:cs="Times New Roman"/>
          <w:color w:val="000000" w:themeColor="text1"/>
        </w:rPr>
        <w:t>zakupki.gov.ru) 07</w:t>
      </w:r>
      <w:r w:rsidRPr="006259C2">
        <w:rPr>
          <w:rFonts w:ascii="Times New Roman" w:hAnsi="Times New Roman" w:cs="Times New Roman"/>
          <w:color w:val="000000" w:themeColor="text1"/>
        </w:rPr>
        <w:t xml:space="preserve">.05.2024 размещено извещение № </w:t>
      </w:r>
      <w:hyperlink r:id="rId10" w:tgtFrame="_blank" w:history="1">
        <w:r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Pr="006259C2">
        <w:rPr>
          <w:rFonts w:ascii="Times New Roman" w:hAnsi="Times New Roman" w:cs="Times New Roman"/>
          <w:color w:val="000000" w:themeColor="text1"/>
        </w:rPr>
        <w:t xml:space="preserve"> о проведении открытого конкурса в электронной форме на право заключения контракта на </w:t>
      </w:r>
      <w:r w:rsidRPr="006259C2">
        <w:rPr>
          <w:rFonts w:ascii="Times New Roman" w:hAnsi="Times New Roman" w:cs="Times New Roman"/>
          <w:color w:val="000000" w:themeColor="text1"/>
          <w:shd w:val="clear" w:color="auto" w:fill="FFFFFF"/>
        </w:rPr>
        <w:t>выполнение работ по капитальному ремонту физиотерапевтической поликлиники по адресу г. Ярославль, ул. Носкова, д.8а.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Начальная (максимальная) цена контракта составила </w:t>
      </w:r>
      <w:r w:rsidR="00694FE7" w:rsidRPr="006259C2">
        <w:rPr>
          <w:rFonts w:ascii="Times New Roman" w:hAnsi="Times New Roman" w:cs="Times New Roman"/>
          <w:color w:val="000000" w:themeColor="text1"/>
          <w:shd w:val="clear" w:color="auto" w:fill="FFFFFF"/>
        </w:rPr>
        <w:t xml:space="preserve">10 685 064,17 </w:t>
      </w:r>
      <w:r w:rsidRPr="006259C2">
        <w:rPr>
          <w:rFonts w:ascii="Times New Roman" w:hAnsi="Times New Roman" w:cs="Times New Roman"/>
          <w:color w:val="000000" w:themeColor="text1"/>
        </w:rPr>
        <w:t>рублей.</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соответствии с протоколом подведения итогов определения поставщика</w:t>
      </w:r>
      <w:r w:rsidR="00694FE7" w:rsidRPr="006259C2">
        <w:rPr>
          <w:rFonts w:ascii="Times New Roman" w:hAnsi="Times New Roman" w:cs="Times New Roman"/>
          <w:color w:val="000000" w:themeColor="text1"/>
        </w:rPr>
        <w:t xml:space="preserve"> (подрядчика, исполнителя) от 24.05.2024 № ИЭОК</w:t>
      </w:r>
      <w:r w:rsidRPr="006259C2">
        <w:rPr>
          <w:rFonts w:ascii="Times New Roman" w:hAnsi="Times New Roman" w:cs="Times New Roman"/>
          <w:color w:val="000000" w:themeColor="text1"/>
        </w:rPr>
        <w:t xml:space="preserve">1 победителем закупки признан участник с идентификационным номером </w:t>
      </w:r>
      <w:r w:rsidR="00694FE7" w:rsidRPr="006259C2">
        <w:rPr>
          <w:rFonts w:ascii="Times New Roman" w:hAnsi="Times New Roman" w:cs="Times New Roman"/>
          <w:color w:val="000000" w:themeColor="text1"/>
          <w:shd w:val="clear" w:color="auto" w:fill="FFFFFF"/>
        </w:rPr>
        <w:t>219 (ООО «Газ</w:t>
      </w:r>
      <w:r w:rsidRPr="006259C2">
        <w:rPr>
          <w:rFonts w:ascii="Times New Roman" w:hAnsi="Times New Roman" w:cs="Times New Roman"/>
          <w:color w:val="000000" w:themeColor="text1"/>
          <w:shd w:val="clear" w:color="auto" w:fill="FFFFFF"/>
        </w:rPr>
        <w:t>строй»).</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lastRenderedPageBreak/>
        <w:t>Порядок заключения контракта по результатам электронной процедуры урегулирован статьёй 51 Федерального закона от 05.04.2013 № 44-ФЗ.</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 (часть 1 статьи 51 Федерального закона от 05.04.2013 № 44-ФЗ).</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Частью 2 статьи 51 Федерального закона от 05.04.2013 № 44-ФЗ установлено, что не позднее двух рабочих дней, следующих за днем размещения в единой информационной системе протоколов, указанных в части 1 настоящей статьи: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а) информацию, предусмотренную частью 6 статьи 30, пунктами 1, 2, 5 - 8, 10, 17, 18 и 20 части 1 статьи 42 настоящего Федерального закона;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lastRenderedPageBreak/>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е) иные документы (при наличии);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w:t>
      </w:r>
      <w:r w:rsidRPr="006259C2">
        <w:rPr>
          <w:rFonts w:ascii="Times New Roman" w:hAnsi="Times New Roman" w:cs="Times New Roman"/>
          <w:color w:val="000000" w:themeColor="text1"/>
        </w:rPr>
        <w:lastRenderedPageBreak/>
        <w:t>размещения на официальном сайте) протокол разногласий в одном или нескольких из следующих случаев:</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б) несогласие заключить контракт, содержащий условия, предусмотренные пунктом 2 части 2 настоящей статьи;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силу части 4 статьи 51 Федерального закона от 05.04.2013 № 44-ФЗ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w:t>
      </w:r>
      <w:r w:rsidRPr="006259C2">
        <w:rPr>
          <w:rFonts w:ascii="Times New Roman" w:hAnsi="Times New Roman" w:cs="Times New Roman"/>
          <w:color w:val="000000" w:themeColor="text1"/>
        </w:rPr>
        <w:lastRenderedPageBreak/>
        <w:t>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соответствии с частью 5 статьи 51 Федерального закона от 05.04.2013 № 44-ФЗ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C402B0" w:rsidRPr="006259C2" w:rsidRDefault="007B4064"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27</w:t>
      </w:r>
      <w:r w:rsidR="00C402B0" w:rsidRPr="006259C2">
        <w:rPr>
          <w:rFonts w:ascii="Times New Roman" w:hAnsi="Times New Roman" w:cs="Times New Roman"/>
          <w:color w:val="000000" w:themeColor="text1"/>
        </w:rPr>
        <w:t>.05.2024 заказчик разместил без своей подписи в единой информационной системе и на электронной площадке с использованием единой информационной системы проект контракта.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Соответственно,</w:t>
      </w:r>
      <w:r w:rsidR="007B4064" w:rsidRPr="006259C2">
        <w:rPr>
          <w:rFonts w:ascii="Times New Roman" w:hAnsi="Times New Roman" w:cs="Times New Roman"/>
          <w:color w:val="000000" w:themeColor="text1"/>
        </w:rPr>
        <w:t xml:space="preserve"> участнику закупки не позднее 03.06</w:t>
      </w:r>
      <w:r w:rsidRPr="006259C2">
        <w:rPr>
          <w:rFonts w:ascii="Times New Roman" w:hAnsi="Times New Roman" w:cs="Times New Roman"/>
          <w:color w:val="000000" w:themeColor="text1"/>
        </w:rPr>
        <w:t>.2024 надлежало подписать усиленной электронной подписью указанный проект контракта, разместить на электронной площадке подписанный проект контракта и документ, подтверждающий предоставление обеспечения исполнения контракта, либо протокол разногласий, предусмотренный пунктом 2 части 3 статьи 51 Федерального закона от 05.04.2013 № 44-ФЗ.</w:t>
      </w:r>
    </w:p>
    <w:p w:rsidR="00C402B0" w:rsidRPr="006259C2" w:rsidRDefault="007B4064"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04.06</w:t>
      </w:r>
      <w:r w:rsidR="00C402B0" w:rsidRPr="006259C2">
        <w:rPr>
          <w:rFonts w:ascii="Times New Roman" w:hAnsi="Times New Roman" w:cs="Times New Roman"/>
          <w:color w:val="000000" w:themeColor="text1"/>
        </w:rPr>
        <w:t>.2024 заказчик получил уведомление от электронной площадки об уклонении победителя от заключения контракта.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1) такой участник закупки считается уклонившимся от заключения контракта;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lastRenderedPageBreak/>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участник в установленный срок не подписал контракт (данное решение отражено в Протоколе признания участника уклонивши</w:t>
      </w:r>
      <w:r w:rsidR="007B4064" w:rsidRPr="006259C2">
        <w:rPr>
          <w:rFonts w:ascii="Times New Roman" w:hAnsi="Times New Roman" w:cs="Times New Roman"/>
          <w:color w:val="000000" w:themeColor="text1"/>
        </w:rPr>
        <w:t>мся от заключения контракта от 04.06</w:t>
      </w:r>
      <w:r w:rsidRPr="006259C2">
        <w:rPr>
          <w:rFonts w:ascii="Times New Roman" w:hAnsi="Times New Roman" w:cs="Times New Roman"/>
          <w:color w:val="000000" w:themeColor="text1"/>
        </w:rPr>
        <w:t>.2024 №ППУ20_1).</w:t>
      </w:r>
    </w:p>
    <w:p w:rsidR="00C402B0" w:rsidRPr="006259C2" w:rsidRDefault="007B4064"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04.06</w:t>
      </w:r>
      <w:r w:rsidR="00C402B0" w:rsidRPr="006259C2">
        <w:rPr>
          <w:rFonts w:ascii="Times New Roman" w:hAnsi="Times New Roman" w:cs="Times New Roman"/>
          <w:color w:val="000000" w:themeColor="text1"/>
        </w:rPr>
        <w:t>.2024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w:t>
      </w:r>
      <w:r w:rsidRPr="006259C2">
        <w:rPr>
          <w:rFonts w:ascii="Times New Roman" w:hAnsi="Times New Roman" w:cs="Times New Roman"/>
          <w:color w:val="000000" w:themeColor="text1"/>
        </w:rPr>
        <w:t xml:space="preserve"> о включении сведений об ООО «Газ</w:t>
      </w:r>
      <w:r w:rsidR="00C402B0" w:rsidRPr="006259C2">
        <w:rPr>
          <w:rFonts w:ascii="Times New Roman" w:hAnsi="Times New Roman" w:cs="Times New Roman"/>
          <w:color w:val="000000" w:themeColor="text1"/>
        </w:rPr>
        <w:t>строй» в реестр недобросовестных поставщиков.</w:t>
      </w:r>
    </w:p>
    <w:p w:rsidR="00192AE3" w:rsidRPr="006259C2" w:rsidRDefault="00C402B0" w:rsidP="00192AE3">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На заседании </w:t>
      </w:r>
      <w:r w:rsidR="007B4064" w:rsidRPr="006259C2">
        <w:rPr>
          <w:rFonts w:ascii="Times New Roman" w:hAnsi="Times New Roman" w:cs="Times New Roman"/>
          <w:color w:val="000000" w:themeColor="text1"/>
        </w:rPr>
        <w:t>Инспекции представитель ООО «Газ</w:t>
      </w:r>
      <w:r w:rsidRPr="006259C2">
        <w:rPr>
          <w:rFonts w:ascii="Times New Roman" w:hAnsi="Times New Roman" w:cs="Times New Roman"/>
          <w:color w:val="000000" w:themeColor="text1"/>
        </w:rPr>
        <w:t xml:space="preserve">строй» пояснил, что общество не </w:t>
      </w:r>
      <w:r w:rsidR="00832801" w:rsidRPr="006259C2">
        <w:rPr>
          <w:rFonts w:ascii="Times New Roman" w:hAnsi="Times New Roman" w:cs="Times New Roman"/>
          <w:color w:val="000000" w:themeColor="text1"/>
        </w:rPr>
        <w:t>направило в регламентированный срок проект контракта в связи с ошибкой, допущенной сотрудником, на которого была возложена обязанность по подписанию проекта контракта. Данный сотрудник ввиду своей большой загруженности и невнимательности неверно истолковал нормы законодательства</w:t>
      </w:r>
      <w:r w:rsidR="00192AE3" w:rsidRPr="006259C2">
        <w:rPr>
          <w:rFonts w:ascii="Times New Roman" w:hAnsi="Times New Roman" w:cs="Times New Roman"/>
          <w:color w:val="000000" w:themeColor="text1"/>
        </w:rPr>
        <w:t xml:space="preserve"> о контрактной системе</w:t>
      </w:r>
      <w:r w:rsidR="00832801" w:rsidRPr="006259C2">
        <w:rPr>
          <w:rFonts w:ascii="Times New Roman" w:hAnsi="Times New Roman" w:cs="Times New Roman"/>
          <w:color w:val="000000" w:themeColor="text1"/>
        </w:rPr>
        <w:t xml:space="preserve"> из-за чего нарушил срок размещения подписанного </w:t>
      </w:r>
      <w:r w:rsidR="00E41E5D">
        <w:rPr>
          <w:rFonts w:ascii="Times New Roman" w:hAnsi="Times New Roman" w:cs="Times New Roman"/>
          <w:color w:val="000000" w:themeColor="text1"/>
        </w:rPr>
        <w:t xml:space="preserve">проекта </w:t>
      </w:r>
      <w:r w:rsidR="00832801" w:rsidRPr="006259C2">
        <w:rPr>
          <w:rFonts w:ascii="Times New Roman" w:hAnsi="Times New Roman" w:cs="Times New Roman"/>
          <w:color w:val="000000" w:themeColor="text1"/>
        </w:rPr>
        <w:t>контракта. В отношении ответственного сотрудника принято решение о применении</w:t>
      </w:r>
      <w:r w:rsidR="00192AE3" w:rsidRPr="006259C2">
        <w:rPr>
          <w:rFonts w:ascii="Times New Roman" w:hAnsi="Times New Roman" w:cs="Times New Roman"/>
          <w:color w:val="000000" w:themeColor="text1"/>
        </w:rPr>
        <w:t xml:space="preserve"> </w:t>
      </w:r>
      <w:r w:rsidR="00832801" w:rsidRPr="006259C2">
        <w:rPr>
          <w:rFonts w:ascii="Times New Roman" w:hAnsi="Times New Roman" w:cs="Times New Roman"/>
          <w:color w:val="000000" w:themeColor="text1"/>
        </w:rPr>
        <w:t>дисциплинарного взыскания (приказ о дисциплинарном взыскании от 05.06.2024). Несмотря на вышеуказанные обстоятельства ООО «Газстрой» получил</w:t>
      </w:r>
      <w:r w:rsidR="00E41E5D">
        <w:rPr>
          <w:rFonts w:ascii="Times New Roman" w:hAnsi="Times New Roman" w:cs="Times New Roman"/>
          <w:color w:val="000000" w:themeColor="text1"/>
        </w:rPr>
        <w:t>о</w:t>
      </w:r>
      <w:r w:rsidR="00832801" w:rsidRPr="006259C2">
        <w:rPr>
          <w:rFonts w:ascii="Times New Roman" w:hAnsi="Times New Roman" w:cs="Times New Roman"/>
          <w:color w:val="000000" w:themeColor="text1"/>
        </w:rPr>
        <w:t xml:space="preserve"> независимую гарантию (платежное поручение № 268 от 04.06.2024, независимая гарантия № 1105036-24-</w:t>
      </w:r>
      <w:r w:rsidR="00832801" w:rsidRPr="006259C2">
        <w:rPr>
          <w:rFonts w:ascii="Times New Roman" w:hAnsi="Times New Roman" w:cs="Times New Roman"/>
          <w:color w:val="000000" w:themeColor="text1"/>
          <w:lang w:val="en-US"/>
        </w:rPr>
        <w:t>EGB</w:t>
      </w:r>
      <w:r w:rsidR="00832801" w:rsidRPr="006259C2">
        <w:rPr>
          <w:rFonts w:ascii="Times New Roman" w:hAnsi="Times New Roman" w:cs="Times New Roman"/>
          <w:color w:val="000000" w:themeColor="text1"/>
        </w:rPr>
        <w:t>) и предоставил</w:t>
      </w:r>
      <w:r w:rsidR="00E41E5D">
        <w:rPr>
          <w:rFonts w:ascii="Times New Roman" w:hAnsi="Times New Roman" w:cs="Times New Roman"/>
          <w:color w:val="000000" w:themeColor="text1"/>
        </w:rPr>
        <w:t>о</w:t>
      </w:r>
      <w:r w:rsidR="00832801" w:rsidRPr="006259C2">
        <w:rPr>
          <w:rFonts w:ascii="Times New Roman" w:hAnsi="Times New Roman" w:cs="Times New Roman"/>
          <w:color w:val="000000" w:themeColor="text1"/>
        </w:rPr>
        <w:t xml:space="preserve"> ее заказчику (письмо от 04.06.2024). Вместе с тем представитель ООО «Газстрой» на заседании </w:t>
      </w:r>
      <w:r w:rsidR="00192AE3" w:rsidRPr="006259C2">
        <w:rPr>
          <w:rFonts w:ascii="Times New Roman" w:hAnsi="Times New Roman" w:cs="Times New Roman"/>
          <w:color w:val="000000" w:themeColor="text1"/>
        </w:rPr>
        <w:t>Инспекции</w:t>
      </w:r>
      <w:r w:rsidR="00832801" w:rsidRPr="006259C2">
        <w:rPr>
          <w:rFonts w:ascii="Times New Roman" w:hAnsi="Times New Roman" w:cs="Times New Roman"/>
          <w:color w:val="000000" w:themeColor="text1"/>
        </w:rPr>
        <w:t xml:space="preserve"> пояснил, что общество имеет необходимы</w:t>
      </w:r>
      <w:r w:rsidR="00192AE3" w:rsidRPr="006259C2">
        <w:rPr>
          <w:rFonts w:ascii="Times New Roman" w:hAnsi="Times New Roman" w:cs="Times New Roman"/>
          <w:color w:val="000000" w:themeColor="text1"/>
        </w:rPr>
        <w:t>е</w:t>
      </w:r>
      <w:r w:rsidR="00832801" w:rsidRPr="006259C2">
        <w:rPr>
          <w:rFonts w:ascii="Times New Roman" w:hAnsi="Times New Roman" w:cs="Times New Roman"/>
          <w:color w:val="000000" w:themeColor="text1"/>
        </w:rPr>
        <w:t xml:space="preserve"> </w:t>
      </w:r>
      <w:r w:rsidR="00192AE3" w:rsidRPr="006259C2">
        <w:rPr>
          <w:rFonts w:ascii="Times New Roman" w:hAnsi="Times New Roman" w:cs="Times New Roman"/>
          <w:color w:val="000000" w:themeColor="text1"/>
        </w:rPr>
        <w:t>ресурсы</w:t>
      </w:r>
      <w:r w:rsidR="00832801" w:rsidRPr="006259C2">
        <w:rPr>
          <w:rFonts w:ascii="Times New Roman" w:hAnsi="Times New Roman" w:cs="Times New Roman"/>
          <w:color w:val="000000" w:themeColor="text1"/>
        </w:rPr>
        <w:t xml:space="preserve"> и </w:t>
      </w:r>
      <w:r w:rsidR="00192AE3" w:rsidRPr="006259C2">
        <w:rPr>
          <w:rFonts w:ascii="Times New Roman" w:hAnsi="Times New Roman" w:cs="Times New Roman"/>
          <w:color w:val="000000" w:themeColor="text1"/>
        </w:rPr>
        <w:t>квалифицированных</w:t>
      </w:r>
      <w:r w:rsidR="00832801" w:rsidRPr="006259C2">
        <w:rPr>
          <w:rFonts w:ascii="Times New Roman" w:hAnsi="Times New Roman" w:cs="Times New Roman"/>
          <w:color w:val="000000" w:themeColor="text1"/>
        </w:rPr>
        <w:t xml:space="preserve"> сотрудников для выполнения работ по настояще</w:t>
      </w:r>
      <w:r w:rsidR="008E25E5">
        <w:rPr>
          <w:rFonts w:ascii="Times New Roman" w:hAnsi="Times New Roman" w:cs="Times New Roman"/>
          <w:color w:val="000000" w:themeColor="text1"/>
        </w:rPr>
        <w:t>му контракту,</w:t>
      </w:r>
      <w:r w:rsidR="00192AE3" w:rsidRPr="006259C2">
        <w:rPr>
          <w:rFonts w:ascii="Times New Roman" w:hAnsi="Times New Roman" w:cs="Times New Roman"/>
          <w:color w:val="000000" w:themeColor="text1"/>
        </w:rPr>
        <w:t xml:space="preserve"> общество находится на рынке и осуществляет свою деятельность более 7 лет. Также представитель ООО «Газстрой» отметил, что обществом и ранее заключались контракты по аналогичным предметам закупки, в том числе на выполнение работ по капитальному ремонту зданий, отделочных работ, работ по текущему ремонту и другие. ООО «Газстрой» исполнило 14 государственных контрактов на общую сумму более 80 миллионов рулей и на данный момент на исполнении у общества находится 4 государственных контракта.</w:t>
      </w:r>
    </w:p>
    <w:p w:rsidR="00C402B0" w:rsidRPr="006259C2" w:rsidRDefault="00C402B0" w:rsidP="00192AE3">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Инспекция, проанализировав хронологию состоявшихся событий, устан</w:t>
      </w:r>
      <w:r w:rsidR="006259C2" w:rsidRPr="006259C2">
        <w:rPr>
          <w:rFonts w:ascii="Times New Roman" w:hAnsi="Times New Roman" w:cs="Times New Roman"/>
          <w:color w:val="000000" w:themeColor="text1"/>
        </w:rPr>
        <w:t>овила, что неподписание ООО «Газ</w:t>
      </w:r>
      <w:r w:rsidRPr="006259C2">
        <w:rPr>
          <w:rFonts w:ascii="Times New Roman" w:hAnsi="Times New Roman" w:cs="Times New Roman"/>
          <w:color w:val="000000" w:themeColor="text1"/>
        </w:rPr>
        <w:t>строй» проекта контракта в регламентированный законодательством о контрактной системе срок, допустимо рассматривать в качестве нарушения данным участником закупки части 3 статьи 51 Федерального закона от 05.04.2013 № 44-ФЗ.</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Вместе с тем при разрешении вопроса о включении/невключении сведений об участнике закупки, уклонившемся от заключения контракта, в реестр недобросовестных поставщиков Инспекция учитывает следующее.</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lastRenderedPageBreak/>
        <w:t>Согласно частям 1, 2 статьи 104 Федерального закона от 05.04.2013 № 44-ФЗ сведения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определениях Конституционного суда Российской Федерации от 07.06.2001 № 139-О,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lastRenderedPageBreak/>
        <w:t>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рассматриваемом случае изложенные выше по тексту решения фактические обстоятельств</w:t>
      </w:r>
      <w:r w:rsidR="006259C2" w:rsidRPr="006259C2">
        <w:rPr>
          <w:rFonts w:ascii="Times New Roman" w:hAnsi="Times New Roman" w:cs="Times New Roman"/>
          <w:color w:val="000000" w:themeColor="text1"/>
        </w:rPr>
        <w:t>а дела и представленные ООО «Газ</w:t>
      </w:r>
      <w:r w:rsidRPr="006259C2">
        <w:rPr>
          <w:rFonts w:ascii="Times New Roman" w:hAnsi="Times New Roman" w:cs="Times New Roman"/>
          <w:color w:val="000000" w:themeColor="text1"/>
        </w:rPr>
        <w:t>строй» пояснения свидетельствуют об отсутствии умышленных действий, направленных на уклонение от заключения контракта, со стороны участника закупки.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Кроме того, при рассмотрении вопроса о включении/невкл</w:t>
      </w:r>
      <w:r w:rsidR="006259C2" w:rsidRPr="006259C2">
        <w:rPr>
          <w:rFonts w:ascii="Times New Roman" w:hAnsi="Times New Roman" w:cs="Times New Roman"/>
          <w:color w:val="000000" w:themeColor="text1"/>
        </w:rPr>
        <w:t>ючении сведений об ООО «Газ</w:t>
      </w:r>
      <w:r w:rsidRPr="006259C2">
        <w:rPr>
          <w:rFonts w:ascii="Times New Roman" w:hAnsi="Times New Roman" w:cs="Times New Roman"/>
          <w:color w:val="000000" w:themeColor="text1"/>
        </w:rPr>
        <w:t>строй» в реестр недобросовестных поставщиков Инспекция принимает во внимание, следующее.</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В связи с нарушен</w:t>
      </w:r>
      <w:r w:rsidR="006259C2" w:rsidRPr="006259C2">
        <w:rPr>
          <w:rFonts w:ascii="Times New Roman" w:hAnsi="Times New Roman" w:cs="Times New Roman"/>
          <w:color w:val="000000" w:themeColor="text1"/>
        </w:rPr>
        <w:t>ием участником закупки, ООО «Газ</w:t>
      </w:r>
      <w:r w:rsidRPr="006259C2">
        <w:rPr>
          <w:rFonts w:ascii="Times New Roman" w:hAnsi="Times New Roman" w:cs="Times New Roman"/>
          <w:color w:val="000000" w:themeColor="text1"/>
        </w:rPr>
        <w:t>строй», части 3 статьи 51 Федерального закона от 05.04.2013 № 44-ФЗ должностное лицо общества привлечено должностным лицом Ярославского межрегионального УФАС России за совершение административного правонарушения, предусмотренного частью 3 статьи 7.32 КоАП РФ, к административной ответственности в виде административного штрафа.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Произведя уплату назначенного ему административного </w:t>
      </w:r>
      <w:r w:rsidR="006259C2" w:rsidRPr="006259C2">
        <w:rPr>
          <w:rFonts w:ascii="Times New Roman" w:hAnsi="Times New Roman" w:cs="Times New Roman"/>
          <w:color w:val="000000" w:themeColor="text1"/>
        </w:rPr>
        <w:t>штрафа в полном объеме, ООО «Газ</w:t>
      </w:r>
      <w:r w:rsidRPr="006259C2">
        <w:rPr>
          <w:rFonts w:ascii="Times New Roman" w:hAnsi="Times New Roman" w:cs="Times New Roman"/>
          <w:color w:val="000000" w:themeColor="text1"/>
        </w:rPr>
        <w:t>строй» подтвердит свою добросовестность, а также проявит стремление загладить вред, причиненный совершенным им административным правонарушением публичным отношениям по расходованию бюджетных средств на социально значимые цели.</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Применение указанной меры ответственности, по мнению Инспекции, в данном случае достаточно для пр</w:t>
      </w:r>
      <w:r w:rsidR="006259C2" w:rsidRPr="006259C2">
        <w:rPr>
          <w:rFonts w:ascii="Times New Roman" w:hAnsi="Times New Roman" w:cs="Times New Roman"/>
          <w:color w:val="000000" w:themeColor="text1"/>
        </w:rPr>
        <w:t>едупреждения совершения ООО «Газ</w:t>
      </w:r>
      <w:r w:rsidRPr="006259C2">
        <w:rPr>
          <w:rFonts w:ascii="Times New Roman" w:hAnsi="Times New Roman" w:cs="Times New Roman"/>
          <w:color w:val="000000" w:themeColor="text1"/>
        </w:rPr>
        <w:t>строй» аналогичных нарушений в будущем.</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Осуществив проверку соблюдения заказчиком порядка признания ООО «Газстрой» уклонившимся от заключения контракта на</w:t>
      </w:r>
      <w:r w:rsidRPr="006259C2">
        <w:rPr>
          <w:rFonts w:ascii="Times New Roman" w:hAnsi="Times New Roman" w:cs="Times New Roman"/>
          <w:color w:val="000000" w:themeColor="text1"/>
          <w:shd w:val="clear" w:color="auto" w:fill="FFFFFF"/>
        </w:rPr>
        <w:t xml:space="preserve"> выполнение работ по капитальному ремонту физиотерапевтической поликлиники по адресу г. Ярославль, ул. Носкова, д. 8а</w:t>
      </w:r>
      <w:r w:rsidRPr="006259C2">
        <w:rPr>
          <w:rFonts w:ascii="Times New Roman" w:hAnsi="Times New Roman" w:cs="Times New Roman"/>
          <w:color w:val="000000" w:themeColor="text1"/>
        </w:rPr>
        <w:t xml:space="preserve"> (извещение № </w:t>
      </w:r>
      <w:hyperlink r:id="rId11" w:tgtFrame="_blank" w:history="1">
        <w:r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Pr="006259C2">
        <w:rPr>
          <w:rFonts w:ascii="Times New Roman" w:hAnsi="Times New Roman" w:cs="Times New Roman"/>
          <w:color w:val="000000" w:themeColor="text1"/>
        </w:rPr>
        <w:t>), 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694FE7" w:rsidRPr="006259C2">
        <w:rPr>
          <w:rFonts w:ascii="Times New Roman" w:hAnsi="Times New Roman" w:cs="Times New Roman"/>
          <w:color w:val="000000" w:themeColor="text1"/>
          <w:shd w:val="clear" w:color="auto" w:fill="FFFFFF"/>
        </w:rPr>
        <w:t xml:space="preserve"> выполнение работ по капитальному ремонту физиотерапевтической поликлиники по адресу г. Ярославль, ул. Носкова, д. 8а</w:t>
      </w:r>
      <w:r w:rsidR="00694FE7" w:rsidRPr="006259C2">
        <w:rPr>
          <w:rFonts w:ascii="Times New Roman" w:hAnsi="Times New Roman" w:cs="Times New Roman"/>
          <w:color w:val="000000" w:themeColor="text1"/>
        </w:rPr>
        <w:t xml:space="preserve"> (извещение № </w:t>
      </w:r>
      <w:hyperlink r:id="rId12" w:tgtFrame="_blank" w:history="1">
        <w:r w:rsidR="00694FE7"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00694FE7" w:rsidRPr="006259C2">
        <w:rPr>
          <w:rFonts w:ascii="Times New Roman" w:hAnsi="Times New Roman" w:cs="Times New Roman"/>
          <w:color w:val="000000" w:themeColor="text1"/>
        </w:rPr>
        <w:t>)</w:t>
      </w:r>
      <w:r w:rsidRPr="006259C2">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w:t>
      </w:r>
      <w:r w:rsidR="00694FE7" w:rsidRPr="006259C2">
        <w:rPr>
          <w:rFonts w:ascii="Times New Roman" w:hAnsi="Times New Roman" w:cs="Times New Roman"/>
          <w:color w:val="000000" w:themeColor="text1"/>
        </w:rPr>
        <w:t>ведений (информации) об ООО «Газ</w:t>
      </w:r>
      <w:r w:rsidRPr="006259C2">
        <w:rPr>
          <w:rFonts w:ascii="Times New Roman" w:hAnsi="Times New Roman" w:cs="Times New Roman"/>
          <w:color w:val="000000" w:themeColor="text1"/>
        </w:rPr>
        <w:t xml:space="preserve">строй» для рассмотрения вопроса о включении таких сведений в реестр </w:t>
      </w:r>
      <w:r w:rsidRPr="006259C2">
        <w:rPr>
          <w:rFonts w:ascii="Times New Roman" w:hAnsi="Times New Roman" w:cs="Times New Roman"/>
          <w:color w:val="000000" w:themeColor="text1"/>
        </w:rPr>
        <w:lastRenderedPageBreak/>
        <w:t>недобросовестных поставщиков, Инспекция в действиях заказчика, комиссии по осуществлению закупок заказчика нарушений не выявила.</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Инспекция Межрегионального управления Федеральной антимонопольной службы по Ярославской области и Костромской области по контролю закупок</w:t>
      </w:r>
    </w:p>
    <w:p w:rsidR="00C402B0" w:rsidRPr="006259C2" w:rsidRDefault="00C402B0" w:rsidP="00C402B0">
      <w:pPr>
        <w:pStyle w:val="western"/>
        <w:spacing w:before="0" w:beforeAutospacing="0" w:after="0"/>
        <w:ind w:firstLine="709"/>
        <w:jc w:val="center"/>
        <w:rPr>
          <w:rFonts w:ascii="Times New Roman" w:hAnsi="Times New Roman" w:cs="Times New Roman"/>
          <w:color w:val="000000" w:themeColor="text1"/>
        </w:rPr>
      </w:pPr>
    </w:p>
    <w:p w:rsidR="00C402B0" w:rsidRPr="006259C2" w:rsidRDefault="00C402B0" w:rsidP="00C402B0">
      <w:pPr>
        <w:pStyle w:val="western"/>
        <w:spacing w:before="0" w:beforeAutospacing="0" w:after="0"/>
        <w:jc w:val="center"/>
        <w:rPr>
          <w:rFonts w:ascii="Times New Roman" w:hAnsi="Times New Roman" w:cs="Times New Roman"/>
          <w:caps/>
          <w:color w:val="000000" w:themeColor="text1"/>
        </w:rPr>
      </w:pPr>
      <w:r w:rsidRPr="006259C2">
        <w:rPr>
          <w:rFonts w:ascii="Times New Roman" w:hAnsi="Times New Roman" w:cs="Times New Roman"/>
          <w:caps/>
          <w:color w:val="000000" w:themeColor="text1"/>
        </w:rPr>
        <w:t>решила:</w:t>
      </w:r>
    </w:p>
    <w:p w:rsidR="00C402B0" w:rsidRPr="006259C2" w:rsidRDefault="00C402B0" w:rsidP="00C402B0">
      <w:pPr>
        <w:pStyle w:val="western"/>
        <w:spacing w:before="0" w:beforeAutospacing="0" w:after="0"/>
        <w:ind w:firstLine="709"/>
        <w:jc w:val="both"/>
        <w:rPr>
          <w:rFonts w:ascii="Times New Roman" w:hAnsi="Times New Roman" w:cs="Times New Roman"/>
          <w:caps/>
          <w:color w:val="000000" w:themeColor="text1"/>
        </w:rPr>
      </w:pP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 xml:space="preserve">1. Сведения, представленные </w:t>
      </w:r>
      <w:r w:rsidR="003D04A9">
        <w:rPr>
          <w:rFonts w:ascii="Times New Roman" w:hAnsi="Times New Roman" w:cs="Times New Roman"/>
          <w:color w:val="000000" w:themeColor="text1"/>
        </w:rPr>
        <w:t>государственным бюджетным учреждением здравоохранения Ярославской области</w:t>
      </w:r>
      <w:r w:rsidR="006259C2" w:rsidRPr="006259C2">
        <w:rPr>
          <w:rFonts w:ascii="Times New Roman" w:hAnsi="Times New Roman" w:cs="Times New Roman"/>
          <w:color w:val="000000" w:themeColor="text1"/>
        </w:rPr>
        <w:t xml:space="preserve"> «Клиническая больница имени Н.А. Семашко», (ИНН 7604359268</w:t>
      </w:r>
      <w:r w:rsidRPr="006259C2">
        <w:rPr>
          <w:rFonts w:ascii="Times New Roman" w:hAnsi="Times New Roman" w:cs="Times New Roman"/>
          <w:color w:val="000000" w:themeColor="text1"/>
        </w:rPr>
        <w:t>, ОГРН</w:t>
      </w:r>
      <w:r w:rsidR="006259C2" w:rsidRPr="006259C2">
        <w:rPr>
          <w:rFonts w:ascii="Times New Roman" w:hAnsi="Times New Roman" w:cs="Times New Roman"/>
          <w:color w:val="000000" w:themeColor="text1"/>
        </w:rPr>
        <w:t xml:space="preserve"> 1197627019930</w:t>
      </w:r>
      <w:r w:rsidRPr="006259C2">
        <w:rPr>
          <w:rFonts w:ascii="Times New Roman" w:hAnsi="Times New Roman" w:cs="Times New Roman"/>
          <w:color w:val="000000" w:themeColor="text1"/>
        </w:rPr>
        <w:t>) в отношении общества с ограниченной ответств</w:t>
      </w:r>
      <w:r w:rsidR="006259C2" w:rsidRPr="006259C2">
        <w:rPr>
          <w:rFonts w:ascii="Times New Roman" w:hAnsi="Times New Roman" w:cs="Times New Roman"/>
          <w:color w:val="000000" w:themeColor="text1"/>
        </w:rPr>
        <w:t>енностью «Газстрой» (ИНН 7610123574</w:t>
      </w:r>
      <w:r w:rsidRPr="006259C2">
        <w:rPr>
          <w:rFonts w:ascii="Times New Roman" w:hAnsi="Times New Roman" w:cs="Times New Roman"/>
          <w:color w:val="000000" w:themeColor="text1"/>
        </w:rPr>
        <w:t>, ОГРН</w:t>
      </w:r>
      <w:r w:rsidR="006259C2" w:rsidRPr="006259C2">
        <w:rPr>
          <w:rFonts w:ascii="Times New Roman" w:hAnsi="Times New Roman" w:cs="Times New Roman"/>
          <w:color w:val="000000" w:themeColor="text1"/>
          <w:shd w:val="clear" w:color="auto" w:fill="F1F2F3"/>
        </w:rPr>
        <w:t xml:space="preserve"> </w:t>
      </w:r>
      <w:r w:rsidR="006259C2" w:rsidRPr="006259C2">
        <w:rPr>
          <w:rFonts w:ascii="Times New Roman" w:hAnsi="Times New Roman" w:cs="Times New Roman"/>
          <w:color w:val="000000" w:themeColor="text1"/>
        </w:rPr>
        <w:t>1177627007282</w:t>
      </w:r>
      <w:r w:rsidRPr="006259C2">
        <w:rPr>
          <w:rFonts w:ascii="Times New Roman" w:hAnsi="Times New Roman" w:cs="Times New Roman"/>
          <w:color w:val="000000" w:themeColor="text1"/>
        </w:rPr>
        <w:t>), в реестр недобросовестных поставщиков не включать.</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2. По результатам проверки соблюдения заказ</w:t>
      </w:r>
      <w:r w:rsidR="00694FE7" w:rsidRPr="006259C2">
        <w:rPr>
          <w:rFonts w:ascii="Times New Roman" w:hAnsi="Times New Roman" w:cs="Times New Roman"/>
          <w:color w:val="000000" w:themeColor="text1"/>
        </w:rPr>
        <w:t>чиком порядка признания ООО «Газ</w:t>
      </w:r>
      <w:r w:rsidRPr="006259C2">
        <w:rPr>
          <w:rFonts w:ascii="Times New Roman" w:hAnsi="Times New Roman" w:cs="Times New Roman"/>
          <w:color w:val="000000" w:themeColor="text1"/>
        </w:rPr>
        <w:t>строй», уклонившимся от заключения контракта на</w:t>
      </w:r>
      <w:r w:rsidR="00694FE7" w:rsidRPr="006259C2">
        <w:rPr>
          <w:rFonts w:ascii="Times New Roman" w:hAnsi="Times New Roman" w:cs="Times New Roman"/>
          <w:color w:val="000000" w:themeColor="text1"/>
          <w:shd w:val="clear" w:color="auto" w:fill="FFFFFF"/>
        </w:rPr>
        <w:t xml:space="preserve"> выполнение работ по капитальному ремонту физиотерапевтической поликлиники по адресу г. Ярославль, ул. Носкова, д. 8а</w:t>
      </w:r>
      <w:r w:rsidR="00694FE7" w:rsidRPr="006259C2">
        <w:rPr>
          <w:rFonts w:ascii="Times New Roman" w:hAnsi="Times New Roman" w:cs="Times New Roman"/>
          <w:color w:val="000000" w:themeColor="text1"/>
        </w:rPr>
        <w:t xml:space="preserve"> (извещение № </w:t>
      </w:r>
      <w:hyperlink r:id="rId13" w:tgtFrame="_blank" w:history="1">
        <w:r w:rsidR="00694FE7"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00694FE7" w:rsidRPr="006259C2">
        <w:rPr>
          <w:rFonts w:ascii="Times New Roman" w:hAnsi="Times New Roman" w:cs="Times New Roman"/>
          <w:color w:val="000000" w:themeColor="text1"/>
        </w:rPr>
        <w:t>)</w:t>
      </w:r>
      <w:r w:rsidRPr="006259C2">
        <w:rPr>
          <w:rFonts w:ascii="Times New Roman" w:hAnsi="Times New Roman" w:cs="Times New Roman"/>
          <w:color w:val="000000" w:themeColor="text1"/>
        </w:rPr>
        <w:t>, нарушений в действиях заказчика не выявлено.</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3. По результатам внеплановой проверки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694FE7" w:rsidRPr="006259C2">
        <w:rPr>
          <w:rFonts w:ascii="Times New Roman" w:hAnsi="Times New Roman" w:cs="Times New Roman"/>
          <w:color w:val="000000" w:themeColor="text1"/>
          <w:shd w:val="clear" w:color="auto" w:fill="FFFFFF"/>
        </w:rPr>
        <w:t xml:space="preserve"> выполнение работ по капитальному ремонту физиотерапевтической поликлиники по адресу г. Ярославль, ул. Носкова, д. 8а</w:t>
      </w:r>
      <w:r w:rsidR="00694FE7" w:rsidRPr="006259C2">
        <w:rPr>
          <w:rFonts w:ascii="Times New Roman" w:hAnsi="Times New Roman" w:cs="Times New Roman"/>
          <w:color w:val="000000" w:themeColor="text1"/>
        </w:rPr>
        <w:t xml:space="preserve"> (извещение № </w:t>
      </w:r>
      <w:hyperlink r:id="rId14" w:tgtFrame="_blank" w:history="1">
        <w:r w:rsidR="00694FE7" w:rsidRPr="006259C2">
          <w:rPr>
            <w:rStyle w:val="a3"/>
            <w:rFonts w:ascii="Times New Roman" w:hAnsi="Times New Roman" w:cs="Times New Roman"/>
            <w:color w:val="000000" w:themeColor="text1"/>
            <w:u w:val="none"/>
            <w:bdr w:val="none" w:sz="0" w:space="0" w:color="auto" w:frame="1"/>
            <w:shd w:val="clear" w:color="auto" w:fill="FFFFFF"/>
          </w:rPr>
          <w:t>0171200001924001625</w:t>
        </w:r>
      </w:hyperlink>
      <w:r w:rsidR="00694FE7" w:rsidRPr="006259C2">
        <w:rPr>
          <w:rFonts w:ascii="Times New Roman" w:hAnsi="Times New Roman" w:cs="Times New Roman"/>
          <w:color w:val="000000" w:themeColor="text1"/>
        </w:rPr>
        <w:t>)</w:t>
      </w:r>
      <w:r w:rsidRPr="006259C2">
        <w:rPr>
          <w:rFonts w:ascii="Times New Roman" w:hAnsi="Times New Roman" w:cs="Times New Roman"/>
          <w:color w:val="000000" w:themeColor="text1"/>
        </w:rPr>
        <w:t>, нарушений в действиях заказчика, комиссии по осуществлению закупок уполномоченного органа не выявлено.</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4.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w:t>
      </w:r>
      <w:r w:rsidR="00694FE7" w:rsidRPr="006259C2">
        <w:rPr>
          <w:rFonts w:ascii="Times New Roman" w:hAnsi="Times New Roman" w:cs="Times New Roman"/>
          <w:color w:val="000000" w:themeColor="text1"/>
        </w:rPr>
        <w:t>ведений (информации) об ООО «Газ</w:t>
      </w:r>
      <w:r w:rsidRPr="006259C2">
        <w:rPr>
          <w:rFonts w:ascii="Times New Roman" w:hAnsi="Times New Roman" w:cs="Times New Roman"/>
          <w:color w:val="000000" w:themeColor="text1"/>
        </w:rPr>
        <w:t>строй» для рассмотрения вопроса о включении таких сведений в реестр недобросовестных поставщиков нарушений в действиях заказчика не выявлено.</w:t>
      </w:r>
    </w:p>
    <w:p w:rsidR="00C402B0" w:rsidRPr="006259C2" w:rsidRDefault="00C402B0" w:rsidP="00C402B0">
      <w:pPr>
        <w:pStyle w:val="western"/>
        <w:spacing w:before="0" w:beforeAutospacing="0" w:after="0"/>
        <w:ind w:firstLine="709"/>
        <w:jc w:val="both"/>
        <w:rPr>
          <w:rFonts w:ascii="Times New Roman" w:hAnsi="Times New Roman" w:cs="Times New Roman"/>
          <w:color w:val="000000" w:themeColor="text1"/>
        </w:rPr>
      </w:pPr>
      <w:r w:rsidRPr="006259C2">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240"/>
        <w:jc w:val="both"/>
        <w:rPr>
          <w:rFonts w:ascii="Times New Roman" w:hAnsi="Times New Roman" w:cs="Times New Roman"/>
          <w:color w:val="000000" w:themeColor="text1"/>
        </w:rPr>
      </w:pPr>
    </w:p>
    <w:p w:rsidR="00C402B0" w:rsidRPr="006259C2" w:rsidRDefault="00C402B0" w:rsidP="00C402B0">
      <w:pPr>
        <w:pStyle w:val="western"/>
        <w:spacing w:before="0" w:beforeAutospacing="0" w:after="240"/>
        <w:jc w:val="both"/>
        <w:rPr>
          <w:rFonts w:ascii="Times New Roman" w:hAnsi="Times New Roman" w:cs="Times New Roman"/>
          <w:color w:val="000000" w:themeColor="text1"/>
        </w:rPr>
      </w:pPr>
    </w:p>
    <w:p w:rsidR="00C402B0" w:rsidRPr="006259C2" w:rsidRDefault="00C402B0" w:rsidP="00C402B0">
      <w:pPr>
        <w:jc w:val="both"/>
        <w:rPr>
          <w:rFonts w:ascii="Times New Roman" w:hAnsi="Times New Roman" w:cs="Times New Roman"/>
          <w:color w:val="000000" w:themeColor="text1"/>
          <w:sz w:val="24"/>
          <w:szCs w:val="24"/>
        </w:rPr>
      </w:pPr>
    </w:p>
    <w:p w:rsidR="00C402B0" w:rsidRPr="006259C2" w:rsidRDefault="00C402B0" w:rsidP="00C402B0">
      <w:pPr>
        <w:rPr>
          <w:rFonts w:ascii="Times New Roman" w:hAnsi="Times New Roman" w:cs="Times New Roman"/>
          <w:color w:val="000000" w:themeColor="text1"/>
          <w:sz w:val="24"/>
          <w:szCs w:val="24"/>
        </w:rPr>
      </w:pPr>
    </w:p>
    <w:p w:rsidR="006966E8" w:rsidRPr="006259C2" w:rsidRDefault="0015155D">
      <w:pPr>
        <w:rPr>
          <w:rFonts w:ascii="Times New Roman" w:hAnsi="Times New Roman" w:cs="Times New Roman"/>
          <w:color w:val="000000" w:themeColor="text1"/>
          <w:sz w:val="24"/>
          <w:szCs w:val="24"/>
        </w:rPr>
      </w:pPr>
    </w:p>
    <w:sectPr w:rsidR="006966E8" w:rsidRPr="006259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2B0"/>
    <w:rsid w:val="0015155D"/>
    <w:rsid w:val="00192AE3"/>
    <w:rsid w:val="003D04A9"/>
    <w:rsid w:val="006259C2"/>
    <w:rsid w:val="006621F3"/>
    <w:rsid w:val="00694FE7"/>
    <w:rsid w:val="006F56DE"/>
    <w:rsid w:val="007B4064"/>
    <w:rsid w:val="00832801"/>
    <w:rsid w:val="008E25E5"/>
    <w:rsid w:val="00A568DC"/>
    <w:rsid w:val="00C402B0"/>
    <w:rsid w:val="00E41E5D"/>
    <w:rsid w:val="00EC2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2B0"/>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402B0"/>
    <w:rPr>
      <w:color w:val="0000FF"/>
      <w:u w:val="single"/>
    </w:rPr>
  </w:style>
  <w:style w:type="paragraph" w:styleId="a4">
    <w:name w:val="Normal (Web)"/>
    <w:basedOn w:val="a"/>
    <w:uiPriority w:val="99"/>
    <w:semiHidden/>
    <w:unhideWhenUsed/>
    <w:rsid w:val="00C402B0"/>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rsid w:val="00C402B0"/>
    <w:pPr>
      <w:spacing w:before="100" w:beforeAutospacing="1" w:after="119" w:line="276" w:lineRule="auto"/>
    </w:pPr>
    <w:rPr>
      <w:rFonts w:ascii="Calibri" w:eastAsia="Times New Roman" w:hAnsi="Calibri" w:cs="Calibri"/>
      <w:color w:val="00000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2B0"/>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402B0"/>
    <w:rPr>
      <w:color w:val="0000FF"/>
      <w:u w:val="single"/>
    </w:rPr>
  </w:style>
  <w:style w:type="paragraph" w:styleId="a4">
    <w:name w:val="Normal (Web)"/>
    <w:basedOn w:val="a"/>
    <w:uiPriority w:val="99"/>
    <w:semiHidden/>
    <w:unhideWhenUsed/>
    <w:rsid w:val="00C402B0"/>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rsid w:val="00C402B0"/>
    <w:pPr>
      <w:spacing w:before="100" w:beforeAutospacing="1" w:after="119" w:line="276" w:lineRule="auto"/>
    </w:pPr>
    <w:rPr>
      <w:rFonts w:ascii="Calibri" w:eastAsia="Times New Roman" w:hAnsi="Calibri" w:cs="Calibri"/>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ok20/view/common-info.html?regNumber=0171200001924001625" TargetMode="External"/><Relationship Id="rId13" Type="http://schemas.openxmlformats.org/officeDocument/2006/relationships/hyperlink" Target="https://zakupki.gov.ru/epz/order/notice/ok20/view/common-info.html?regNumber=0171200001924001625" TargetMode="External"/><Relationship Id="rId3" Type="http://schemas.microsoft.com/office/2007/relationships/stylesWithEffects" Target="stylesWithEffects.xml"/><Relationship Id="rId7" Type="http://schemas.openxmlformats.org/officeDocument/2006/relationships/hyperlink" Target="https://zakupki.gov.ru/epz/order/notice/ok20/view/common-info.html?regNumber=0171200001924001625" TargetMode="External"/><Relationship Id="rId12" Type="http://schemas.openxmlformats.org/officeDocument/2006/relationships/hyperlink" Target="https://zakupki.gov.ru/epz/order/notice/ok20/view/common-info.html?regNumber=017120000192400162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kp@yarregion.ru" TargetMode="External"/><Relationship Id="rId11" Type="http://schemas.openxmlformats.org/officeDocument/2006/relationships/hyperlink" Target="https://zakupki.gov.ru/epz/order/notice/ok20/view/common-info.html?regNumber=01712000019240016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upki.gov.ru/epz/order/notice/ok20/view/common-info.html?regNumber=0171200001924001625" TargetMode="External"/><Relationship Id="rId4" Type="http://schemas.openxmlformats.org/officeDocument/2006/relationships/settings" Target="settings.xml"/><Relationship Id="rId9" Type="http://schemas.openxmlformats.org/officeDocument/2006/relationships/hyperlink" Target="https://zakupki.gov.ru/epz/order/notice/ok20/view/common-info.html?regNumber=0171200001924001625" TargetMode="External"/><Relationship Id="rId14" Type="http://schemas.openxmlformats.org/officeDocument/2006/relationships/hyperlink" Target="https://zakupki.gov.ru/epz/order/notice/ok20/view/common-info.html?regNumber=01712000019240016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0893-FA06-4032-89FF-3DCA30F48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4652</Words>
  <Characters>26523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Мареева Мария Евгеньевна</dc:creator>
  <cp:keywords/>
  <dc:description/>
  <cp:lastModifiedBy>user</cp:lastModifiedBy>
  <cp:revision>4</cp:revision>
  <dcterms:created xsi:type="dcterms:W3CDTF">2024-06-13T14:43:00Z</dcterms:created>
  <dcterms:modified xsi:type="dcterms:W3CDTF">2024-06-14T12:30:00Z</dcterms:modified>
</cp:coreProperties>
</file>