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BE4" w:rsidRDefault="00F87BE4" w:rsidP="00EE67BD">
      <w:pPr>
        <w:pStyle w:val="a4"/>
        <w:spacing w:before="0" w:beforeAutospacing="0" w:after="0"/>
        <w:rPr>
          <w:b/>
          <w:bCs/>
          <w:color w:val="000000" w:themeColor="text1"/>
          <w:sz w:val="26"/>
          <w:szCs w:val="26"/>
          <w:shd w:val="clear" w:color="auto" w:fill="FFFFFF"/>
        </w:rPr>
      </w:pPr>
    </w:p>
    <w:p w:rsidR="000B7DBF" w:rsidRPr="0073029E" w:rsidRDefault="000B7DBF" w:rsidP="0015065D">
      <w:pPr>
        <w:pStyle w:val="a4"/>
        <w:spacing w:before="0" w:beforeAutospacing="0" w:after="0"/>
        <w:ind w:firstLine="17"/>
        <w:jc w:val="center"/>
        <w:rPr>
          <w:color w:val="000000" w:themeColor="text1"/>
          <w:sz w:val="26"/>
          <w:szCs w:val="26"/>
        </w:rPr>
      </w:pPr>
      <w:r w:rsidRPr="0073029E">
        <w:rPr>
          <w:b/>
          <w:bCs/>
          <w:color w:val="000000" w:themeColor="text1"/>
          <w:sz w:val="26"/>
          <w:szCs w:val="26"/>
          <w:shd w:val="clear" w:color="auto" w:fill="FFFFFF"/>
        </w:rPr>
        <w:t>РЕШЕНИЕ</w:t>
      </w:r>
    </w:p>
    <w:p w:rsidR="000B7DBF" w:rsidRPr="0073029E" w:rsidRDefault="000737E9" w:rsidP="000737E9">
      <w:pPr>
        <w:pStyle w:val="a4"/>
        <w:spacing w:before="0" w:beforeAutospacing="0" w:after="0"/>
        <w:jc w:val="center"/>
        <w:rPr>
          <w:color w:val="000000" w:themeColor="text1"/>
          <w:sz w:val="26"/>
          <w:szCs w:val="26"/>
        </w:rPr>
      </w:pPr>
      <w:r w:rsidRPr="0073029E">
        <w:rPr>
          <w:color w:val="000000" w:themeColor="text1"/>
          <w:sz w:val="26"/>
          <w:szCs w:val="26"/>
        </w:rPr>
        <w:t>по делу «№ 062/10/104-</w:t>
      </w:r>
      <w:r w:rsidR="005C33CB" w:rsidRPr="005C33CB">
        <w:rPr>
          <w:color w:val="000000" w:themeColor="text1"/>
          <w:sz w:val="26"/>
          <w:szCs w:val="26"/>
        </w:rPr>
        <w:t>726</w:t>
      </w:r>
      <w:r w:rsidR="00E62894">
        <w:rPr>
          <w:color w:val="000000" w:themeColor="text1"/>
          <w:sz w:val="26"/>
          <w:szCs w:val="26"/>
        </w:rPr>
        <w:t>/2026</w:t>
      </w:r>
      <w:r w:rsidR="00F0019F" w:rsidRPr="0073029E">
        <w:rPr>
          <w:color w:val="000000" w:themeColor="text1"/>
          <w:sz w:val="26"/>
          <w:szCs w:val="26"/>
        </w:rPr>
        <w:t>» о нарушении законодательства о размещении закупки</w:t>
      </w:r>
    </w:p>
    <w:p w:rsidR="00E663D3" w:rsidRPr="0073029E" w:rsidRDefault="00E663D3" w:rsidP="0031384E">
      <w:pPr>
        <w:pStyle w:val="a4"/>
        <w:spacing w:before="0" w:beforeAutospacing="0"/>
        <w:rPr>
          <w:color w:val="000000" w:themeColor="text1"/>
          <w:sz w:val="26"/>
          <w:szCs w:val="26"/>
        </w:rPr>
      </w:pPr>
    </w:p>
    <w:p w:rsidR="0031384E" w:rsidRPr="0073029E" w:rsidRDefault="005C33CB" w:rsidP="0031384E">
      <w:pPr>
        <w:pStyle w:val="a4"/>
        <w:spacing w:before="0" w:beforeAutospacing="0"/>
        <w:rPr>
          <w:color w:val="000000" w:themeColor="text1"/>
          <w:sz w:val="26"/>
          <w:szCs w:val="26"/>
        </w:rPr>
      </w:pPr>
      <w:r w:rsidRPr="005C33CB">
        <w:rPr>
          <w:color w:val="000000" w:themeColor="text1"/>
          <w:sz w:val="26"/>
          <w:szCs w:val="26"/>
        </w:rPr>
        <w:t>16</w:t>
      </w:r>
      <w:r w:rsidR="002C59F5">
        <w:rPr>
          <w:color w:val="000000" w:themeColor="text1"/>
          <w:sz w:val="26"/>
          <w:szCs w:val="26"/>
        </w:rPr>
        <w:t xml:space="preserve"> </w:t>
      </w:r>
      <w:r>
        <w:rPr>
          <w:color w:val="000000" w:themeColor="text1"/>
          <w:sz w:val="26"/>
          <w:szCs w:val="26"/>
        </w:rPr>
        <w:t>октября</w:t>
      </w:r>
      <w:r w:rsidR="00E62894">
        <w:rPr>
          <w:color w:val="000000" w:themeColor="text1"/>
          <w:sz w:val="26"/>
          <w:szCs w:val="26"/>
        </w:rPr>
        <w:t xml:space="preserve"> 2026</w:t>
      </w:r>
      <w:r w:rsidR="000B7DBF" w:rsidRPr="0073029E">
        <w:rPr>
          <w:color w:val="000000" w:themeColor="text1"/>
          <w:sz w:val="26"/>
          <w:szCs w:val="26"/>
        </w:rPr>
        <w:t xml:space="preserve"> года </w:t>
      </w:r>
      <w:r w:rsidR="008267FD" w:rsidRPr="0073029E">
        <w:rPr>
          <w:color w:val="000000" w:themeColor="text1"/>
          <w:sz w:val="26"/>
          <w:szCs w:val="26"/>
        </w:rPr>
        <w:t xml:space="preserve">      </w:t>
      </w:r>
      <w:r w:rsidR="0041659F" w:rsidRPr="0073029E">
        <w:rPr>
          <w:color w:val="000000" w:themeColor="text1"/>
          <w:sz w:val="26"/>
          <w:szCs w:val="26"/>
        </w:rPr>
        <w:t xml:space="preserve">       </w:t>
      </w:r>
      <w:r w:rsidR="008267FD" w:rsidRPr="0073029E">
        <w:rPr>
          <w:color w:val="000000" w:themeColor="text1"/>
          <w:sz w:val="26"/>
          <w:szCs w:val="26"/>
        </w:rPr>
        <w:t xml:space="preserve">                                </w:t>
      </w:r>
      <w:r w:rsidR="00F0019F" w:rsidRPr="0073029E">
        <w:rPr>
          <w:color w:val="000000" w:themeColor="text1"/>
          <w:sz w:val="26"/>
          <w:szCs w:val="26"/>
        </w:rPr>
        <w:t xml:space="preserve">   </w:t>
      </w:r>
      <w:r w:rsidR="008267FD" w:rsidRPr="0073029E">
        <w:rPr>
          <w:color w:val="000000" w:themeColor="text1"/>
          <w:sz w:val="26"/>
          <w:szCs w:val="26"/>
        </w:rPr>
        <w:t xml:space="preserve">               </w:t>
      </w:r>
      <w:r w:rsidR="00CB1B75">
        <w:rPr>
          <w:color w:val="000000" w:themeColor="text1"/>
          <w:sz w:val="26"/>
          <w:szCs w:val="26"/>
        </w:rPr>
        <w:t xml:space="preserve">                       </w:t>
      </w:r>
      <w:r w:rsidR="00CA0128" w:rsidRPr="0073029E">
        <w:rPr>
          <w:color w:val="000000" w:themeColor="text1"/>
          <w:sz w:val="26"/>
          <w:szCs w:val="26"/>
        </w:rPr>
        <w:t xml:space="preserve"> </w:t>
      </w:r>
      <w:r w:rsidR="008267FD" w:rsidRPr="0073029E">
        <w:rPr>
          <w:color w:val="000000" w:themeColor="text1"/>
          <w:sz w:val="26"/>
          <w:szCs w:val="26"/>
        </w:rPr>
        <w:t xml:space="preserve"> </w:t>
      </w:r>
      <w:r w:rsidR="00BD7110">
        <w:rPr>
          <w:color w:val="000000" w:themeColor="text1"/>
          <w:sz w:val="26"/>
          <w:szCs w:val="26"/>
        </w:rPr>
        <w:t xml:space="preserve"> </w:t>
      </w:r>
      <w:r w:rsidR="000B7DBF" w:rsidRPr="0073029E">
        <w:rPr>
          <w:color w:val="000000" w:themeColor="text1"/>
          <w:sz w:val="26"/>
          <w:szCs w:val="26"/>
        </w:rPr>
        <w:t>г. Рязань</w:t>
      </w:r>
    </w:p>
    <w:p w:rsidR="000737E9" w:rsidRPr="0073029E" w:rsidRDefault="000737E9" w:rsidP="0031384E">
      <w:pPr>
        <w:pStyle w:val="a4"/>
        <w:spacing w:before="0" w:beforeAutospacing="0"/>
        <w:jc w:val="center"/>
        <w:rPr>
          <w:color w:val="000000" w:themeColor="text1"/>
          <w:sz w:val="26"/>
          <w:szCs w:val="26"/>
        </w:rPr>
      </w:pPr>
    </w:p>
    <w:p w:rsidR="000B7DBF" w:rsidRPr="0073029E" w:rsidRDefault="001E0F4F" w:rsidP="00293067">
      <w:pPr>
        <w:pStyle w:val="a4"/>
        <w:spacing w:before="0" w:beforeAutospacing="0" w:line="300" w:lineRule="auto"/>
        <w:ind w:firstLine="709"/>
        <w:jc w:val="center"/>
        <w:rPr>
          <w:color w:val="000000" w:themeColor="text1"/>
          <w:sz w:val="26"/>
          <w:szCs w:val="26"/>
        </w:rPr>
      </w:pPr>
      <w:r w:rsidRPr="0073029E">
        <w:rPr>
          <w:color w:val="000000" w:themeColor="text1"/>
          <w:sz w:val="26"/>
          <w:szCs w:val="26"/>
        </w:rPr>
        <w:t xml:space="preserve">Резолютивная часть оглашена </w:t>
      </w:r>
      <w:r w:rsidR="005C33CB">
        <w:rPr>
          <w:color w:val="000000" w:themeColor="text1"/>
          <w:sz w:val="26"/>
          <w:szCs w:val="26"/>
        </w:rPr>
        <w:t>14</w:t>
      </w:r>
      <w:r w:rsidR="00CB1B75">
        <w:rPr>
          <w:color w:val="000000" w:themeColor="text1"/>
          <w:sz w:val="26"/>
          <w:szCs w:val="26"/>
        </w:rPr>
        <w:t xml:space="preserve"> </w:t>
      </w:r>
      <w:r w:rsidR="005C33CB">
        <w:rPr>
          <w:color w:val="000000" w:themeColor="text1"/>
          <w:sz w:val="26"/>
          <w:szCs w:val="26"/>
        </w:rPr>
        <w:t>октября</w:t>
      </w:r>
      <w:r w:rsidR="00CB1B75">
        <w:rPr>
          <w:color w:val="000000" w:themeColor="text1"/>
          <w:sz w:val="26"/>
          <w:szCs w:val="26"/>
        </w:rPr>
        <w:t xml:space="preserve"> 2026</w:t>
      </w:r>
      <w:r w:rsidR="00CB1B75" w:rsidRPr="0073029E">
        <w:rPr>
          <w:color w:val="000000" w:themeColor="text1"/>
          <w:sz w:val="26"/>
          <w:szCs w:val="26"/>
        </w:rPr>
        <w:t xml:space="preserve"> </w:t>
      </w:r>
      <w:r w:rsidR="000B7DBF" w:rsidRPr="0073029E">
        <w:rPr>
          <w:color w:val="000000" w:themeColor="text1"/>
          <w:sz w:val="26"/>
          <w:szCs w:val="26"/>
        </w:rPr>
        <w:t>года.</w:t>
      </w:r>
    </w:p>
    <w:p w:rsidR="000B7DBF" w:rsidRPr="00221F41" w:rsidRDefault="000B7DBF" w:rsidP="00293067">
      <w:pPr>
        <w:pStyle w:val="a4"/>
        <w:spacing w:after="0" w:line="300" w:lineRule="auto"/>
        <w:ind w:firstLine="709"/>
        <w:jc w:val="both"/>
        <w:rPr>
          <w:sz w:val="26"/>
          <w:szCs w:val="26"/>
        </w:rPr>
      </w:pPr>
      <w:r w:rsidRPr="00221F41">
        <w:rPr>
          <w:sz w:val="26"/>
          <w:szCs w:val="26"/>
        </w:rPr>
        <w:t>Комиссия Рязанского УФАС России по контролю в сфере закупок, созданная приказом Рязанского УФАС России №115 от 03.11.2020</w:t>
      </w:r>
      <w:r w:rsidR="00535E2F" w:rsidRPr="00221F41">
        <w:rPr>
          <w:sz w:val="26"/>
          <w:szCs w:val="26"/>
        </w:rPr>
        <w:t xml:space="preserve"> (далее – Комиссия), </w:t>
      </w:r>
      <w:r w:rsidR="00156364">
        <w:rPr>
          <w:sz w:val="26"/>
          <w:szCs w:val="26"/>
        </w:rPr>
        <w:t xml:space="preserve">           </w:t>
      </w:r>
      <w:r w:rsidR="00535E2F" w:rsidRPr="00221F41">
        <w:rPr>
          <w:sz w:val="26"/>
          <w:szCs w:val="26"/>
        </w:rPr>
        <w:t>в составе</w:t>
      </w:r>
      <w:r w:rsidR="00DD4102" w:rsidRPr="00221F41">
        <w:rPr>
          <w:sz w:val="26"/>
          <w:szCs w:val="26"/>
        </w:rPr>
        <w:t>:</w:t>
      </w:r>
      <w:r w:rsidR="00E663D3" w:rsidRPr="00221F41">
        <w:rPr>
          <w:sz w:val="26"/>
          <w:szCs w:val="26"/>
        </w:rPr>
        <w:t xml:space="preserve">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EE2925" w:rsidRPr="00221F41">
        <w:rPr>
          <w:sz w:val="26"/>
          <w:szCs w:val="26"/>
        </w:rPr>
        <w:t xml:space="preserve">, председателя Комиссии, заместителя руководителя; членов Комиссии: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7F7BB6">
        <w:rPr>
          <w:sz w:val="26"/>
          <w:szCs w:val="26"/>
        </w:rPr>
        <w:t>, гл</w:t>
      </w:r>
      <w:r w:rsidR="00DE2A6D">
        <w:rPr>
          <w:sz w:val="26"/>
          <w:szCs w:val="26"/>
        </w:rPr>
        <w:t>авного государственного инспектора</w:t>
      </w:r>
      <w:r w:rsidR="007F7BB6">
        <w:rPr>
          <w:sz w:val="26"/>
          <w:szCs w:val="26"/>
        </w:rPr>
        <w:t xml:space="preserve"> отдела контроля закупок,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E62894" w:rsidRPr="00221F41">
        <w:rPr>
          <w:sz w:val="26"/>
          <w:szCs w:val="26"/>
        </w:rPr>
        <w:t>,</w:t>
      </w:r>
      <w:r w:rsidR="00EE2925" w:rsidRPr="00221F41">
        <w:rPr>
          <w:sz w:val="26"/>
          <w:szCs w:val="26"/>
        </w:rPr>
        <w:t xml:space="preserve"> </w:t>
      </w:r>
      <w:r w:rsidR="00B9114C" w:rsidRPr="00221F41">
        <w:rPr>
          <w:sz w:val="26"/>
          <w:szCs w:val="26"/>
        </w:rPr>
        <w:t>ведущего специалиста-эксперта отдела контроля закупок</w:t>
      </w:r>
      <w:r w:rsidR="00EE2925" w:rsidRPr="00221F41">
        <w:rPr>
          <w:sz w:val="26"/>
          <w:szCs w:val="26"/>
        </w:rPr>
        <w:t xml:space="preserve">, </w:t>
      </w:r>
      <w:r w:rsidR="00093C44" w:rsidRPr="00221F41">
        <w:rPr>
          <w:sz w:val="26"/>
          <w:szCs w:val="26"/>
        </w:rPr>
        <w:t xml:space="preserve">в </w:t>
      </w:r>
      <w:r w:rsidR="00FE43A8" w:rsidRPr="00221F41">
        <w:rPr>
          <w:sz w:val="26"/>
          <w:szCs w:val="26"/>
        </w:rPr>
        <w:t xml:space="preserve">присутствии </w:t>
      </w:r>
      <w:r w:rsidR="007F7BB6">
        <w:rPr>
          <w:sz w:val="26"/>
          <w:szCs w:val="26"/>
        </w:rPr>
        <w:t>представителей</w:t>
      </w:r>
      <w:r w:rsidR="00384D93" w:rsidRPr="00221F41">
        <w:rPr>
          <w:sz w:val="26"/>
          <w:szCs w:val="26"/>
        </w:rPr>
        <w:t xml:space="preserve"> </w:t>
      </w:r>
      <w:r w:rsidR="005C33CB">
        <w:rPr>
          <w:sz w:val="26"/>
          <w:szCs w:val="26"/>
        </w:rPr>
        <w:t xml:space="preserve">Федерального государственного бюджетного образовательного учреждения высшего образования «Рязанский государственный медицинский университет имени академика И.П. Павлова» министерства здравоохранения Российской Федерации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5C33CB">
        <w:rPr>
          <w:sz w:val="26"/>
          <w:szCs w:val="26"/>
        </w:rPr>
        <w:t xml:space="preserve"> </w:t>
      </w:r>
      <w:r w:rsidR="00384D93" w:rsidRPr="00221F41">
        <w:rPr>
          <w:sz w:val="26"/>
          <w:szCs w:val="26"/>
        </w:rPr>
        <w:t xml:space="preserve">(доверенность </w:t>
      </w:r>
      <w:r w:rsidR="00B9114C" w:rsidRPr="00221F41">
        <w:rPr>
          <w:sz w:val="26"/>
          <w:szCs w:val="26"/>
        </w:rPr>
        <w:t>№</w:t>
      </w:r>
      <w:r w:rsidR="005C33CB">
        <w:rPr>
          <w:sz w:val="26"/>
          <w:szCs w:val="26"/>
        </w:rPr>
        <w:t>07112/01</w:t>
      </w:r>
      <w:r w:rsidR="007F7BB6">
        <w:rPr>
          <w:sz w:val="26"/>
          <w:szCs w:val="26"/>
        </w:rPr>
        <w:t xml:space="preserve"> от 04.05</w:t>
      </w:r>
      <w:r w:rsidR="00384D93" w:rsidRPr="00221F41">
        <w:rPr>
          <w:sz w:val="26"/>
          <w:szCs w:val="26"/>
        </w:rPr>
        <w:t>.2026)</w:t>
      </w:r>
      <w:r w:rsidR="005D520C" w:rsidRPr="00221F41">
        <w:rPr>
          <w:sz w:val="26"/>
          <w:szCs w:val="26"/>
        </w:rPr>
        <w:t>,</w:t>
      </w:r>
      <w:r w:rsidR="007F7BB6">
        <w:rPr>
          <w:sz w:val="26"/>
          <w:szCs w:val="26"/>
        </w:rPr>
        <w:t xml:space="preserve">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8B6297">
        <w:rPr>
          <w:sz w:val="26"/>
          <w:szCs w:val="26"/>
        </w:rPr>
        <w:t xml:space="preserve"> (доверенность</w:t>
      </w:r>
      <w:r w:rsidR="008B6297" w:rsidRPr="008B6297">
        <w:rPr>
          <w:sz w:val="26"/>
          <w:szCs w:val="26"/>
        </w:rPr>
        <w:t xml:space="preserve"> </w:t>
      </w:r>
      <w:r w:rsidR="007F7BB6">
        <w:rPr>
          <w:sz w:val="26"/>
          <w:szCs w:val="26"/>
        </w:rPr>
        <w:t xml:space="preserve">№ </w:t>
      </w:r>
      <w:r w:rsidR="005C33CB">
        <w:rPr>
          <w:sz w:val="26"/>
          <w:szCs w:val="26"/>
        </w:rPr>
        <w:t xml:space="preserve">07113/01 </w:t>
      </w:r>
      <w:r w:rsidR="007F7BB6">
        <w:rPr>
          <w:sz w:val="26"/>
          <w:szCs w:val="26"/>
        </w:rPr>
        <w:t xml:space="preserve">от </w:t>
      </w:r>
      <w:r w:rsidR="005C33CB">
        <w:rPr>
          <w:sz w:val="26"/>
          <w:szCs w:val="26"/>
        </w:rPr>
        <w:t>04</w:t>
      </w:r>
      <w:r w:rsidR="007F7BB6">
        <w:rPr>
          <w:sz w:val="26"/>
          <w:szCs w:val="26"/>
        </w:rPr>
        <w:t>.0</w:t>
      </w:r>
      <w:r w:rsidR="005C33CB">
        <w:rPr>
          <w:sz w:val="26"/>
          <w:szCs w:val="26"/>
        </w:rPr>
        <w:t>5</w:t>
      </w:r>
      <w:r w:rsidR="007F7BB6">
        <w:rPr>
          <w:sz w:val="26"/>
          <w:szCs w:val="26"/>
        </w:rPr>
        <w:t>.2026)</w:t>
      </w:r>
      <w:r w:rsidR="00DE2A6D">
        <w:rPr>
          <w:sz w:val="26"/>
          <w:szCs w:val="26"/>
        </w:rPr>
        <w:t xml:space="preserve">, </w:t>
      </w:r>
      <w:r w:rsidR="00A11A89" w:rsidRPr="00221F41">
        <w:rPr>
          <w:sz w:val="26"/>
          <w:szCs w:val="26"/>
        </w:rPr>
        <w:t xml:space="preserve">в </w:t>
      </w:r>
      <w:r w:rsidR="00E25906" w:rsidRPr="00221F41">
        <w:rPr>
          <w:sz w:val="26"/>
          <w:szCs w:val="26"/>
        </w:rPr>
        <w:t>присутствии представител</w:t>
      </w:r>
      <w:r w:rsidR="005C33CB">
        <w:rPr>
          <w:sz w:val="26"/>
          <w:szCs w:val="26"/>
        </w:rPr>
        <w:t xml:space="preserve">ей Общества с ограниченной ответственностью «КДЛ Домодедово-тест»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B9114C" w:rsidRPr="00221F41">
        <w:rPr>
          <w:sz w:val="26"/>
          <w:szCs w:val="26"/>
        </w:rPr>
        <w:t xml:space="preserve"> (доверенность б/</w:t>
      </w:r>
      <w:proofErr w:type="spellStart"/>
      <w:r w:rsidR="00B9114C" w:rsidRPr="00221F41">
        <w:rPr>
          <w:sz w:val="26"/>
          <w:szCs w:val="26"/>
        </w:rPr>
        <w:t>н</w:t>
      </w:r>
      <w:proofErr w:type="spellEnd"/>
      <w:r w:rsidR="00B9114C" w:rsidRPr="00221F41">
        <w:rPr>
          <w:sz w:val="26"/>
          <w:szCs w:val="26"/>
        </w:rPr>
        <w:t xml:space="preserve"> от </w:t>
      </w:r>
      <w:r w:rsidR="005C33CB">
        <w:rPr>
          <w:sz w:val="26"/>
          <w:szCs w:val="26"/>
        </w:rPr>
        <w:t>12</w:t>
      </w:r>
      <w:r w:rsidR="00F367FC" w:rsidRPr="00221F41">
        <w:rPr>
          <w:sz w:val="26"/>
          <w:szCs w:val="26"/>
        </w:rPr>
        <w:t>.</w:t>
      </w:r>
      <w:r w:rsidR="005C33CB">
        <w:rPr>
          <w:sz w:val="26"/>
          <w:szCs w:val="26"/>
        </w:rPr>
        <w:t>10</w:t>
      </w:r>
      <w:r w:rsidR="00F367FC" w:rsidRPr="00221F41">
        <w:rPr>
          <w:sz w:val="26"/>
          <w:szCs w:val="26"/>
        </w:rPr>
        <w:t>.2026)</w:t>
      </w:r>
      <w:r w:rsidR="008E5C8F" w:rsidRPr="00221F41">
        <w:rPr>
          <w:sz w:val="26"/>
          <w:szCs w:val="26"/>
        </w:rPr>
        <w:t>,</w:t>
      </w:r>
      <w:r w:rsidR="005C33CB">
        <w:rPr>
          <w:sz w:val="26"/>
          <w:szCs w:val="26"/>
        </w:rPr>
        <w:t xml:space="preserve">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5C33CB">
        <w:rPr>
          <w:sz w:val="26"/>
          <w:szCs w:val="26"/>
        </w:rPr>
        <w:t xml:space="preserve"> </w:t>
      </w:r>
      <w:r w:rsidR="005C33CB" w:rsidRPr="00221F41">
        <w:rPr>
          <w:sz w:val="26"/>
          <w:szCs w:val="26"/>
        </w:rPr>
        <w:t>(доверенность б/</w:t>
      </w:r>
      <w:proofErr w:type="spellStart"/>
      <w:r w:rsidR="005C33CB" w:rsidRPr="00221F41">
        <w:rPr>
          <w:sz w:val="26"/>
          <w:szCs w:val="26"/>
        </w:rPr>
        <w:t>н</w:t>
      </w:r>
      <w:proofErr w:type="spellEnd"/>
      <w:r w:rsidR="005C33CB" w:rsidRPr="00221F41">
        <w:rPr>
          <w:sz w:val="26"/>
          <w:szCs w:val="26"/>
        </w:rPr>
        <w:t xml:space="preserve"> от </w:t>
      </w:r>
      <w:r w:rsidR="005C33CB">
        <w:rPr>
          <w:sz w:val="26"/>
          <w:szCs w:val="26"/>
        </w:rPr>
        <w:t>12</w:t>
      </w:r>
      <w:r w:rsidR="005C33CB" w:rsidRPr="00221F41">
        <w:rPr>
          <w:sz w:val="26"/>
          <w:szCs w:val="26"/>
        </w:rPr>
        <w:t>.</w:t>
      </w:r>
      <w:r w:rsidR="005C33CB">
        <w:rPr>
          <w:sz w:val="26"/>
          <w:szCs w:val="26"/>
        </w:rPr>
        <w:t>10</w:t>
      </w:r>
      <w:r w:rsidR="005C33CB" w:rsidRPr="00221F41">
        <w:rPr>
          <w:sz w:val="26"/>
          <w:szCs w:val="26"/>
        </w:rPr>
        <w:t>.2026)</w:t>
      </w:r>
      <w:r w:rsidR="005C33CB">
        <w:rPr>
          <w:sz w:val="26"/>
          <w:szCs w:val="26"/>
        </w:rPr>
        <w:t xml:space="preserve">,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5C33CB" w:rsidRPr="005C33CB">
        <w:rPr>
          <w:sz w:val="26"/>
          <w:szCs w:val="26"/>
        </w:rPr>
        <w:t xml:space="preserve"> </w:t>
      </w:r>
      <w:r w:rsidR="005C33CB" w:rsidRPr="00221F41">
        <w:rPr>
          <w:sz w:val="26"/>
          <w:szCs w:val="26"/>
        </w:rPr>
        <w:t>(доверенность б/</w:t>
      </w:r>
      <w:proofErr w:type="spellStart"/>
      <w:r w:rsidR="005C33CB" w:rsidRPr="00221F41">
        <w:rPr>
          <w:sz w:val="26"/>
          <w:szCs w:val="26"/>
        </w:rPr>
        <w:t>н</w:t>
      </w:r>
      <w:proofErr w:type="spellEnd"/>
      <w:r w:rsidR="005C33CB" w:rsidRPr="00221F41">
        <w:rPr>
          <w:sz w:val="26"/>
          <w:szCs w:val="26"/>
        </w:rPr>
        <w:t xml:space="preserve"> от </w:t>
      </w:r>
      <w:r w:rsidR="005C33CB">
        <w:rPr>
          <w:sz w:val="26"/>
          <w:szCs w:val="26"/>
        </w:rPr>
        <w:t>12</w:t>
      </w:r>
      <w:r w:rsidR="005C33CB" w:rsidRPr="00221F41">
        <w:rPr>
          <w:sz w:val="26"/>
          <w:szCs w:val="26"/>
        </w:rPr>
        <w:t>.</w:t>
      </w:r>
      <w:r w:rsidR="005C33CB">
        <w:rPr>
          <w:sz w:val="26"/>
          <w:szCs w:val="26"/>
        </w:rPr>
        <w:t>10</w:t>
      </w:r>
      <w:r w:rsidR="005C33CB" w:rsidRPr="00221F41">
        <w:rPr>
          <w:sz w:val="26"/>
          <w:szCs w:val="26"/>
        </w:rPr>
        <w:t>.2026)</w:t>
      </w:r>
      <w:r w:rsidR="005C33CB">
        <w:rPr>
          <w:sz w:val="26"/>
          <w:szCs w:val="26"/>
        </w:rPr>
        <w:t xml:space="preserve">,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5C33CB" w:rsidRPr="005C33CB">
        <w:rPr>
          <w:sz w:val="26"/>
          <w:szCs w:val="26"/>
        </w:rPr>
        <w:t xml:space="preserve"> </w:t>
      </w:r>
      <w:r w:rsidR="005C33CB" w:rsidRPr="00221F41">
        <w:rPr>
          <w:sz w:val="26"/>
          <w:szCs w:val="26"/>
        </w:rPr>
        <w:t>(доверенность б/</w:t>
      </w:r>
      <w:proofErr w:type="spellStart"/>
      <w:r w:rsidR="005C33CB" w:rsidRPr="00221F41">
        <w:rPr>
          <w:sz w:val="26"/>
          <w:szCs w:val="26"/>
        </w:rPr>
        <w:t>н</w:t>
      </w:r>
      <w:proofErr w:type="spellEnd"/>
      <w:r w:rsidR="005C33CB" w:rsidRPr="00221F41">
        <w:rPr>
          <w:sz w:val="26"/>
          <w:szCs w:val="26"/>
        </w:rPr>
        <w:t xml:space="preserve"> от </w:t>
      </w:r>
      <w:r w:rsidR="005C33CB">
        <w:rPr>
          <w:sz w:val="26"/>
          <w:szCs w:val="26"/>
        </w:rPr>
        <w:t>12</w:t>
      </w:r>
      <w:r w:rsidR="005C33CB" w:rsidRPr="00221F41">
        <w:rPr>
          <w:sz w:val="26"/>
          <w:szCs w:val="26"/>
        </w:rPr>
        <w:t>.</w:t>
      </w:r>
      <w:r w:rsidR="005C33CB">
        <w:rPr>
          <w:sz w:val="26"/>
          <w:szCs w:val="26"/>
        </w:rPr>
        <w:t>10</w:t>
      </w:r>
      <w:r w:rsidR="005C33CB" w:rsidRPr="00221F41">
        <w:rPr>
          <w:sz w:val="26"/>
          <w:szCs w:val="26"/>
        </w:rPr>
        <w:t>.2026)</w:t>
      </w:r>
      <w:r w:rsidR="000613EE">
        <w:rPr>
          <w:sz w:val="26"/>
          <w:szCs w:val="26"/>
        </w:rPr>
        <w:t>,</w:t>
      </w:r>
      <w:r w:rsidR="008E5C8F" w:rsidRPr="00221F41">
        <w:rPr>
          <w:sz w:val="26"/>
          <w:szCs w:val="26"/>
        </w:rPr>
        <w:t xml:space="preserve"> </w:t>
      </w:r>
      <w:r w:rsidRPr="00221F41">
        <w:rPr>
          <w:sz w:val="26"/>
          <w:szCs w:val="26"/>
        </w:rPr>
        <w:t xml:space="preserve">рассмотрев </w:t>
      </w:r>
      <w:r w:rsidR="00F367FC" w:rsidRPr="00221F41">
        <w:rPr>
          <w:sz w:val="26"/>
          <w:szCs w:val="26"/>
        </w:rPr>
        <w:t>обращение</w:t>
      </w:r>
      <w:r w:rsidR="005C33CB">
        <w:rPr>
          <w:sz w:val="26"/>
          <w:szCs w:val="26"/>
        </w:rPr>
        <w:t xml:space="preserve"> Федерального государственного бюджетного образовательного учреждения высшего образования «Рязанский государственный медицинский университет имени академика И.П. Павлова» министерства здравоохранения Российской Федерации</w:t>
      </w:r>
      <w:r w:rsidR="00F367FC" w:rsidRPr="00221F41">
        <w:rPr>
          <w:sz w:val="26"/>
          <w:szCs w:val="26"/>
        </w:rPr>
        <w:t xml:space="preserve"> </w:t>
      </w:r>
      <w:r w:rsidR="00116865">
        <w:rPr>
          <w:sz w:val="26"/>
          <w:szCs w:val="26"/>
        </w:rPr>
        <w:t>о включении</w:t>
      </w:r>
      <w:r w:rsidR="00B9114C" w:rsidRPr="00221F41">
        <w:rPr>
          <w:sz w:val="26"/>
          <w:szCs w:val="26"/>
        </w:rPr>
        <w:t xml:space="preserve"> </w:t>
      </w:r>
      <w:r w:rsidR="00F367FC" w:rsidRPr="00221F41">
        <w:rPr>
          <w:sz w:val="26"/>
          <w:szCs w:val="26"/>
        </w:rPr>
        <w:t>в реестр недобросовестных</w:t>
      </w:r>
      <w:r w:rsidR="009F05F3" w:rsidRPr="00221F41">
        <w:rPr>
          <w:sz w:val="26"/>
          <w:szCs w:val="26"/>
        </w:rPr>
        <w:t xml:space="preserve"> поставщиков </w:t>
      </w:r>
      <w:r w:rsidR="008A2608">
        <w:rPr>
          <w:sz w:val="26"/>
          <w:szCs w:val="26"/>
        </w:rPr>
        <w:t>Общества</w:t>
      </w:r>
      <w:r w:rsidR="005C33CB">
        <w:rPr>
          <w:sz w:val="26"/>
          <w:szCs w:val="26"/>
        </w:rPr>
        <w:t xml:space="preserve"> с ограниченной ответственностью «КДЛ Домодедово-тест»</w:t>
      </w:r>
      <w:r w:rsidR="005C33CB" w:rsidRPr="00221F41">
        <w:rPr>
          <w:sz w:val="26"/>
          <w:szCs w:val="26"/>
        </w:rPr>
        <w:t xml:space="preserve"> </w:t>
      </w:r>
      <w:r w:rsidR="00F367FC" w:rsidRPr="00221F41">
        <w:rPr>
          <w:sz w:val="26"/>
          <w:szCs w:val="26"/>
        </w:rPr>
        <w:t>(</w:t>
      </w:r>
      <w:r w:rsidR="009F05F3" w:rsidRPr="00221F41">
        <w:rPr>
          <w:sz w:val="26"/>
          <w:szCs w:val="26"/>
        </w:rPr>
        <w:t xml:space="preserve">адрес: </w:t>
      </w:r>
      <w:r w:rsidR="005C33CB">
        <w:rPr>
          <w:sz w:val="26"/>
          <w:szCs w:val="26"/>
        </w:rPr>
        <w:t>142000</w:t>
      </w:r>
      <w:r w:rsidR="009F05F3" w:rsidRPr="00221F41">
        <w:rPr>
          <w:sz w:val="26"/>
          <w:szCs w:val="26"/>
        </w:rPr>
        <w:t>,</w:t>
      </w:r>
      <w:r w:rsidR="005C33CB">
        <w:rPr>
          <w:sz w:val="26"/>
          <w:szCs w:val="26"/>
        </w:rPr>
        <w:t xml:space="preserve"> Московская область, г.Домодедово, ул. Каширское шоссе (Северный </w:t>
      </w:r>
      <w:proofErr w:type="spellStart"/>
      <w:r w:rsidR="005C33CB">
        <w:rPr>
          <w:sz w:val="26"/>
          <w:szCs w:val="26"/>
        </w:rPr>
        <w:t>мкр</w:t>
      </w:r>
      <w:proofErr w:type="spellEnd"/>
      <w:r w:rsidR="005C33CB">
        <w:rPr>
          <w:sz w:val="26"/>
          <w:szCs w:val="26"/>
        </w:rPr>
        <w:t>.), д.7, офис 515</w:t>
      </w:r>
      <w:r w:rsidR="009F05F3" w:rsidRPr="00221F41">
        <w:rPr>
          <w:sz w:val="26"/>
          <w:szCs w:val="26"/>
        </w:rPr>
        <w:t xml:space="preserve">; </w:t>
      </w:r>
      <w:r w:rsidR="00F367FC" w:rsidRPr="00221F41">
        <w:rPr>
          <w:sz w:val="26"/>
          <w:szCs w:val="26"/>
        </w:rPr>
        <w:t xml:space="preserve">ИНН: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8A2608">
        <w:rPr>
          <w:sz w:val="26"/>
          <w:szCs w:val="26"/>
        </w:rPr>
        <w:t xml:space="preserve">, директор: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8A2608">
        <w:rPr>
          <w:sz w:val="26"/>
          <w:szCs w:val="26"/>
        </w:rPr>
        <w:t xml:space="preserve">, ИНН: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F367FC" w:rsidRPr="00221F41">
        <w:rPr>
          <w:sz w:val="26"/>
          <w:szCs w:val="26"/>
        </w:rPr>
        <w:t>)</w:t>
      </w:r>
      <w:r w:rsidR="00517599">
        <w:rPr>
          <w:sz w:val="26"/>
          <w:szCs w:val="26"/>
        </w:rPr>
        <w:t xml:space="preserve"> (далее – </w:t>
      </w:r>
      <w:r w:rsidR="008A2608">
        <w:rPr>
          <w:sz w:val="26"/>
          <w:szCs w:val="26"/>
        </w:rPr>
        <w:t>Общество</w:t>
      </w:r>
      <w:r w:rsidR="00517599">
        <w:rPr>
          <w:sz w:val="26"/>
          <w:szCs w:val="26"/>
        </w:rPr>
        <w:t xml:space="preserve">, </w:t>
      </w:r>
      <w:r w:rsidR="000613EE">
        <w:rPr>
          <w:sz w:val="26"/>
          <w:szCs w:val="26"/>
        </w:rPr>
        <w:t>Испо</w:t>
      </w:r>
      <w:r w:rsidR="008A2608">
        <w:rPr>
          <w:sz w:val="26"/>
          <w:szCs w:val="26"/>
        </w:rPr>
        <w:t>лнитель</w:t>
      </w:r>
      <w:r w:rsidR="005D725B" w:rsidRPr="00221F41">
        <w:rPr>
          <w:sz w:val="26"/>
          <w:szCs w:val="26"/>
        </w:rPr>
        <w:t>)</w:t>
      </w:r>
      <w:r w:rsidR="00F367FC" w:rsidRPr="00221F41">
        <w:rPr>
          <w:sz w:val="26"/>
          <w:szCs w:val="26"/>
        </w:rPr>
        <w:t xml:space="preserve">, в связи с </w:t>
      </w:r>
      <w:r w:rsidR="00636E82">
        <w:rPr>
          <w:sz w:val="26"/>
          <w:szCs w:val="26"/>
        </w:rPr>
        <w:t>уклонением участника закупки от заключения контракта</w:t>
      </w:r>
      <w:r w:rsidR="008A2608">
        <w:rPr>
          <w:sz w:val="26"/>
          <w:szCs w:val="26"/>
        </w:rPr>
        <w:t xml:space="preserve"> на оказание услуг по цитологическому исследованию биологического материала</w:t>
      </w:r>
      <w:r w:rsidR="008B6297">
        <w:rPr>
          <w:sz w:val="26"/>
          <w:szCs w:val="26"/>
        </w:rPr>
        <w:t xml:space="preserve"> (извещение </w:t>
      </w:r>
      <w:r w:rsidR="009F05F3" w:rsidRPr="00221F41">
        <w:rPr>
          <w:sz w:val="26"/>
          <w:szCs w:val="26"/>
        </w:rPr>
        <w:t>№</w:t>
      </w:r>
      <w:r w:rsidR="008A2608">
        <w:rPr>
          <w:sz w:val="26"/>
          <w:szCs w:val="26"/>
        </w:rPr>
        <w:t xml:space="preserve"> 0359100009</w:t>
      </w:r>
      <w:r w:rsidR="00636E82">
        <w:rPr>
          <w:sz w:val="26"/>
          <w:szCs w:val="26"/>
        </w:rPr>
        <w:t>826000</w:t>
      </w:r>
      <w:r w:rsidR="008A2608">
        <w:rPr>
          <w:sz w:val="26"/>
          <w:szCs w:val="26"/>
        </w:rPr>
        <w:t>289</w:t>
      </w:r>
      <w:r w:rsidR="00636E82">
        <w:rPr>
          <w:sz w:val="26"/>
          <w:szCs w:val="26"/>
        </w:rPr>
        <w:t xml:space="preserve"> от </w:t>
      </w:r>
      <w:r w:rsidR="008A2608">
        <w:rPr>
          <w:sz w:val="26"/>
          <w:szCs w:val="26"/>
        </w:rPr>
        <w:t>21</w:t>
      </w:r>
      <w:r w:rsidR="00636E82">
        <w:rPr>
          <w:sz w:val="26"/>
          <w:szCs w:val="26"/>
        </w:rPr>
        <w:t>.09</w:t>
      </w:r>
      <w:r w:rsidR="00F367FC" w:rsidRPr="00221F41">
        <w:rPr>
          <w:sz w:val="26"/>
          <w:szCs w:val="26"/>
        </w:rPr>
        <w:t>.2026)</w:t>
      </w:r>
      <w:r w:rsidR="00235206" w:rsidRPr="00221F41">
        <w:rPr>
          <w:sz w:val="26"/>
          <w:szCs w:val="26"/>
        </w:rPr>
        <w:t xml:space="preserve"> </w:t>
      </w:r>
      <w:r w:rsidRPr="00221F41">
        <w:rPr>
          <w:sz w:val="26"/>
          <w:szCs w:val="26"/>
        </w:rPr>
        <w:t>и проведя внеплановую проверку вышеуказанной закупки,</w:t>
      </w:r>
    </w:p>
    <w:p w:rsidR="000B7DBF" w:rsidRPr="00221F41" w:rsidRDefault="00221F41" w:rsidP="00293067">
      <w:pPr>
        <w:pStyle w:val="a4"/>
        <w:spacing w:before="0" w:beforeAutospacing="0" w:after="0" w:line="300" w:lineRule="auto"/>
        <w:ind w:firstLine="709"/>
        <w:jc w:val="both"/>
        <w:rPr>
          <w:sz w:val="26"/>
          <w:szCs w:val="26"/>
        </w:rPr>
      </w:pPr>
      <w:r>
        <w:rPr>
          <w:sz w:val="26"/>
          <w:szCs w:val="26"/>
        </w:rPr>
        <w:t>УСТАНОВИЛА</w:t>
      </w:r>
      <w:r w:rsidR="000B7DBF" w:rsidRPr="00221F41">
        <w:rPr>
          <w:sz w:val="26"/>
          <w:szCs w:val="26"/>
        </w:rPr>
        <w:t>:</w:t>
      </w:r>
    </w:p>
    <w:p w:rsidR="000B7DBF" w:rsidRPr="00221F41" w:rsidRDefault="008A2608" w:rsidP="00293067">
      <w:pPr>
        <w:pStyle w:val="a4"/>
        <w:spacing w:before="0" w:beforeAutospacing="0" w:after="0" w:line="300" w:lineRule="auto"/>
        <w:ind w:firstLine="709"/>
        <w:jc w:val="both"/>
        <w:rPr>
          <w:sz w:val="26"/>
          <w:szCs w:val="26"/>
        </w:rPr>
      </w:pPr>
      <w:r>
        <w:rPr>
          <w:sz w:val="26"/>
          <w:szCs w:val="26"/>
        </w:rPr>
        <w:t>Федеральным государственным бюджетным образовательным учреждением высшего образования «Рязанский государственный медицинский университет имени академика И.П. Павлова» министерства здравоохранения Российской Федерации</w:t>
      </w:r>
      <w:r w:rsidR="00715B90" w:rsidRPr="00221F41">
        <w:rPr>
          <w:sz w:val="26"/>
          <w:szCs w:val="26"/>
        </w:rPr>
        <w:t xml:space="preserve"> </w:t>
      </w:r>
      <w:r w:rsidR="001E0D15" w:rsidRPr="00221F41">
        <w:rPr>
          <w:sz w:val="26"/>
          <w:szCs w:val="26"/>
        </w:rPr>
        <w:t xml:space="preserve">(далее – Заказчик, </w:t>
      </w:r>
      <w:r w:rsidR="009F05F3" w:rsidRPr="00221F41">
        <w:rPr>
          <w:sz w:val="26"/>
          <w:szCs w:val="26"/>
        </w:rPr>
        <w:t>Учреждение</w:t>
      </w:r>
      <w:r w:rsidR="001E0D15" w:rsidRPr="00221F41">
        <w:rPr>
          <w:sz w:val="26"/>
          <w:szCs w:val="26"/>
        </w:rPr>
        <w:t xml:space="preserve">) </w:t>
      </w:r>
      <w:r w:rsidR="000B7DBF" w:rsidRPr="00221F41">
        <w:rPr>
          <w:sz w:val="26"/>
          <w:szCs w:val="26"/>
        </w:rPr>
        <w:t>инициирована закупка путем</w:t>
      </w:r>
      <w:r w:rsidR="003C7A37" w:rsidRPr="00221F41">
        <w:rPr>
          <w:sz w:val="26"/>
          <w:szCs w:val="26"/>
        </w:rPr>
        <w:t xml:space="preserve"> </w:t>
      </w:r>
      <w:r w:rsidR="003C7A37" w:rsidRPr="00221F41">
        <w:rPr>
          <w:sz w:val="26"/>
          <w:szCs w:val="26"/>
        </w:rPr>
        <w:lastRenderedPageBreak/>
        <w:t>проведения</w:t>
      </w:r>
      <w:r w:rsidR="000B7DBF" w:rsidRPr="00221F41">
        <w:rPr>
          <w:sz w:val="26"/>
          <w:szCs w:val="26"/>
        </w:rPr>
        <w:t xml:space="preserve"> </w:t>
      </w:r>
      <w:r w:rsidR="00FE4428" w:rsidRPr="00221F41">
        <w:rPr>
          <w:sz w:val="26"/>
          <w:szCs w:val="26"/>
        </w:rPr>
        <w:t>электронного аукциона</w:t>
      </w:r>
      <w:r w:rsidR="00517599">
        <w:rPr>
          <w:sz w:val="26"/>
          <w:szCs w:val="26"/>
        </w:rPr>
        <w:t xml:space="preserve"> на </w:t>
      </w:r>
      <w:r>
        <w:rPr>
          <w:sz w:val="26"/>
          <w:szCs w:val="26"/>
        </w:rPr>
        <w:t>оказание услуг по цитологическому исследованию биологического материала</w:t>
      </w:r>
      <w:r w:rsidR="00517599">
        <w:rPr>
          <w:sz w:val="26"/>
          <w:szCs w:val="26"/>
        </w:rPr>
        <w:t xml:space="preserve"> </w:t>
      </w:r>
      <w:r w:rsidR="004C0ED4" w:rsidRPr="00221F41">
        <w:rPr>
          <w:sz w:val="26"/>
          <w:szCs w:val="26"/>
        </w:rPr>
        <w:t xml:space="preserve"> </w:t>
      </w:r>
      <w:r w:rsidR="000B7DBF" w:rsidRPr="00221F41">
        <w:rPr>
          <w:sz w:val="26"/>
          <w:szCs w:val="26"/>
        </w:rPr>
        <w:t>(далее –</w:t>
      </w:r>
      <w:r w:rsidR="00FE4428" w:rsidRPr="00221F41">
        <w:rPr>
          <w:sz w:val="26"/>
          <w:szCs w:val="26"/>
        </w:rPr>
        <w:t xml:space="preserve"> электронный</w:t>
      </w:r>
      <w:r w:rsidR="000B7DBF" w:rsidRPr="00221F41">
        <w:rPr>
          <w:sz w:val="26"/>
          <w:szCs w:val="26"/>
        </w:rPr>
        <w:t xml:space="preserve"> </w:t>
      </w:r>
      <w:r w:rsidR="00FE4428" w:rsidRPr="00221F41">
        <w:rPr>
          <w:sz w:val="26"/>
          <w:szCs w:val="26"/>
        </w:rPr>
        <w:t>аукцион</w:t>
      </w:r>
      <w:r w:rsidR="000B7DBF" w:rsidRPr="00221F41">
        <w:rPr>
          <w:sz w:val="26"/>
          <w:szCs w:val="26"/>
        </w:rPr>
        <w:t>).</w:t>
      </w:r>
    </w:p>
    <w:p w:rsidR="000B7DBF" w:rsidRPr="00221F41" w:rsidRDefault="008A2608" w:rsidP="00293067">
      <w:pPr>
        <w:pStyle w:val="a4"/>
        <w:spacing w:before="0" w:beforeAutospacing="0" w:after="0" w:line="300" w:lineRule="auto"/>
        <w:ind w:firstLine="709"/>
        <w:jc w:val="both"/>
        <w:rPr>
          <w:sz w:val="26"/>
          <w:szCs w:val="26"/>
        </w:rPr>
      </w:pPr>
      <w:r>
        <w:rPr>
          <w:sz w:val="26"/>
          <w:szCs w:val="26"/>
        </w:rPr>
        <w:t>21</w:t>
      </w:r>
      <w:r w:rsidR="00B81EE3">
        <w:rPr>
          <w:sz w:val="26"/>
          <w:szCs w:val="26"/>
        </w:rPr>
        <w:t>.09</w:t>
      </w:r>
      <w:r w:rsidR="00715B90" w:rsidRPr="00221F41">
        <w:rPr>
          <w:sz w:val="26"/>
          <w:szCs w:val="26"/>
        </w:rPr>
        <w:t>.</w:t>
      </w:r>
      <w:r w:rsidR="00CC37B7" w:rsidRPr="00221F41">
        <w:rPr>
          <w:sz w:val="26"/>
          <w:szCs w:val="26"/>
        </w:rPr>
        <w:t>2026</w:t>
      </w:r>
      <w:r w:rsidR="000B7DBF" w:rsidRPr="00221F41">
        <w:rPr>
          <w:sz w:val="26"/>
          <w:szCs w:val="26"/>
        </w:rPr>
        <w:t xml:space="preserve"> извещение о проведении </w:t>
      </w:r>
      <w:r w:rsidR="00FE4428" w:rsidRPr="00221F41">
        <w:rPr>
          <w:sz w:val="26"/>
          <w:szCs w:val="26"/>
        </w:rPr>
        <w:t>электронного аукциона</w:t>
      </w:r>
      <w:r w:rsidR="000B7DBF" w:rsidRPr="00221F41">
        <w:rPr>
          <w:sz w:val="26"/>
          <w:szCs w:val="26"/>
        </w:rPr>
        <w:t xml:space="preserve"> размещено на официальном сайте Единой информационной системы в сфере закупок - </w:t>
      </w:r>
      <w:hyperlink r:id="rId8" w:history="1">
        <w:r w:rsidR="000B7DBF" w:rsidRPr="00221F41">
          <w:rPr>
            <w:sz w:val="26"/>
            <w:szCs w:val="26"/>
          </w:rPr>
          <w:t>www</w:t>
        </w:r>
      </w:hyperlink>
      <w:hyperlink r:id="rId9" w:history="1">
        <w:r w:rsidR="000B7DBF" w:rsidRPr="00221F41">
          <w:rPr>
            <w:sz w:val="26"/>
            <w:szCs w:val="26"/>
          </w:rPr>
          <w:t>.</w:t>
        </w:r>
      </w:hyperlink>
      <w:hyperlink r:id="rId10" w:history="1">
        <w:r w:rsidR="000B7DBF" w:rsidRPr="00221F41">
          <w:rPr>
            <w:sz w:val="26"/>
            <w:szCs w:val="26"/>
          </w:rPr>
          <w:t>zakupki</w:t>
        </w:r>
      </w:hyperlink>
      <w:hyperlink r:id="rId11" w:history="1">
        <w:r w:rsidR="000B7DBF" w:rsidRPr="00221F41">
          <w:rPr>
            <w:sz w:val="26"/>
            <w:szCs w:val="26"/>
          </w:rPr>
          <w:t>.</w:t>
        </w:r>
      </w:hyperlink>
      <w:hyperlink r:id="rId12" w:history="1">
        <w:r w:rsidR="000B7DBF" w:rsidRPr="00221F41">
          <w:rPr>
            <w:sz w:val="26"/>
            <w:szCs w:val="26"/>
          </w:rPr>
          <w:t>gov</w:t>
        </w:r>
      </w:hyperlink>
      <w:hyperlink r:id="rId13" w:history="1">
        <w:r w:rsidR="000B7DBF" w:rsidRPr="00221F41">
          <w:rPr>
            <w:sz w:val="26"/>
            <w:szCs w:val="26"/>
          </w:rPr>
          <w:t>.</w:t>
        </w:r>
      </w:hyperlink>
      <w:hyperlink r:id="rId14" w:history="1">
        <w:r w:rsidR="000B7DBF" w:rsidRPr="00221F41">
          <w:rPr>
            <w:sz w:val="26"/>
            <w:szCs w:val="26"/>
          </w:rPr>
          <w:t>ru</w:t>
        </w:r>
      </w:hyperlink>
      <w:r w:rsidR="000B7DBF" w:rsidRPr="00221F41">
        <w:rPr>
          <w:sz w:val="26"/>
          <w:szCs w:val="26"/>
        </w:rPr>
        <w:t>. в информационно-телекоммуникационной сети «Интернет» (далее – ЕИС).</w:t>
      </w:r>
    </w:p>
    <w:p w:rsidR="000B7DBF" w:rsidRPr="00221F41" w:rsidRDefault="000B7DBF" w:rsidP="00293067">
      <w:pPr>
        <w:pStyle w:val="a4"/>
        <w:spacing w:before="0" w:beforeAutospacing="0" w:after="0" w:line="300" w:lineRule="auto"/>
        <w:ind w:firstLine="709"/>
        <w:jc w:val="both"/>
        <w:rPr>
          <w:sz w:val="26"/>
          <w:szCs w:val="26"/>
        </w:rPr>
      </w:pPr>
      <w:r w:rsidRPr="00221F41">
        <w:rPr>
          <w:sz w:val="26"/>
          <w:szCs w:val="26"/>
        </w:rPr>
        <w:t xml:space="preserve">Начальная (максимальная) цена контракта составила </w:t>
      </w:r>
      <w:r w:rsidR="008A2608">
        <w:rPr>
          <w:sz w:val="26"/>
          <w:szCs w:val="26"/>
        </w:rPr>
        <w:t>675</w:t>
      </w:r>
      <w:r w:rsidR="004C0ED4" w:rsidRPr="00221F41">
        <w:rPr>
          <w:sz w:val="26"/>
          <w:szCs w:val="26"/>
          <w:shd w:val="clear" w:color="auto" w:fill="FFFFFF"/>
        </w:rPr>
        <w:t> </w:t>
      </w:r>
      <w:r w:rsidR="008A2608">
        <w:rPr>
          <w:sz w:val="26"/>
          <w:szCs w:val="26"/>
          <w:shd w:val="clear" w:color="auto" w:fill="FFFFFF"/>
        </w:rPr>
        <w:t>000</w:t>
      </w:r>
      <w:r w:rsidR="004C0ED4" w:rsidRPr="00221F41">
        <w:rPr>
          <w:sz w:val="26"/>
          <w:szCs w:val="26"/>
          <w:shd w:val="clear" w:color="auto" w:fill="FFFFFF"/>
        </w:rPr>
        <w:t xml:space="preserve"> </w:t>
      </w:r>
      <w:r w:rsidR="007021E6" w:rsidRPr="00221F41">
        <w:rPr>
          <w:sz w:val="26"/>
          <w:szCs w:val="26"/>
        </w:rPr>
        <w:t>рубл</w:t>
      </w:r>
      <w:r w:rsidR="008B6E4A" w:rsidRPr="00221F41">
        <w:rPr>
          <w:sz w:val="26"/>
          <w:szCs w:val="26"/>
        </w:rPr>
        <w:t>ей</w:t>
      </w:r>
      <w:r w:rsidR="007021E6" w:rsidRPr="00221F41">
        <w:rPr>
          <w:sz w:val="26"/>
          <w:szCs w:val="26"/>
        </w:rPr>
        <w:t xml:space="preserve"> </w:t>
      </w:r>
      <w:r w:rsidR="008A2608">
        <w:rPr>
          <w:sz w:val="26"/>
          <w:szCs w:val="26"/>
        </w:rPr>
        <w:t>00</w:t>
      </w:r>
      <w:r w:rsidR="00B81EE3">
        <w:rPr>
          <w:sz w:val="26"/>
          <w:szCs w:val="26"/>
        </w:rPr>
        <w:t xml:space="preserve"> копе</w:t>
      </w:r>
      <w:r w:rsidR="008A2608">
        <w:rPr>
          <w:sz w:val="26"/>
          <w:szCs w:val="26"/>
        </w:rPr>
        <w:t>ек</w:t>
      </w:r>
      <w:r w:rsidRPr="00221F41">
        <w:rPr>
          <w:sz w:val="26"/>
          <w:szCs w:val="26"/>
        </w:rPr>
        <w:t>.</w:t>
      </w:r>
    </w:p>
    <w:p w:rsidR="009A7D62" w:rsidRPr="00221F41" w:rsidRDefault="00A5561B" w:rsidP="00293067">
      <w:pPr>
        <w:pStyle w:val="a4"/>
        <w:spacing w:before="0" w:beforeAutospacing="0" w:after="0" w:line="300" w:lineRule="auto"/>
        <w:ind w:firstLine="709"/>
        <w:jc w:val="both"/>
        <w:rPr>
          <w:sz w:val="26"/>
          <w:szCs w:val="26"/>
        </w:rPr>
      </w:pPr>
      <w:r>
        <w:rPr>
          <w:sz w:val="26"/>
          <w:szCs w:val="26"/>
        </w:rPr>
        <w:t>30</w:t>
      </w:r>
      <w:r w:rsidR="00A00B50" w:rsidRPr="00221F41">
        <w:rPr>
          <w:sz w:val="26"/>
          <w:szCs w:val="26"/>
        </w:rPr>
        <w:t>.0</w:t>
      </w:r>
      <w:r w:rsidR="00B81EE3">
        <w:rPr>
          <w:sz w:val="26"/>
          <w:szCs w:val="26"/>
        </w:rPr>
        <w:t>9</w:t>
      </w:r>
      <w:r w:rsidR="00715B90" w:rsidRPr="00221F41">
        <w:rPr>
          <w:sz w:val="26"/>
          <w:szCs w:val="26"/>
        </w:rPr>
        <w:t>.</w:t>
      </w:r>
      <w:r w:rsidR="00486305" w:rsidRPr="00221F41">
        <w:rPr>
          <w:sz w:val="26"/>
          <w:szCs w:val="26"/>
        </w:rPr>
        <w:t>2026</w:t>
      </w:r>
      <w:r w:rsidR="007021E6" w:rsidRPr="00221F41">
        <w:rPr>
          <w:sz w:val="26"/>
          <w:szCs w:val="26"/>
        </w:rPr>
        <w:t xml:space="preserve"> К</w:t>
      </w:r>
      <w:r w:rsidR="000B7DBF" w:rsidRPr="00221F41">
        <w:rPr>
          <w:sz w:val="26"/>
          <w:szCs w:val="26"/>
        </w:rPr>
        <w:t xml:space="preserve">омиссия </w:t>
      </w:r>
      <w:r w:rsidR="007021E6" w:rsidRPr="00221F41">
        <w:rPr>
          <w:sz w:val="26"/>
          <w:szCs w:val="26"/>
        </w:rPr>
        <w:t xml:space="preserve">по осуществлению закупок </w:t>
      </w:r>
      <w:r w:rsidR="000B7DBF" w:rsidRPr="00221F41">
        <w:rPr>
          <w:sz w:val="26"/>
          <w:szCs w:val="26"/>
        </w:rPr>
        <w:t xml:space="preserve">подвела итоги </w:t>
      </w:r>
      <w:r w:rsidR="00A00B50" w:rsidRPr="00221F41">
        <w:rPr>
          <w:sz w:val="26"/>
          <w:szCs w:val="26"/>
        </w:rPr>
        <w:t>электронного аукциона</w:t>
      </w:r>
      <w:r w:rsidR="000B7DBF" w:rsidRPr="00221F41">
        <w:rPr>
          <w:sz w:val="26"/>
          <w:szCs w:val="26"/>
        </w:rPr>
        <w:t xml:space="preserve"> и признала </w:t>
      </w:r>
      <w:r w:rsidR="0084382F" w:rsidRPr="00221F41">
        <w:rPr>
          <w:sz w:val="26"/>
          <w:szCs w:val="26"/>
        </w:rPr>
        <w:t xml:space="preserve">заявку </w:t>
      </w:r>
      <w:r>
        <w:rPr>
          <w:sz w:val="26"/>
          <w:szCs w:val="26"/>
        </w:rPr>
        <w:t>Общества с ограниченной ответственностью «КДЛ Домодедово-тест»</w:t>
      </w:r>
      <w:r w:rsidRPr="00221F41">
        <w:rPr>
          <w:sz w:val="26"/>
          <w:szCs w:val="26"/>
        </w:rPr>
        <w:t xml:space="preserve"> </w:t>
      </w:r>
      <w:r w:rsidR="0084382F" w:rsidRPr="00221F41">
        <w:rPr>
          <w:sz w:val="26"/>
          <w:szCs w:val="26"/>
        </w:rPr>
        <w:t>соответствующей требованиям извещения об осуществлении закупки и Федерального закона от 05.04.2013 № 44-ФЗ «О контрактной системе в сфере закупок товаров, работ, услуг для государственных и муниципальных нужд» (далее – Закон о ФКС)</w:t>
      </w:r>
      <w:r w:rsidR="00A15A3A" w:rsidRPr="00221F41">
        <w:rPr>
          <w:sz w:val="26"/>
          <w:szCs w:val="26"/>
        </w:rPr>
        <w:t>.</w:t>
      </w:r>
    </w:p>
    <w:p w:rsidR="003B3D9E" w:rsidRPr="00785C4B" w:rsidRDefault="00A5561B" w:rsidP="00293067">
      <w:pPr>
        <w:spacing w:after="0" w:line="300" w:lineRule="auto"/>
        <w:ind w:firstLine="709"/>
        <w:jc w:val="both"/>
        <w:rPr>
          <w:rFonts w:ascii="Times New Roman" w:eastAsia="Times New Roman" w:hAnsi="Times New Roman" w:cs="Times New Roman"/>
          <w:sz w:val="26"/>
          <w:szCs w:val="26"/>
        </w:rPr>
      </w:pPr>
      <w:r w:rsidRPr="00785C4B">
        <w:rPr>
          <w:rFonts w:ascii="Times New Roman" w:eastAsia="Times New Roman" w:hAnsi="Times New Roman" w:cs="Times New Roman"/>
          <w:sz w:val="26"/>
          <w:szCs w:val="26"/>
        </w:rPr>
        <w:t>09</w:t>
      </w:r>
      <w:r w:rsidR="003B3D9E" w:rsidRPr="00785C4B">
        <w:rPr>
          <w:rFonts w:ascii="Times New Roman" w:eastAsia="Times New Roman" w:hAnsi="Times New Roman" w:cs="Times New Roman"/>
          <w:sz w:val="26"/>
          <w:szCs w:val="26"/>
        </w:rPr>
        <w:t>.</w:t>
      </w:r>
      <w:r w:rsidRPr="00785C4B">
        <w:rPr>
          <w:rFonts w:ascii="Times New Roman" w:eastAsia="Times New Roman" w:hAnsi="Times New Roman" w:cs="Times New Roman"/>
          <w:sz w:val="26"/>
          <w:szCs w:val="26"/>
        </w:rPr>
        <w:t>10</w:t>
      </w:r>
      <w:r w:rsidR="003B3D9E" w:rsidRPr="00785C4B">
        <w:rPr>
          <w:rFonts w:ascii="Times New Roman" w:eastAsia="Times New Roman" w:hAnsi="Times New Roman" w:cs="Times New Roman"/>
          <w:sz w:val="26"/>
          <w:szCs w:val="26"/>
        </w:rPr>
        <w:t>.202</w:t>
      </w:r>
      <w:r w:rsidR="00DE2A6D" w:rsidRPr="00785C4B">
        <w:rPr>
          <w:rFonts w:ascii="Times New Roman" w:eastAsia="Times New Roman" w:hAnsi="Times New Roman" w:cs="Times New Roman"/>
          <w:sz w:val="26"/>
          <w:szCs w:val="26"/>
        </w:rPr>
        <w:t>6 в связи с тем, что Победитель</w:t>
      </w:r>
      <w:r w:rsidR="003B3D9E" w:rsidRPr="00785C4B">
        <w:rPr>
          <w:rFonts w:ascii="Times New Roman" w:eastAsia="Times New Roman" w:hAnsi="Times New Roman" w:cs="Times New Roman"/>
          <w:sz w:val="26"/>
          <w:szCs w:val="26"/>
        </w:rPr>
        <w:t xml:space="preserve"> электронного аукциона</w:t>
      </w:r>
      <w:r w:rsidR="00DE2A6D" w:rsidRPr="00785C4B">
        <w:rPr>
          <w:rFonts w:ascii="Times New Roman" w:eastAsia="Times New Roman" w:hAnsi="Times New Roman" w:cs="Times New Roman"/>
          <w:sz w:val="26"/>
          <w:szCs w:val="26"/>
        </w:rPr>
        <w:t xml:space="preserve"> не предоставил обеспечение исполнения контракта в соответствии с требованиями Закона о ФКС</w:t>
      </w:r>
      <w:r w:rsidR="003B3D9E" w:rsidRPr="00785C4B">
        <w:rPr>
          <w:rFonts w:ascii="Times New Roman" w:eastAsia="Times New Roman" w:hAnsi="Times New Roman" w:cs="Times New Roman"/>
          <w:sz w:val="26"/>
          <w:szCs w:val="26"/>
        </w:rPr>
        <w:t>, Заказчик в соответствии с частью 6 статьи 51 Закона о ФКС признал</w:t>
      </w:r>
      <w:r w:rsidR="00785C4B" w:rsidRPr="00785C4B">
        <w:rPr>
          <w:rFonts w:ascii="Times New Roman" w:eastAsia="Times New Roman" w:hAnsi="Times New Roman" w:cs="Times New Roman"/>
          <w:sz w:val="26"/>
          <w:szCs w:val="26"/>
        </w:rPr>
        <w:t xml:space="preserve"> </w:t>
      </w:r>
      <w:r w:rsidR="00785C4B" w:rsidRPr="00785C4B">
        <w:rPr>
          <w:rFonts w:ascii="Times New Roman" w:hAnsi="Times New Roman" w:cs="Times New Roman"/>
          <w:sz w:val="26"/>
          <w:szCs w:val="26"/>
        </w:rPr>
        <w:t xml:space="preserve">Общество с ограниченной ответственностью «КДЛ Домодедово-тест» </w:t>
      </w:r>
      <w:r w:rsidR="000613EE">
        <w:rPr>
          <w:rFonts w:ascii="Times New Roman" w:eastAsia="Times New Roman" w:hAnsi="Times New Roman" w:cs="Times New Roman"/>
          <w:sz w:val="26"/>
          <w:szCs w:val="26"/>
        </w:rPr>
        <w:t xml:space="preserve"> уклонивши</w:t>
      </w:r>
      <w:r w:rsidR="003B3D9E" w:rsidRPr="00785C4B">
        <w:rPr>
          <w:rFonts w:ascii="Times New Roman" w:eastAsia="Times New Roman" w:hAnsi="Times New Roman" w:cs="Times New Roman"/>
          <w:sz w:val="26"/>
          <w:szCs w:val="26"/>
        </w:rPr>
        <w:t xml:space="preserve">мся от заключения контракта и в ЕИС опубликован протокол признания участника уклонившимся от заключения контракта от </w:t>
      </w:r>
      <w:r w:rsidR="00785C4B">
        <w:rPr>
          <w:rFonts w:ascii="Times New Roman" w:eastAsia="Times New Roman" w:hAnsi="Times New Roman" w:cs="Times New Roman"/>
          <w:sz w:val="26"/>
          <w:szCs w:val="26"/>
        </w:rPr>
        <w:t>09</w:t>
      </w:r>
      <w:r w:rsidR="00D06032" w:rsidRPr="00785C4B">
        <w:rPr>
          <w:rFonts w:ascii="Times New Roman" w:eastAsia="Times New Roman" w:hAnsi="Times New Roman" w:cs="Times New Roman"/>
          <w:sz w:val="26"/>
          <w:szCs w:val="26"/>
        </w:rPr>
        <w:t>.</w:t>
      </w:r>
      <w:r w:rsidR="00785C4B">
        <w:rPr>
          <w:rFonts w:ascii="Times New Roman" w:eastAsia="Times New Roman" w:hAnsi="Times New Roman" w:cs="Times New Roman"/>
          <w:sz w:val="26"/>
          <w:szCs w:val="26"/>
        </w:rPr>
        <w:t>10</w:t>
      </w:r>
      <w:r w:rsidR="00D06032" w:rsidRPr="00785C4B">
        <w:rPr>
          <w:rFonts w:ascii="Times New Roman" w:eastAsia="Times New Roman" w:hAnsi="Times New Roman" w:cs="Times New Roman"/>
          <w:sz w:val="26"/>
          <w:szCs w:val="26"/>
        </w:rPr>
        <w:t>.2026 №ППУ20_1.</w:t>
      </w:r>
    </w:p>
    <w:p w:rsidR="00D06032" w:rsidRPr="00785C4B" w:rsidRDefault="00D06032" w:rsidP="00293067">
      <w:pPr>
        <w:spacing w:after="0" w:line="300" w:lineRule="auto"/>
        <w:ind w:firstLine="709"/>
        <w:jc w:val="both"/>
        <w:rPr>
          <w:rFonts w:ascii="Times New Roman" w:hAnsi="Times New Roman" w:cs="Times New Roman"/>
          <w:sz w:val="26"/>
          <w:szCs w:val="26"/>
        </w:rPr>
      </w:pPr>
      <w:r w:rsidRPr="00785C4B">
        <w:rPr>
          <w:rFonts w:ascii="Times New Roman" w:eastAsia="Times New Roman" w:hAnsi="Times New Roman" w:cs="Times New Roman"/>
          <w:sz w:val="26"/>
          <w:szCs w:val="26"/>
        </w:rPr>
        <w:t xml:space="preserve">В связи с изложенным Заказчиком поданы документы для внесения </w:t>
      </w:r>
      <w:r w:rsidR="00785C4B" w:rsidRPr="00785C4B">
        <w:rPr>
          <w:rFonts w:ascii="Times New Roman" w:hAnsi="Times New Roman" w:cs="Times New Roman"/>
          <w:sz w:val="26"/>
          <w:szCs w:val="26"/>
        </w:rPr>
        <w:t xml:space="preserve">Общества с ограниченной ответственностью «КДЛ Домодедово-тест» </w:t>
      </w:r>
      <w:r w:rsidRPr="00785C4B">
        <w:rPr>
          <w:rFonts w:ascii="Times New Roman" w:eastAsia="Times New Roman" w:hAnsi="Times New Roman" w:cs="Times New Roman"/>
          <w:sz w:val="26"/>
          <w:szCs w:val="26"/>
        </w:rPr>
        <w:t xml:space="preserve"> в реестр недобросовестных поставщиков.</w:t>
      </w:r>
    </w:p>
    <w:p w:rsidR="000B7DBF" w:rsidRPr="00221F41" w:rsidRDefault="000B7DBF" w:rsidP="00293067">
      <w:pPr>
        <w:pStyle w:val="a4"/>
        <w:spacing w:before="0" w:beforeAutospacing="0" w:after="0" w:line="300" w:lineRule="auto"/>
        <w:ind w:firstLine="709"/>
        <w:jc w:val="both"/>
        <w:rPr>
          <w:sz w:val="26"/>
          <w:szCs w:val="26"/>
        </w:rPr>
      </w:pPr>
      <w:r w:rsidRPr="00221F41">
        <w:rPr>
          <w:sz w:val="26"/>
          <w:szCs w:val="26"/>
        </w:rPr>
        <w:t>Изучив представленные Заявителем документы, Комиссия сделала вывод, что они полностью соответствуют требованиям статьи 104 Закона о ФКС и Постановления Правительства Российской Федерации от 30.06.2021 № 1078</w:t>
      </w:r>
      <w:r w:rsidR="004D143E" w:rsidRPr="00221F41">
        <w:rPr>
          <w:sz w:val="26"/>
          <w:szCs w:val="26"/>
        </w:rPr>
        <w:t xml:space="preserve"> </w:t>
      </w:r>
      <w:r w:rsidRPr="00221F41">
        <w:rPr>
          <w:sz w:val="26"/>
          <w:szCs w:val="26"/>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9D0D42" w:rsidRDefault="009D0D42" w:rsidP="00293067">
      <w:pPr>
        <w:spacing w:after="0" w:line="300" w:lineRule="auto"/>
        <w:ind w:firstLine="709"/>
        <w:jc w:val="both"/>
        <w:rPr>
          <w:rFonts w:ascii="Times New Roman" w:eastAsia="Times New Roman" w:hAnsi="Times New Roman" w:cs="Times New Roman"/>
          <w:sz w:val="26"/>
          <w:szCs w:val="26"/>
        </w:rPr>
      </w:pPr>
      <w:r w:rsidRPr="00221F41">
        <w:rPr>
          <w:rFonts w:ascii="Times New Roman" w:eastAsia="Times New Roman" w:hAnsi="Times New Roman" w:cs="Times New Roman"/>
          <w:sz w:val="26"/>
          <w:szCs w:val="26"/>
        </w:rPr>
        <w:t>В ходе заседания Комис</w:t>
      </w:r>
      <w:r w:rsidR="00A15A3A" w:rsidRPr="00221F41">
        <w:rPr>
          <w:rFonts w:ascii="Times New Roman" w:eastAsia="Times New Roman" w:hAnsi="Times New Roman" w:cs="Times New Roman"/>
          <w:sz w:val="26"/>
          <w:szCs w:val="26"/>
        </w:rPr>
        <w:t>сия пришла к следующим</w:t>
      </w:r>
      <w:r w:rsidR="00A56428" w:rsidRPr="00221F41">
        <w:rPr>
          <w:rFonts w:ascii="Times New Roman" w:eastAsia="Times New Roman" w:hAnsi="Times New Roman" w:cs="Times New Roman"/>
          <w:sz w:val="26"/>
          <w:szCs w:val="26"/>
        </w:rPr>
        <w:t xml:space="preserve"> выводам</w:t>
      </w:r>
      <w:r w:rsidR="00A15A3A" w:rsidRPr="00221F41">
        <w:rPr>
          <w:rFonts w:ascii="Times New Roman" w:eastAsia="Times New Roman" w:hAnsi="Times New Roman" w:cs="Times New Roman"/>
          <w:sz w:val="26"/>
          <w:szCs w:val="26"/>
        </w:rPr>
        <w:t>.</w:t>
      </w:r>
    </w:p>
    <w:p w:rsidR="00354240" w:rsidRDefault="00965F11" w:rsidP="00293067">
      <w:pPr>
        <w:spacing w:after="0" w:line="300" w:lineRule="auto"/>
        <w:ind w:firstLine="709"/>
        <w:jc w:val="both"/>
        <w:rPr>
          <w:rFonts w:ascii="Times New Roman" w:eastAsia="Times New Roman" w:hAnsi="Times New Roman" w:cs="Times New Roman"/>
          <w:sz w:val="26"/>
          <w:szCs w:val="26"/>
        </w:rPr>
      </w:pPr>
      <w:r w:rsidRPr="00965F11">
        <w:rPr>
          <w:rFonts w:ascii="Times New Roman" w:eastAsia="Times New Roman" w:hAnsi="Times New Roman" w:cs="Times New Roman"/>
          <w:sz w:val="26"/>
          <w:szCs w:val="26"/>
        </w:rPr>
        <w:t>01</w:t>
      </w:r>
      <w:r w:rsidR="00354240" w:rsidRPr="00965F11">
        <w:rPr>
          <w:rFonts w:ascii="Times New Roman" w:eastAsia="Times New Roman" w:hAnsi="Times New Roman" w:cs="Times New Roman"/>
          <w:sz w:val="26"/>
          <w:szCs w:val="26"/>
        </w:rPr>
        <w:t>.</w:t>
      </w:r>
      <w:r w:rsidRPr="00965F11">
        <w:rPr>
          <w:rFonts w:ascii="Times New Roman" w:eastAsia="Times New Roman" w:hAnsi="Times New Roman" w:cs="Times New Roman"/>
          <w:sz w:val="26"/>
          <w:szCs w:val="26"/>
        </w:rPr>
        <w:t>10</w:t>
      </w:r>
      <w:r w:rsidR="00354240" w:rsidRPr="00965F11">
        <w:rPr>
          <w:rFonts w:ascii="Times New Roman" w:eastAsia="Times New Roman" w:hAnsi="Times New Roman" w:cs="Times New Roman"/>
          <w:sz w:val="26"/>
          <w:szCs w:val="26"/>
        </w:rPr>
        <w:t>.2026</w:t>
      </w:r>
      <w:r w:rsidRPr="00965F11">
        <w:rPr>
          <w:rFonts w:ascii="Times New Roman" w:eastAsia="Times New Roman" w:hAnsi="Times New Roman" w:cs="Times New Roman"/>
          <w:sz w:val="26"/>
          <w:szCs w:val="26"/>
        </w:rPr>
        <w:t xml:space="preserve"> </w:t>
      </w:r>
      <w:r w:rsidRPr="00965F11">
        <w:rPr>
          <w:rFonts w:ascii="Times New Roman" w:hAnsi="Times New Roman" w:cs="Times New Roman"/>
          <w:sz w:val="26"/>
          <w:szCs w:val="26"/>
        </w:rPr>
        <w:t>Федеральным государственным бюджетным образовательным</w:t>
      </w:r>
      <w:r>
        <w:rPr>
          <w:rFonts w:ascii="Times New Roman" w:hAnsi="Times New Roman" w:cs="Times New Roman"/>
          <w:sz w:val="26"/>
          <w:szCs w:val="26"/>
        </w:rPr>
        <w:t xml:space="preserve"> учреждением</w:t>
      </w:r>
      <w:r w:rsidRPr="00965F11">
        <w:rPr>
          <w:rFonts w:ascii="Times New Roman" w:hAnsi="Times New Roman" w:cs="Times New Roman"/>
          <w:sz w:val="26"/>
          <w:szCs w:val="26"/>
        </w:rPr>
        <w:t xml:space="preserve"> высшего образования «Рязанский государственный медицинский университет имени академика И.П. Павлова» министерства здравоохранения Российской Федерации</w:t>
      </w:r>
      <w:r w:rsidR="000613EE">
        <w:rPr>
          <w:rFonts w:ascii="Times New Roman" w:eastAsia="Times New Roman" w:hAnsi="Times New Roman" w:cs="Times New Roman"/>
          <w:sz w:val="26"/>
          <w:szCs w:val="26"/>
        </w:rPr>
        <w:t xml:space="preserve"> размещен</w:t>
      </w:r>
      <w:r w:rsidR="00354240" w:rsidRPr="00965F11">
        <w:rPr>
          <w:rFonts w:ascii="Times New Roman" w:eastAsia="Times New Roman" w:hAnsi="Times New Roman" w:cs="Times New Roman"/>
          <w:sz w:val="26"/>
          <w:szCs w:val="26"/>
        </w:rPr>
        <w:t xml:space="preserve"> проект контракта для подписания его Победителем электронного аукциона.</w:t>
      </w:r>
    </w:p>
    <w:p w:rsidR="00DC60CD" w:rsidRPr="00F754BA" w:rsidRDefault="00DC60CD" w:rsidP="00DC60CD">
      <w:pPr>
        <w:autoSpaceDE w:val="0"/>
        <w:autoSpaceDN w:val="0"/>
        <w:adjustRightInd w:val="0"/>
        <w:spacing w:after="0" w:line="300" w:lineRule="auto"/>
        <w:ind w:firstLine="709"/>
        <w:contextualSpacing/>
        <w:jc w:val="both"/>
        <w:rPr>
          <w:rFonts w:ascii="Times New Roman" w:hAnsi="Times New Roman" w:cs="Times New Roman"/>
          <w:sz w:val="26"/>
          <w:szCs w:val="26"/>
        </w:rPr>
      </w:pPr>
      <w:r w:rsidRPr="00F754BA">
        <w:rPr>
          <w:rFonts w:ascii="Times New Roman" w:eastAsia="Times New Roman" w:hAnsi="Times New Roman" w:cs="Times New Roman"/>
          <w:sz w:val="26"/>
          <w:szCs w:val="26"/>
        </w:rPr>
        <w:t xml:space="preserve">Согласно п. 1 ч. 3 ст. 51 Закона о ФКС </w:t>
      </w:r>
      <w:r w:rsidRPr="00F754BA">
        <w:rPr>
          <w:rFonts w:ascii="Times New Roman" w:hAnsi="Times New Roman" w:cs="Times New Roman"/>
          <w:sz w:val="26"/>
          <w:szCs w:val="26"/>
        </w:rPr>
        <w:t xml:space="preserve">участник закупки, с которым заключается контракт подписывает усиленной электронной подписью лица, </w:t>
      </w:r>
      <w:r w:rsidRPr="00F754BA">
        <w:rPr>
          <w:rFonts w:ascii="Times New Roman" w:hAnsi="Times New Roman" w:cs="Times New Roman"/>
          <w:sz w:val="26"/>
          <w:szCs w:val="26"/>
        </w:rPr>
        <w:lastRenderedPageBreak/>
        <w:t>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DC60CD" w:rsidRPr="00F754BA" w:rsidRDefault="00DC60CD" w:rsidP="00DC60CD">
      <w:pPr>
        <w:autoSpaceDE w:val="0"/>
        <w:autoSpaceDN w:val="0"/>
        <w:adjustRightInd w:val="0"/>
        <w:spacing w:before="260" w:after="0" w:line="300" w:lineRule="auto"/>
        <w:ind w:firstLine="709"/>
        <w:contextualSpacing/>
        <w:jc w:val="both"/>
        <w:rPr>
          <w:rFonts w:ascii="Times New Roman" w:hAnsi="Times New Roman" w:cs="Times New Roman"/>
          <w:sz w:val="26"/>
          <w:szCs w:val="26"/>
        </w:rPr>
      </w:pPr>
      <w:r w:rsidRPr="00F754BA">
        <w:rPr>
          <w:rFonts w:ascii="Times New Roman" w:hAnsi="Times New Roman" w:cs="Times New Roman"/>
          <w:sz w:val="26"/>
          <w:szCs w:val="26"/>
        </w:rPr>
        <w:t xml:space="preserve">а) в случаях, предусмотренных </w:t>
      </w:r>
      <w:hyperlink r:id="rId15" w:history="1">
        <w:r w:rsidRPr="00F754BA">
          <w:rPr>
            <w:rFonts w:ascii="Times New Roman" w:hAnsi="Times New Roman" w:cs="Times New Roman"/>
            <w:sz w:val="26"/>
            <w:szCs w:val="26"/>
          </w:rPr>
          <w:t>статьей 37</w:t>
        </w:r>
      </w:hyperlink>
      <w:r w:rsidRPr="00F754BA">
        <w:rPr>
          <w:rFonts w:ascii="Times New Roman" w:hAnsi="Times New Roman" w:cs="Times New Roman"/>
          <w:sz w:val="26"/>
          <w:szCs w:val="26"/>
        </w:rPr>
        <w:t xml:space="preserve"> настоящего Федерального закона, одновременно представляет заказчику информацию и документы, предусмотренные указанной статьей;</w:t>
      </w:r>
    </w:p>
    <w:p w:rsidR="00CB241A" w:rsidRPr="00CB241A" w:rsidRDefault="00DC60CD" w:rsidP="00DC60CD">
      <w:pPr>
        <w:autoSpaceDE w:val="0"/>
        <w:autoSpaceDN w:val="0"/>
        <w:adjustRightInd w:val="0"/>
        <w:spacing w:after="0" w:line="300" w:lineRule="auto"/>
        <w:ind w:firstLine="709"/>
        <w:contextualSpacing/>
        <w:jc w:val="both"/>
        <w:rPr>
          <w:rFonts w:ascii="Times New Roman" w:hAnsi="Times New Roman" w:cs="Times New Roman"/>
          <w:sz w:val="26"/>
          <w:szCs w:val="26"/>
        </w:rPr>
      </w:pPr>
      <w:r w:rsidRPr="00F754BA">
        <w:rPr>
          <w:rFonts w:ascii="Times New Roman" w:hAnsi="Times New Roman" w:cs="Times New Roman"/>
          <w:sz w:val="26"/>
          <w:szCs w:val="26"/>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CB241A" w:rsidRPr="00CB241A" w:rsidRDefault="00EF34ED" w:rsidP="00CB241A">
      <w:pPr>
        <w:autoSpaceDE w:val="0"/>
        <w:autoSpaceDN w:val="0"/>
        <w:adjustRightInd w:val="0"/>
        <w:spacing w:before="260" w:after="0" w:line="30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w:t>
      </w:r>
      <w:hyperlink r:id="rId16" w:history="1">
        <w:r>
          <w:rPr>
            <w:rFonts w:ascii="Times New Roman" w:hAnsi="Times New Roman" w:cs="Times New Roman"/>
            <w:sz w:val="26"/>
            <w:szCs w:val="26"/>
          </w:rPr>
          <w:t>ч</w:t>
        </w:r>
        <w:r w:rsidR="00CB241A" w:rsidRPr="00CB241A">
          <w:rPr>
            <w:rFonts w:ascii="Times New Roman" w:hAnsi="Times New Roman" w:cs="Times New Roman"/>
            <w:sz w:val="26"/>
            <w:szCs w:val="26"/>
          </w:rPr>
          <w:t>астями 1</w:t>
        </w:r>
      </w:hyperlink>
      <w:r w:rsidR="00CB241A" w:rsidRPr="00CB241A">
        <w:rPr>
          <w:rFonts w:ascii="Times New Roman" w:hAnsi="Times New Roman" w:cs="Times New Roman"/>
          <w:sz w:val="26"/>
          <w:szCs w:val="26"/>
        </w:rPr>
        <w:t xml:space="preserve">, </w:t>
      </w:r>
      <w:hyperlink r:id="rId17" w:history="1">
        <w:r w:rsidR="00CB241A" w:rsidRPr="00CB241A">
          <w:rPr>
            <w:rFonts w:ascii="Times New Roman" w:hAnsi="Times New Roman" w:cs="Times New Roman"/>
            <w:sz w:val="26"/>
            <w:szCs w:val="26"/>
          </w:rPr>
          <w:t>4</w:t>
        </w:r>
      </w:hyperlink>
      <w:r w:rsidR="00CB241A" w:rsidRPr="00CB241A">
        <w:rPr>
          <w:rFonts w:ascii="Times New Roman" w:hAnsi="Times New Roman" w:cs="Times New Roman"/>
          <w:sz w:val="26"/>
          <w:szCs w:val="26"/>
        </w:rPr>
        <w:t xml:space="preserve">, </w:t>
      </w:r>
      <w:hyperlink r:id="rId18" w:history="1">
        <w:r w:rsidR="00CB241A" w:rsidRPr="00CB241A">
          <w:rPr>
            <w:rFonts w:ascii="Times New Roman" w:hAnsi="Times New Roman" w:cs="Times New Roman"/>
            <w:sz w:val="26"/>
            <w:szCs w:val="26"/>
          </w:rPr>
          <w:t>5</w:t>
        </w:r>
      </w:hyperlink>
      <w:r w:rsidR="00CB241A" w:rsidRPr="00CB241A">
        <w:rPr>
          <w:rFonts w:ascii="Times New Roman" w:hAnsi="Times New Roman" w:cs="Times New Roman"/>
          <w:sz w:val="26"/>
          <w:szCs w:val="26"/>
        </w:rPr>
        <w:t xml:space="preserve">, </w:t>
      </w:r>
      <w:hyperlink r:id="rId19" w:history="1">
        <w:r w:rsidR="00CB241A" w:rsidRPr="00CB241A">
          <w:rPr>
            <w:rFonts w:ascii="Times New Roman" w:hAnsi="Times New Roman" w:cs="Times New Roman"/>
            <w:sz w:val="26"/>
            <w:szCs w:val="26"/>
          </w:rPr>
          <w:t>6.2</w:t>
        </w:r>
      </w:hyperlink>
      <w:r w:rsidR="00CB241A" w:rsidRPr="00CB241A">
        <w:rPr>
          <w:rFonts w:ascii="Times New Roman" w:hAnsi="Times New Roman" w:cs="Times New Roman"/>
          <w:sz w:val="26"/>
          <w:szCs w:val="26"/>
        </w:rPr>
        <w:t xml:space="preserve">, </w:t>
      </w:r>
      <w:hyperlink r:id="rId20" w:history="1">
        <w:r w:rsidR="00CB241A" w:rsidRPr="00CB241A">
          <w:rPr>
            <w:rFonts w:ascii="Times New Roman" w:hAnsi="Times New Roman" w:cs="Times New Roman"/>
            <w:sz w:val="26"/>
            <w:szCs w:val="26"/>
          </w:rPr>
          <w:t>8.1 статьи 96</w:t>
        </w:r>
      </w:hyperlink>
      <w:r w:rsidR="00CB241A" w:rsidRPr="00CB241A">
        <w:rPr>
          <w:rFonts w:ascii="Times New Roman" w:hAnsi="Times New Roman" w:cs="Times New Roman"/>
          <w:sz w:val="26"/>
          <w:szCs w:val="26"/>
        </w:rPr>
        <w:t xml:space="preserve"> Закона о </w:t>
      </w:r>
      <w:r>
        <w:rPr>
          <w:rFonts w:ascii="Times New Roman" w:hAnsi="Times New Roman" w:cs="Times New Roman"/>
          <w:sz w:val="26"/>
          <w:szCs w:val="26"/>
        </w:rPr>
        <w:t>ФКС</w:t>
      </w:r>
      <w:r w:rsidR="00CB241A" w:rsidRPr="00CB241A">
        <w:rPr>
          <w:rFonts w:ascii="Times New Roman" w:hAnsi="Times New Roman" w:cs="Times New Roman"/>
          <w:sz w:val="26"/>
          <w:szCs w:val="26"/>
        </w:rPr>
        <w:t xml:space="preserve"> установлено, что заказчиком, за исключением случаев, предусмотренных </w:t>
      </w:r>
      <w:hyperlink r:id="rId21" w:history="1">
        <w:r w:rsidR="00CB241A" w:rsidRPr="00CB241A">
          <w:rPr>
            <w:rFonts w:ascii="Times New Roman" w:hAnsi="Times New Roman" w:cs="Times New Roman"/>
            <w:sz w:val="26"/>
            <w:szCs w:val="26"/>
          </w:rPr>
          <w:t>частью 2 настоящей статьи</w:t>
        </w:r>
      </w:hyperlink>
      <w:r w:rsidR="00CB241A" w:rsidRPr="00CB241A">
        <w:rPr>
          <w:rFonts w:ascii="Times New Roman" w:hAnsi="Times New Roman" w:cs="Times New Roman"/>
          <w:sz w:val="26"/>
          <w:szCs w:val="26"/>
        </w:rPr>
        <w:t xml:space="preserve">, в извещении об осуществлении закупки, документации о закупке, проекте контракта, приглашении </w:t>
      </w:r>
      <w:r w:rsidR="000613EE">
        <w:rPr>
          <w:rFonts w:ascii="Times New Roman" w:hAnsi="Times New Roman" w:cs="Times New Roman"/>
          <w:sz w:val="26"/>
          <w:szCs w:val="26"/>
        </w:rPr>
        <w:t>устанавливается</w:t>
      </w:r>
      <w:r w:rsidR="00CB241A" w:rsidRPr="00CB241A">
        <w:rPr>
          <w:rFonts w:ascii="Times New Roman" w:hAnsi="Times New Roman" w:cs="Times New Roman"/>
          <w:sz w:val="26"/>
          <w:szCs w:val="26"/>
        </w:rPr>
        <w:t xml:space="preserve"> требование</w:t>
      </w:r>
      <w:r w:rsidR="00DC60CD">
        <w:rPr>
          <w:rFonts w:ascii="Times New Roman" w:hAnsi="Times New Roman" w:cs="Times New Roman"/>
          <w:sz w:val="26"/>
          <w:szCs w:val="26"/>
        </w:rPr>
        <w:t xml:space="preserve"> об </w:t>
      </w:r>
      <w:r w:rsidR="00CB241A" w:rsidRPr="00CB241A">
        <w:rPr>
          <w:rFonts w:ascii="Times New Roman" w:hAnsi="Times New Roman" w:cs="Times New Roman"/>
          <w:sz w:val="26"/>
          <w:szCs w:val="26"/>
        </w:rPr>
        <w:t xml:space="preserve"> обеспечени</w:t>
      </w:r>
      <w:r w:rsidR="00DC60CD">
        <w:rPr>
          <w:rFonts w:ascii="Times New Roman" w:hAnsi="Times New Roman" w:cs="Times New Roman"/>
          <w:sz w:val="26"/>
          <w:szCs w:val="26"/>
        </w:rPr>
        <w:t>и</w:t>
      </w:r>
      <w:r w:rsidR="00CB241A" w:rsidRPr="00CB241A">
        <w:rPr>
          <w:rFonts w:ascii="Times New Roman" w:hAnsi="Times New Roman" w:cs="Times New Roman"/>
          <w:sz w:val="26"/>
          <w:szCs w:val="26"/>
        </w:rPr>
        <w:t xml:space="preserve"> исполнения контракта.</w:t>
      </w:r>
    </w:p>
    <w:p w:rsidR="00CB241A" w:rsidRPr="00CB241A" w:rsidRDefault="00EF34ED" w:rsidP="00CB241A">
      <w:pPr>
        <w:autoSpaceDE w:val="0"/>
        <w:autoSpaceDN w:val="0"/>
        <w:adjustRightInd w:val="0"/>
        <w:spacing w:before="260" w:after="0" w:line="30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Кроме того, </w:t>
      </w:r>
      <w:r w:rsidR="00DC60CD">
        <w:rPr>
          <w:rFonts w:ascii="Times New Roman" w:eastAsia="Times New Roman" w:hAnsi="Times New Roman" w:cs="Times New Roman"/>
          <w:sz w:val="26"/>
          <w:szCs w:val="26"/>
        </w:rPr>
        <w:t>согласно части 2 статьи 37  Закона о ФКС 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указанном в части 1 статьи 37 Закона о ФКС, или информации, подтверждающей добросовестность такого участника с соответствии с частью 3 статьи 37 Закона о ФКС,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p w:rsidR="00CB241A" w:rsidRPr="00CB241A" w:rsidRDefault="009E582B" w:rsidP="00CB241A">
      <w:pPr>
        <w:autoSpaceDE w:val="0"/>
        <w:autoSpaceDN w:val="0"/>
        <w:adjustRightInd w:val="0"/>
        <w:spacing w:before="260" w:after="0" w:line="300" w:lineRule="auto"/>
        <w:ind w:firstLine="709"/>
        <w:contextualSpacing/>
        <w:jc w:val="both"/>
        <w:rPr>
          <w:rFonts w:ascii="Times New Roman" w:hAnsi="Times New Roman" w:cs="Times New Roman"/>
          <w:sz w:val="26"/>
          <w:szCs w:val="26"/>
        </w:rPr>
      </w:pPr>
      <w:hyperlink r:id="rId22" w:history="1">
        <w:r w:rsidR="00CB241A" w:rsidRPr="00CB241A">
          <w:rPr>
            <w:rFonts w:ascii="Times New Roman" w:hAnsi="Times New Roman" w:cs="Times New Roman"/>
            <w:sz w:val="26"/>
            <w:szCs w:val="26"/>
          </w:rPr>
          <w:t>Ч</w:t>
        </w:r>
        <w:r w:rsidR="00DC60CD">
          <w:rPr>
            <w:rFonts w:ascii="Times New Roman" w:hAnsi="Times New Roman" w:cs="Times New Roman"/>
            <w:sz w:val="26"/>
            <w:szCs w:val="26"/>
          </w:rPr>
          <w:t>астью</w:t>
        </w:r>
        <w:r w:rsidR="00CB241A" w:rsidRPr="00CB241A">
          <w:rPr>
            <w:rFonts w:ascii="Times New Roman" w:hAnsi="Times New Roman" w:cs="Times New Roman"/>
            <w:sz w:val="26"/>
            <w:szCs w:val="26"/>
          </w:rPr>
          <w:t xml:space="preserve"> 3 ст</w:t>
        </w:r>
        <w:r w:rsidR="00DC60CD">
          <w:rPr>
            <w:rFonts w:ascii="Times New Roman" w:hAnsi="Times New Roman" w:cs="Times New Roman"/>
            <w:sz w:val="26"/>
            <w:szCs w:val="26"/>
          </w:rPr>
          <w:t>атьи</w:t>
        </w:r>
        <w:r w:rsidR="00CB241A" w:rsidRPr="00CB241A">
          <w:rPr>
            <w:rFonts w:ascii="Times New Roman" w:hAnsi="Times New Roman" w:cs="Times New Roman"/>
            <w:sz w:val="26"/>
            <w:szCs w:val="26"/>
          </w:rPr>
          <w:t xml:space="preserve"> 37</w:t>
        </w:r>
      </w:hyperlink>
      <w:r w:rsidR="00CB241A" w:rsidRPr="00CB241A">
        <w:rPr>
          <w:rFonts w:ascii="Times New Roman" w:hAnsi="Times New Roman" w:cs="Times New Roman"/>
          <w:sz w:val="26"/>
          <w:szCs w:val="26"/>
        </w:rPr>
        <w:t xml:space="preserve"> Закона о </w:t>
      </w:r>
      <w:r w:rsidR="00EF34ED">
        <w:rPr>
          <w:rFonts w:ascii="Times New Roman" w:hAnsi="Times New Roman" w:cs="Times New Roman"/>
          <w:sz w:val="26"/>
          <w:szCs w:val="26"/>
        </w:rPr>
        <w:t>ФКС</w:t>
      </w:r>
      <w:r w:rsidR="00CB241A" w:rsidRPr="00CB241A">
        <w:rPr>
          <w:rFonts w:ascii="Times New Roman" w:hAnsi="Times New Roman" w:cs="Times New Roman"/>
          <w:sz w:val="26"/>
          <w:szCs w:val="26"/>
        </w:rPr>
        <w:t xml:space="preserve">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w:t>
      </w:r>
      <w:r w:rsidR="00CB241A" w:rsidRPr="00CB241A">
        <w:rPr>
          <w:rFonts w:ascii="Times New Roman" w:hAnsi="Times New Roman" w:cs="Times New Roman"/>
          <w:sz w:val="26"/>
          <w:szCs w:val="26"/>
        </w:rPr>
        <w:lastRenderedPageBreak/>
        <w:t xml:space="preserve">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w:t>
      </w:r>
      <w:hyperlink r:id="rId23" w:history="1">
        <w:r w:rsidR="00CB241A" w:rsidRPr="00CB241A">
          <w:rPr>
            <w:rFonts w:ascii="Times New Roman" w:hAnsi="Times New Roman" w:cs="Times New Roman"/>
            <w:sz w:val="26"/>
            <w:szCs w:val="26"/>
          </w:rPr>
          <w:t>законом</w:t>
        </w:r>
      </w:hyperlink>
      <w:r w:rsidR="00CB241A" w:rsidRPr="00CB241A">
        <w:rPr>
          <w:rFonts w:ascii="Times New Roman" w:hAnsi="Times New Roman" w:cs="Times New Roman"/>
          <w:sz w:val="26"/>
          <w:szCs w:val="26"/>
        </w:rPr>
        <w:t xml:space="preserve"> предусмотрена документация о закупке).</w:t>
      </w:r>
    </w:p>
    <w:p w:rsidR="00CB241A" w:rsidRDefault="00EF34ED" w:rsidP="00293067">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 рамках рассмотрения материалов дела, Комиссия Рязанского УФАС установила, что </w:t>
      </w:r>
      <w:r w:rsidR="000854E6">
        <w:rPr>
          <w:rFonts w:ascii="Times New Roman" w:eastAsia="Times New Roman" w:hAnsi="Times New Roman" w:cs="Times New Roman"/>
          <w:sz w:val="26"/>
          <w:szCs w:val="26"/>
        </w:rPr>
        <w:t>Заказчиком определено</w:t>
      </w:r>
      <w:r w:rsidR="009613BD">
        <w:rPr>
          <w:rFonts w:ascii="Times New Roman" w:eastAsia="Times New Roman" w:hAnsi="Times New Roman" w:cs="Times New Roman"/>
          <w:sz w:val="26"/>
          <w:szCs w:val="26"/>
        </w:rPr>
        <w:t xml:space="preserve"> обеспечение исполнения контракта в размере 10% от начальной (максимальной) цены контракта.</w:t>
      </w:r>
    </w:p>
    <w:p w:rsidR="009613BD" w:rsidRDefault="009613BD" w:rsidP="00293067">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Цена контракта, предложенная ООО «КДЛ Домодедово-тест»</w:t>
      </w:r>
      <w:r w:rsidR="00DC60CD">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259 875 рублей 00 копеек, соответственное снижение от начальной (максимально</w:t>
      </w:r>
      <w:r w:rsidR="00DC60CD">
        <w:rPr>
          <w:rFonts w:ascii="Times New Roman" w:eastAsia="Times New Roman" w:hAnsi="Times New Roman" w:cs="Times New Roman"/>
          <w:sz w:val="26"/>
          <w:szCs w:val="26"/>
        </w:rPr>
        <w:t>й) цены контракта составляет 61,</w:t>
      </w:r>
      <w:r>
        <w:rPr>
          <w:rFonts w:ascii="Times New Roman" w:eastAsia="Times New Roman" w:hAnsi="Times New Roman" w:cs="Times New Roman"/>
          <w:sz w:val="26"/>
          <w:szCs w:val="26"/>
        </w:rPr>
        <w:t>50%.</w:t>
      </w:r>
    </w:p>
    <w:p w:rsidR="007F3797" w:rsidRDefault="007F3797" w:rsidP="007F3797">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05.10.2026 ООО «КДЛ Домодедово-тест» направил</w:t>
      </w:r>
      <w:r w:rsidR="000854E6">
        <w:rPr>
          <w:rFonts w:ascii="Times New Roman" w:eastAsia="Times New Roman" w:hAnsi="Times New Roman" w:cs="Times New Roman"/>
          <w:sz w:val="26"/>
          <w:szCs w:val="26"/>
        </w:rPr>
        <w:t>о</w:t>
      </w:r>
      <w:r>
        <w:rPr>
          <w:rFonts w:ascii="Times New Roman" w:eastAsia="Times New Roman" w:hAnsi="Times New Roman" w:cs="Times New Roman"/>
          <w:sz w:val="26"/>
          <w:szCs w:val="26"/>
        </w:rPr>
        <w:t xml:space="preserve"> Заказчик</w:t>
      </w:r>
      <w:r w:rsidR="00DC60CD">
        <w:rPr>
          <w:rFonts w:ascii="Times New Roman" w:eastAsia="Times New Roman" w:hAnsi="Times New Roman" w:cs="Times New Roman"/>
          <w:sz w:val="26"/>
          <w:szCs w:val="26"/>
        </w:rPr>
        <w:t>у подписанный проект контракта и в качестве обеспечения исполнения контракта предоставил</w:t>
      </w:r>
      <w:r w:rsidR="000854E6">
        <w:rPr>
          <w:rFonts w:ascii="Times New Roman" w:eastAsia="Times New Roman" w:hAnsi="Times New Roman" w:cs="Times New Roman"/>
          <w:sz w:val="26"/>
          <w:szCs w:val="26"/>
        </w:rPr>
        <w:t>о</w:t>
      </w:r>
      <w:r w:rsidR="00DC60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независимую гарантию № БГ-730500/2026 от 02.10.2026</w:t>
      </w:r>
      <w:r w:rsidR="00DC60CD">
        <w:rPr>
          <w:rFonts w:ascii="Times New Roman" w:eastAsia="Times New Roman" w:hAnsi="Times New Roman" w:cs="Times New Roman"/>
          <w:sz w:val="26"/>
          <w:szCs w:val="26"/>
        </w:rPr>
        <w:t>, выданную А</w:t>
      </w:r>
      <w:r>
        <w:rPr>
          <w:rFonts w:ascii="Times New Roman" w:eastAsia="Times New Roman" w:hAnsi="Times New Roman" w:cs="Times New Roman"/>
          <w:sz w:val="26"/>
          <w:szCs w:val="26"/>
        </w:rPr>
        <w:t>кционерным коммерческим банком «Держава» на сумму 67 500 рублей</w:t>
      </w:r>
      <w:r w:rsidR="00DC60CD">
        <w:rPr>
          <w:rFonts w:ascii="Times New Roman" w:eastAsia="Times New Roman" w:hAnsi="Times New Roman" w:cs="Times New Roman"/>
          <w:sz w:val="26"/>
          <w:szCs w:val="26"/>
        </w:rPr>
        <w:t xml:space="preserve">, а также указало реестровые номера контрактов: </w:t>
      </w:r>
      <w:r>
        <w:rPr>
          <w:rFonts w:ascii="Times New Roman" w:eastAsia="Times New Roman" w:hAnsi="Times New Roman" w:cs="Times New Roman"/>
          <w:sz w:val="26"/>
          <w:szCs w:val="26"/>
        </w:rPr>
        <w:t>2770605585418000791, 2770605585421000012, 2770213206423000088.</w:t>
      </w:r>
    </w:p>
    <w:p w:rsidR="004B15BF" w:rsidRDefault="004B15BF" w:rsidP="004B15BF">
      <w:pPr>
        <w:spacing w:after="0" w:line="30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При проверки соответствия представленной Обществом информации, Заказчиком выявлено, что представленные реестровые номера не соответствуют требованиям</w:t>
      </w:r>
      <w:r w:rsidR="00DC60CD">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установленных в ч.</w:t>
      </w:r>
      <w:r w:rsidR="000854E6">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3 ст. 37 Закона о ФКС, а именно данные Контракты исполнены Обществом в течении более трех лет до даты подачи заявки на участие в закупке.</w:t>
      </w:r>
    </w:p>
    <w:p w:rsidR="007F3797" w:rsidRDefault="004B15BF" w:rsidP="004B15BF">
      <w:pPr>
        <w:autoSpaceDE w:val="0"/>
        <w:autoSpaceDN w:val="0"/>
        <w:adjustRightInd w:val="0"/>
        <w:spacing w:after="0" w:line="300" w:lineRule="auto"/>
        <w:ind w:firstLine="709"/>
        <w:jc w:val="both"/>
        <w:rPr>
          <w:rFonts w:ascii="Times New Roman" w:hAnsi="Times New Roman" w:cs="Times New Roman"/>
          <w:sz w:val="26"/>
          <w:szCs w:val="26"/>
        </w:rPr>
      </w:pPr>
      <w:r>
        <w:rPr>
          <w:rFonts w:ascii="Times New Roman" w:hAnsi="Times New Roman" w:cs="Times New Roman"/>
          <w:sz w:val="26"/>
          <w:szCs w:val="26"/>
        </w:rPr>
        <w:t>Таким образом, Заказчиком сформирован протокол признания участника уклонившимся от заключения контракт</w:t>
      </w:r>
      <w:r w:rsidR="00CC5768">
        <w:rPr>
          <w:rFonts w:ascii="Times New Roman" w:hAnsi="Times New Roman" w:cs="Times New Roman"/>
          <w:sz w:val="26"/>
          <w:szCs w:val="26"/>
        </w:rPr>
        <w:t>а и размещен в ЕИС - 09.10.2026</w:t>
      </w:r>
      <w:r>
        <w:rPr>
          <w:rFonts w:ascii="Times New Roman" w:hAnsi="Times New Roman" w:cs="Times New Roman"/>
          <w:sz w:val="26"/>
          <w:szCs w:val="26"/>
        </w:rPr>
        <w:t>.</w:t>
      </w:r>
    </w:p>
    <w:p w:rsidR="00D765D4" w:rsidRDefault="00D765D4" w:rsidP="006467B8">
      <w:pPr>
        <w:spacing w:after="0" w:line="300" w:lineRule="auto"/>
        <w:ind w:firstLine="709"/>
        <w:contextualSpacing/>
        <w:jc w:val="both"/>
        <w:rPr>
          <w:rFonts w:ascii="Times New Roman" w:eastAsia="Times New Roman" w:hAnsi="Times New Roman" w:cs="Times New Roman"/>
          <w:sz w:val="26"/>
          <w:szCs w:val="26"/>
        </w:rPr>
      </w:pPr>
      <w:r w:rsidRPr="001D4CBE">
        <w:rPr>
          <w:rFonts w:ascii="Times New Roman" w:eastAsia="Times New Roman" w:hAnsi="Times New Roman" w:cs="Times New Roman"/>
          <w:sz w:val="26"/>
          <w:szCs w:val="26"/>
        </w:rPr>
        <w:t>В письменных и устных объяснениях причин уклонения от заключения</w:t>
      </w:r>
      <w:r>
        <w:rPr>
          <w:rFonts w:ascii="Times New Roman" w:eastAsia="Times New Roman" w:hAnsi="Times New Roman" w:cs="Times New Roman"/>
          <w:sz w:val="26"/>
          <w:szCs w:val="26"/>
        </w:rPr>
        <w:t xml:space="preserve"> контракта на </w:t>
      </w:r>
      <w:r w:rsidR="000663CD">
        <w:rPr>
          <w:rFonts w:ascii="Times New Roman" w:eastAsia="Times New Roman" w:hAnsi="Times New Roman" w:cs="Times New Roman"/>
          <w:sz w:val="26"/>
          <w:szCs w:val="26"/>
        </w:rPr>
        <w:t>оказание услуг по цитологическому исследованию биологического материала</w:t>
      </w:r>
      <w:r>
        <w:rPr>
          <w:rFonts w:ascii="Times New Roman" w:eastAsia="Times New Roman" w:hAnsi="Times New Roman" w:cs="Times New Roman"/>
          <w:sz w:val="26"/>
          <w:szCs w:val="26"/>
        </w:rPr>
        <w:t xml:space="preserve"> представитель </w:t>
      </w:r>
      <w:r w:rsidR="000663CD">
        <w:rPr>
          <w:rFonts w:ascii="Times New Roman" w:eastAsia="Times New Roman" w:hAnsi="Times New Roman" w:cs="Times New Roman"/>
          <w:sz w:val="26"/>
          <w:szCs w:val="26"/>
        </w:rPr>
        <w:t xml:space="preserve">ООО «КДЛ Домодедово-тест» </w:t>
      </w:r>
      <w:r>
        <w:rPr>
          <w:rFonts w:ascii="Times New Roman" w:eastAsia="Times New Roman" w:hAnsi="Times New Roman" w:cs="Times New Roman"/>
          <w:sz w:val="26"/>
          <w:szCs w:val="26"/>
        </w:rPr>
        <w:t>сообщил</w:t>
      </w:r>
      <w:r w:rsidR="00CC5768">
        <w:rPr>
          <w:rFonts w:ascii="Times New Roman" w:eastAsia="Times New Roman" w:hAnsi="Times New Roman" w:cs="Times New Roman"/>
          <w:sz w:val="26"/>
          <w:szCs w:val="26"/>
        </w:rPr>
        <w:t>о</w:t>
      </w:r>
      <w:r>
        <w:rPr>
          <w:rFonts w:ascii="Times New Roman" w:eastAsia="Times New Roman" w:hAnsi="Times New Roman" w:cs="Times New Roman"/>
          <w:sz w:val="26"/>
          <w:szCs w:val="26"/>
        </w:rPr>
        <w:t xml:space="preserve">, что Победитель не имел умысла </w:t>
      </w:r>
      <w:r w:rsidR="00F539EB">
        <w:rPr>
          <w:rFonts w:ascii="Times New Roman" w:eastAsia="Times New Roman" w:hAnsi="Times New Roman" w:cs="Times New Roman"/>
          <w:sz w:val="26"/>
          <w:szCs w:val="26"/>
        </w:rPr>
        <w:t xml:space="preserve">уклоняться от заключения Контракта, в данном случае </w:t>
      </w:r>
      <w:r w:rsidR="000663CD">
        <w:rPr>
          <w:rFonts w:ascii="Times New Roman" w:eastAsia="Times New Roman" w:hAnsi="Times New Roman" w:cs="Times New Roman"/>
          <w:sz w:val="26"/>
          <w:szCs w:val="26"/>
        </w:rPr>
        <w:t>допущена техническая ошибка, обусловленная человеческим фа</w:t>
      </w:r>
      <w:r w:rsidR="00CC5768">
        <w:rPr>
          <w:rFonts w:ascii="Times New Roman" w:eastAsia="Times New Roman" w:hAnsi="Times New Roman" w:cs="Times New Roman"/>
          <w:sz w:val="26"/>
          <w:szCs w:val="26"/>
        </w:rPr>
        <w:t>ктором, а именно организационная</w:t>
      </w:r>
      <w:r w:rsidR="000663CD">
        <w:rPr>
          <w:rFonts w:ascii="Times New Roman" w:eastAsia="Times New Roman" w:hAnsi="Times New Roman" w:cs="Times New Roman"/>
          <w:sz w:val="26"/>
          <w:szCs w:val="26"/>
        </w:rPr>
        <w:t xml:space="preserve"> ошибк</w:t>
      </w:r>
      <w:r w:rsidR="00CC5768">
        <w:rPr>
          <w:rFonts w:ascii="Times New Roman" w:eastAsia="Times New Roman" w:hAnsi="Times New Roman" w:cs="Times New Roman"/>
          <w:sz w:val="26"/>
          <w:szCs w:val="26"/>
        </w:rPr>
        <w:t>а</w:t>
      </w:r>
      <w:r w:rsidR="000663CD">
        <w:rPr>
          <w:rFonts w:ascii="Times New Roman" w:eastAsia="Times New Roman" w:hAnsi="Times New Roman" w:cs="Times New Roman"/>
          <w:sz w:val="26"/>
          <w:szCs w:val="26"/>
        </w:rPr>
        <w:t xml:space="preserve"> во внутреннем документообороте.</w:t>
      </w:r>
    </w:p>
    <w:p w:rsidR="000663CD" w:rsidRDefault="000663CD" w:rsidP="006467B8">
      <w:pPr>
        <w:spacing w:after="0" w:line="30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Общество признает </w:t>
      </w:r>
      <w:r w:rsidR="00DC206D">
        <w:rPr>
          <w:rFonts w:ascii="Times New Roman" w:eastAsia="Times New Roman" w:hAnsi="Times New Roman" w:cs="Times New Roman"/>
          <w:sz w:val="26"/>
          <w:szCs w:val="26"/>
        </w:rPr>
        <w:t>совершение ошибки и одновременно заявляет, что данные действия не имеют умышленного характера и цели уклонения от заключения Контракта.</w:t>
      </w:r>
    </w:p>
    <w:p w:rsidR="00DC206D" w:rsidRDefault="00DC206D" w:rsidP="006467B8">
      <w:pPr>
        <w:spacing w:after="0" w:line="30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Из документов</w:t>
      </w:r>
      <w:r w:rsidR="00CC576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представленных в материалы дела, следует что Обществом после выявления факта нарушения предприняты </w:t>
      </w:r>
      <w:r w:rsidR="000321F8">
        <w:rPr>
          <w:rFonts w:ascii="Times New Roman" w:eastAsia="Times New Roman" w:hAnsi="Times New Roman" w:cs="Times New Roman"/>
          <w:sz w:val="26"/>
          <w:szCs w:val="26"/>
        </w:rPr>
        <w:t>действия</w:t>
      </w:r>
      <w:r>
        <w:rPr>
          <w:rFonts w:ascii="Times New Roman" w:eastAsia="Times New Roman" w:hAnsi="Times New Roman" w:cs="Times New Roman"/>
          <w:sz w:val="26"/>
          <w:szCs w:val="26"/>
        </w:rPr>
        <w:t xml:space="preserve"> по исправлению</w:t>
      </w:r>
      <w:r w:rsidR="000321F8">
        <w:rPr>
          <w:rFonts w:ascii="Times New Roman" w:eastAsia="Times New Roman" w:hAnsi="Times New Roman" w:cs="Times New Roman"/>
          <w:sz w:val="26"/>
          <w:szCs w:val="26"/>
        </w:rPr>
        <w:t xml:space="preserve"> допущенных нарушений</w:t>
      </w:r>
      <w:r w:rsidR="00CC576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sidR="000321F8">
        <w:rPr>
          <w:rFonts w:ascii="Times New Roman" w:eastAsia="Times New Roman" w:hAnsi="Times New Roman" w:cs="Times New Roman"/>
          <w:sz w:val="26"/>
          <w:szCs w:val="26"/>
        </w:rPr>
        <w:t xml:space="preserve">а именно осуществлено перечисление денежных средств с учетом </w:t>
      </w:r>
      <w:proofErr w:type="spellStart"/>
      <w:r w:rsidR="000321F8">
        <w:rPr>
          <w:rFonts w:ascii="Times New Roman" w:eastAsia="Times New Roman" w:hAnsi="Times New Roman" w:cs="Times New Roman"/>
          <w:sz w:val="26"/>
          <w:szCs w:val="26"/>
        </w:rPr>
        <w:t>антидемпинга</w:t>
      </w:r>
      <w:proofErr w:type="spellEnd"/>
      <w:r w:rsidR="000321F8">
        <w:rPr>
          <w:rFonts w:ascii="Times New Roman" w:eastAsia="Times New Roman" w:hAnsi="Times New Roman" w:cs="Times New Roman"/>
          <w:sz w:val="26"/>
          <w:szCs w:val="26"/>
        </w:rPr>
        <w:t xml:space="preserve"> в размере 101 250 рублей 00 копеек (платежное поруч</w:t>
      </w:r>
      <w:r w:rsidR="00CC5768">
        <w:rPr>
          <w:rFonts w:ascii="Times New Roman" w:eastAsia="Times New Roman" w:hAnsi="Times New Roman" w:cs="Times New Roman"/>
          <w:sz w:val="26"/>
          <w:szCs w:val="26"/>
        </w:rPr>
        <w:t xml:space="preserve">ение </w:t>
      </w:r>
      <w:r w:rsidR="00CC5768">
        <w:rPr>
          <w:rFonts w:ascii="Times New Roman" w:eastAsia="Times New Roman" w:hAnsi="Times New Roman" w:cs="Times New Roman"/>
          <w:sz w:val="26"/>
          <w:szCs w:val="26"/>
        </w:rPr>
        <w:lastRenderedPageBreak/>
        <w:t>№ 17850) на счет Заказчика, а т</w:t>
      </w:r>
      <w:r w:rsidR="000321F8">
        <w:rPr>
          <w:rFonts w:ascii="Times New Roman" w:eastAsia="Times New Roman" w:hAnsi="Times New Roman" w:cs="Times New Roman"/>
          <w:sz w:val="26"/>
          <w:szCs w:val="26"/>
        </w:rPr>
        <w:t>акже направлено письмо на электронную почту Заказчика с корректными реестровыми записями Контракта.</w:t>
      </w:r>
    </w:p>
    <w:p w:rsidR="000321F8" w:rsidRPr="00CC6A37" w:rsidRDefault="00CC5768" w:rsidP="006467B8">
      <w:pPr>
        <w:spacing w:after="0" w:line="300" w:lineRule="auto"/>
        <w:ind w:firstLine="709"/>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Кроме того, </w:t>
      </w:r>
      <w:r w:rsidR="00114F89">
        <w:rPr>
          <w:rFonts w:ascii="Times New Roman" w:eastAsia="Times New Roman" w:hAnsi="Times New Roman" w:cs="Times New Roman"/>
          <w:sz w:val="26"/>
          <w:szCs w:val="26"/>
        </w:rPr>
        <w:t xml:space="preserve">Общество </w:t>
      </w:r>
      <w:r w:rsidR="000854E6">
        <w:rPr>
          <w:rFonts w:ascii="Times New Roman" w:eastAsia="Times New Roman" w:hAnsi="Times New Roman" w:cs="Times New Roman"/>
          <w:sz w:val="26"/>
          <w:szCs w:val="26"/>
        </w:rPr>
        <w:t>предприняло дисциплинарные меры</w:t>
      </w:r>
      <w:r w:rsidR="00114F89">
        <w:rPr>
          <w:rFonts w:ascii="Times New Roman" w:eastAsia="Times New Roman" w:hAnsi="Times New Roman" w:cs="Times New Roman"/>
          <w:sz w:val="26"/>
          <w:szCs w:val="26"/>
        </w:rPr>
        <w:t xml:space="preserve"> в отношении сотрудника</w:t>
      </w:r>
      <w:r>
        <w:rPr>
          <w:rFonts w:ascii="Times New Roman" w:eastAsia="Times New Roman" w:hAnsi="Times New Roman" w:cs="Times New Roman"/>
          <w:sz w:val="26"/>
          <w:szCs w:val="26"/>
        </w:rPr>
        <w:t>,</w:t>
      </w:r>
      <w:r w:rsidR="00114F89">
        <w:rPr>
          <w:rFonts w:ascii="Times New Roman" w:eastAsia="Times New Roman" w:hAnsi="Times New Roman" w:cs="Times New Roman"/>
          <w:sz w:val="26"/>
          <w:szCs w:val="26"/>
        </w:rPr>
        <w:t xml:space="preserve"> совершившего техническую ошибку, </w:t>
      </w:r>
      <w:r>
        <w:rPr>
          <w:rFonts w:ascii="Times New Roman" w:eastAsia="Times New Roman" w:hAnsi="Times New Roman" w:cs="Times New Roman"/>
          <w:sz w:val="26"/>
          <w:szCs w:val="26"/>
        </w:rPr>
        <w:t>вынесен</w:t>
      </w:r>
      <w:r w:rsidR="00114F89">
        <w:rPr>
          <w:rFonts w:ascii="Times New Roman" w:eastAsia="Times New Roman" w:hAnsi="Times New Roman" w:cs="Times New Roman"/>
          <w:sz w:val="26"/>
          <w:szCs w:val="26"/>
        </w:rPr>
        <w:t xml:space="preserve"> выговор (приказ </w:t>
      </w:r>
      <w:r>
        <w:rPr>
          <w:rFonts w:ascii="Times New Roman" w:eastAsia="Times New Roman" w:hAnsi="Times New Roman" w:cs="Times New Roman"/>
          <w:sz w:val="26"/>
          <w:szCs w:val="26"/>
        </w:rPr>
        <w:t xml:space="preserve">           </w:t>
      </w:r>
      <w:r w:rsidR="00114F89">
        <w:rPr>
          <w:rFonts w:ascii="Times New Roman" w:eastAsia="Times New Roman" w:hAnsi="Times New Roman" w:cs="Times New Roman"/>
          <w:sz w:val="26"/>
          <w:szCs w:val="26"/>
        </w:rPr>
        <w:t>№ 806ГС-дис)  и составлен акт №8-а  о нарушении трудовой дисциплины.</w:t>
      </w:r>
    </w:p>
    <w:p w:rsidR="00156364" w:rsidRPr="00156364" w:rsidRDefault="00156364" w:rsidP="00156364">
      <w:pPr>
        <w:spacing w:after="0" w:line="300" w:lineRule="auto"/>
        <w:ind w:firstLine="709"/>
        <w:jc w:val="both"/>
        <w:rPr>
          <w:rFonts w:ascii="Times New Roman" w:hAnsi="Times New Roman" w:cs="Times New Roman"/>
          <w:sz w:val="26"/>
          <w:szCs w:val="26"/>
          <w:shd w:val="clear" w:color="auto" w:fill="FFFFFF"/>
        </w:rPr>
      </w:pPr>
      <w:r w:rsidRPr="00156364">
        <w:rPr>
          <w:rFonts w:ascii="Times New Roman" w:hAnsi="Times New Roman" w:cs="Times New Roman"/>
          <w:sz w:val="26"/>
          <w:szCs w:val="26"/>
          <w:shd w:val="clear" w:color="auto" w:fill="FFFFFF"/>
        </w:rPr>
        <w:t>Согласно положениям ст. 104 Закона о ФКС реестр недобросовестных поставщиков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торгах по размещению государственного и муниципального заказа (ч. 1.1</w:t>
      </w:r>
      <w:r>
        <w:rPr>
          <w:rFonts w:ascii="Times New Roman" w:hAnsi="Times New Roman" w:cs="Times New Roman"/>
          <w:sz w:val="26"/>
          <w:szCs w:val="26"/>
          <w:shd w:val="clear" w:color="auto" w:fill="FFFFFF"/>
        </w:rPr>
        <w:t xml:space="preserve"> ст.31 Закона о ФКС).</w:t>
      </w:r>
    </w:p>
    <w:p w:rsidR="00156364" w:rsidRPr="00156364" w:rsidRDefault="00156364" w:rsidP="001D4CBE">
      <w:pPr>
        <w:spacing w:after="0" w:line="300" w:lineRule="auto"/>
        <w:ind w:firstLine="709"/>
        <w:jc w:val="both"/>
        <w:rPr>
          <w:rFonts w:ascii="Times New Roman" w:hAnsi="Times New Roman" w:cs="Times New Roman"/>
          <w:sz w:val="26"/>
          <w:szCs w:val="26"/>
          <w:shd w:val="clear" w:color="auto" w:fill="FFFFFF"/>
        </w:rPr>
      </w:pPr>
      <w:r w:rsidRPr="00156364">
        <w:rPr>
          <w:rFonts w:ascii="Times New Roman" w:hAnsi="Times New Roman" w:cs="Times New Roman"/>
          <w:sz w:val="26"/>
          <w:szCs w:val="26"/>
          <w:shd w:val="clear" w:color="auto" w:fill="FFFFFF"/>
        </w:rPr>
        <w:t>В соответствии с ч. 2 ст. 104 Закона о ФКС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156364" w:rsidRPr="00156364" w:rsidRDefault="00156364" w:rsidP="001D4CBE">
      <w:pPr>
        <w:spacing w:after="0" w:line="300" w:lineRule="auto"/>
        <w:ind w:firstLine="709"/>
        <w:jc w:val="both"/>
        <w:rPr>
          <w:rFonts w:ascii="Times New Roman" w:hAnsi="Times New Roman" w:cs="Times New Roman"/>
          <w:sz w:val="26"/>
          <w:szCs w:val="26"/>
          <w:shd w:val="clear" w:color="auto" w:fill="FFFFFF"/>
        </w:rPr>
      </w:pPr>
      <w:r w:rsidRPr="00156364">
        <w:rPr>
          <w:rFonts w:ascii="Times New Roman" w:hAnsi="Times New Roman" w:cs="Times New Roman"/>
          <w:sz w:val="26"/>
          <w:szCs w:val="26"/>
          <w:shd w:val="clear" w:color="auto" w:fill="FFFFFF"/>
        </w:rPr>
        <w:t>Основанием для включения в реестр недобросовестных поставщиков является такое уклонение лица от заключения контракта, которое предполагает недобросовестное поведение. Статьей 401 Гражданского Кодекса Российской Федерации установлено, что лицо, не исполнившее обязательства, либо исполнившее его 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Включение сведений о лице в реестр недобросовестных поставщиков является санкцией за недобросовестное поведение поставщика (исполнителя, подрядчика), выразившееся в намеренном уклонении от заключения контракта.</w:t>
      </w:r>
    </w:p>
    <w:p w:rsidR="00156364" w:rsidRPr="00156364" w:rsidRDefault="00156364" w:rsidP="001D4CBE">
      <w:pPr>
        <w:spacing w:after="0" w:line="300" w:lineRule="auto"/>
        <w:ind w:firstLine="709"/>
        <w:jc w:val="both"/>
        <w:rPr>
          <w:rFonts w:ascii="Times New Roman" w:hAnsi="Times New Roman" w:cs="Times New Roman"/>
          <w:sz w:val="26"/>
          <w:szCs w:val="26"/>
          <w:shd w:val="clear" w:color="auto" w:fill="FFFFFF"/>
        </w:rPr>
      </w:pPr>
      <w:r w:rsidRPr="00156364">
        <w:rPr>
          <w:rFonts w:ascii="Times New Roman" w:hAnsi="Times New Roman" w:cs="Times New Roman"/>
          <w:sz w:val="26"/>
          <w:szCs w:val="26"/>
          <w:shd w:val="clear" w:color="auto" w:fill="FFFFFF"/>
        </w:rPr>
        <w:t xml:space="preserve">Таким образом, бесспорных доказательств, подтверждающих намеренное уклонение победителя </w:t>
      </w:r>
      <w:r w:rsidR="00114F89">
        <w:rPr>
          <w:rFonts w:ascii="Times New Roman" w:hAnsi="Times New Roman" w:cs="Times New Roman"/>
          <w:sz w:val="26"/>
          <w:szCs w:val="26"/>
          <w:shd w:val="clear" w:color="auto" w:fill="FFFFFF"/>
        </w:rPr>
        <w:t xml:space="preserve">ООО «КДЛ Домодедово-тест» </w:t>
      </w:r>
      <w:r w:rsidRPr="00156364">
        <w:rPr>
          <w:rFonts w:ascii="Times New Roman" w:hAnsi="Times New Roman" w:cs="Times New Roman"/>
          <w:sz w:val="26"/>
          <w:szCs w:val="26"/>
          <w:shd w:val="clear" w:color="auto" w:fill="FFFFFF"/>
        </w:rPr>
        <w:t>от заключения контракта, в материалах дела не имеется.</w:t>
      </w:r>
    </w:p>
    <w:p w:rsidR="00156364" w:rsidRPr="00CC5768" w:rsidRDefault="00156364" w:rsidP="001D4CBE">
      <w:pPr>
        <w:spacing w:after="0" w:line="300" w:lineRule="auto"/>
        <w:ind w:firstLine="709"/>
        <w:contextualSpacing/>
        <w:jc w:val="both"/>
        <w:rPr>
          <w:rFonts w:ascii="Times New Roman" w:hAnsi="Times New Roman" w:cs="Times New Roman"/>
          <w:sz w:val="26"/>
          <w:szCs w:val="26"/>
          <w:shd w:val="clear" w:color="auto" w:fill="FFFFFF"/>
        </w:rPr>
      </w:pPr>
      <w:r w:rsidRPr="00CC5768">
        <w:rPr>
          <w:rFonts w:ascii="Times New Roman" w:hAnsi="Times New Roman" w:cs="Times New Roman"/>
          <w:sz w:val="26"/>
          <w:szCs w:val="26"/>
          <w:shd w:val="clear" w:color="auto" w:fill="FFFFFF"/>
        </w:rPr>
        <w:t xml:space="preserve">Следовательно, сведения в отношении </w:t>
      </w:r>
      <w:r w:rsidR="00114F89" w:rsidRPr="00CC5768">
        <w:rPr>
          <w:rFonts w:ascii="Times New Roman" w:hAnsi="Times New Roman" w:cs="Times New Roman"/>
          <w:sz w:val="26"/>
          <w:szCs w:val="26"/>
          <w:shd w:val="clear" w:color="auto" w:fill="FFFFFF"/>
        </w:rPr>
        <w:t>ООО «КДЛ Домодедово-тест»</w:t>
      </w:r>
      <w:r w:rsidRPr="00CC5768">
        <w:rPr>
          <w:rFonts w:ascii="Times New Roman" w:hAnsi="Times New Roman" w:cs="Times New Roman"/>
          <w:sz w:val="26"/>
          <w:szCs w:val="26"/>
          <w:shd w:val="clear" w:color="auto" w:fill="FFFFFF"/>
        </w:rPr>
        <w:t xml:space="preserve"> не подлежат включению в реестр недобросовестных поставщиков.</w:t>
      </w:r>
    </w:p>
    <w:p w:rsidR="00CC5768" w:rsidRPr="000854E6" w:rsidRDefault="00CC5768" w:rsidP="000854E6">
      <w:pPr>
        <w:spacing w:after="0" w:line="300" w:lineRule="auto"/>
        <w:ind w:firstLine="709"/>
        <w:contextualSpacing/>
        <w:jc w:val="both"/>
        <w:rPr>
          <w:rFonts w:ascii="Times New Roman" w:hAnsi="Times New Roman" w:cs="Times New Roman"/>
          <w:sz w:val="26"/>
          <w:szCs w:val="26"/>
          <w:shd w:val="clear" w:color="auto" w:fill="FFFFFF"/>
        </w:rPr>
      </w:pPr>
      <w:r w:rsidRPr="00CC5768">
        <w:rPr>
          <w:rFonts w:ascii="Times New Roman" w:hAnsi="Times New Roman" w:cs="Times New Roman"/>
          <w:sz w:val="26"/>
          <w:szCs w:val="26"/>
          <w:shd w:val="clear" w:color="auto" w:fill="FFFFFF"/>
        </w:rPr>
        <w:t>Вместе с тем Комиссия приходит к выводу, что в действиях должностного лица ООО «КДЛ Домодедово-тест», уклонившегося от</w:t>
      </w:r>
      <w:r w:rsidR="000854E6">
        <w:rPr>
          <w:rFonts w:ascii="Times New Roman" w:hAnsi="Times New Roman" w:cs="Times New Roman"/>
          <w:sz w:val="26"/>
          <w:szCs w:val="26"/>
          <w:shd w:val="clear" w:color="auto" w:fill="FFFFFF"/>
        </w:rPr>
        <w:t xml:space="preserve"> заключения контракта, содержат</w:t>
      </w:r>
      <w:r w:rsidRPr="00CC5768">
        <w:rPr>
          <w:rFonts w:ascii="Times New Roman" w:hAnsi="Times New Roman" w:cs="Times New Roman"/>
          <w:sz w:val="26"/>
          <w:szCs w:val="26"/>
          <w:shd w:val="clear" w:color="auto" w:fill="FFFFFF"/>
        </w:rPr>
        <w:t xml:space="preserve">ся признаки административного правонарушения, ответственность за </w:t>
      </w:r>
      <w:r w:rsidRPr="00CC5768">
        <w:rPr>
          <w:rFonts w:ascii="Times New Roman" w:hAnsi="Times New Roman" w:cs="Times New Roman"/>
          <w:sz w:val="26"/>
          <w:szCs w:val="26"/>
          <w:shd w:val="clear" w:color="auto" w:fill="FFFFFF"/>
        </w:rPr>
        <w:lastRenderedPageBreak/>
        <w:t>совершение, которого предусмотрена частью 2 статьи 7.30.2 Кодекса Российской Федерации об административных правонарушениях.</w:t>
      </w:r>
    </w:p>
    <w:p w:rsidR="004865BB" w:rsidRPr="00CC5768" w:rsidRDefault="004865BB" w:rsidP="001C01C2">
      <w:pPr>
        <w:autoSpaceDE w:val="0"/>
        <w:autoSpaceDN w:val="0"/>
        <w:adjustRightInd w:val="0"/>
        <w:spacing w:before="260" w:after="0" w:line="300" w:lineRule="auto"/>
        <w:ind w:firstLine="709"/>
        <w:contextualSpacing/>
        <w:jc w:val="both"/>
        <w:rPr>
          <w:rFonts w:ascii="Times New Roman" w:hAnsi="Times New Roman" w:cs="Times New Roman"/>
          <w:sz w:val="26"/>
          <w:szCs w:val="26"/>
        </w:rPr>
      </w:pPr>
      <w:r w:rsidRPr="00CC5768">
        <w:rPr>
          <w:rFonts w:ascii="Times New Roman" w:hAnsi="Times New Roman" w:cs="Times New Roman"/>
          <w:sz w:val="26"/>
          <w:szCs w:val="26"/>
        </w:rPr>
        <w:t xml:space="preserve">Внеплановая проверка, проведенная в соответствии с </w:t>
      </w:r>
      <w:hyperlink r:id="rId24" w:history="1">
        <w:r w:rsidRPr="00CC5768">
          <w:rPr>
            <w:rFonts w:ascii="Times New Roman" w:hAnsi="Times New Roman" w:cs="Times New Roman"/>
            <w:sz w:val="26"/>
            <w:szCs w:val="26"/>
          </w:rPr>
          <w:t>пунктом 5 части 15 статьи 99</w:t>
        </w:r>
      </w:hyperlink>
      <w:r w:rsidRPr="00CC5768">
        <w:rPr>
          <w:rFonts w:ascii="Times New Roman" w:hAnsi="Times New Roman" w:cs="Times New Roman"/>
          <w:sz w:val="26"/>
          <w:szCs w:val="26"/>
        </w:rPr>
        <w:t xml:space="preserve"> Закона о ФКС, нарушений законодательства о контрактной системе не выявила.</w:t>
      </w:r>
    </w:p>
    <w:p w:rsidR="004865BB" w:rsidRPr="00221F41" w:rsidRDefault="004865BB" w:rsidP="001C01C2">
      <w:pPr>
        <w:autoSpaceDE w:val="0"/>
        <w:autoSpaceDN w:val="0"/>
        <w:adjustRightInd w:val="0"/>
        <w:spacing w:before="260" w:after="0" w:line="300" w:lineRule="auto"/>
        <w:ind w:firstLine="709"/>
        <w:contextualSpacing/>
        <w:jc w:val="both"/>
        <w:rPr>
          <w:rFonts w:ascii="Times New Roman" w:hAnsi="Times New Roman" w:cs="Times New Roman"/>
          <w:sz w:val="26"/>
          <w:szCs w:val="26"/>
        </w:rPr>
      </w:pPr>
      <w:r w:rsidRPr="00221F41">
        <w:rPr>
          <w:rFonts w:ascii="Times New Roman" w:hAnsi="Times New Roman" w:cs="Times New Roman"/>
          <w:sz w:val="26"/>
          <w:szCs w:val="26"/>
        </w:rPr>
        <w:t xml:space="preserve">На основании изложенного, руководствуясь </w:t>
      </w:r>
      <w:hyperlink r:id="rId25" w:history="1">
        <w:r w:rsidRPr="00221F41">
          <w:rPr>
            <w:rFonts w:ascii="Times New Roman" w:hAnsi="Times New Roman" w:cs="Times New Roman"/>
            <w:sz w:val="26"/>
            <w:szCs w:val="26"/>
          </w:rPr>
          <w:t>частью 1 статьи 104</w:t>
        </w:r>
      </w:hyperlink>
      <w:r w:rsidRPr="00221F41">
        <w:rPr>
          <w:rFonts w:ascii="Times New Roman" w:hAnsi="Times New Roman" w:cs="Times New Roman"/>
          <w:sz w:val="26"/>
          <w:szCs w:val="26"/>
        </w:rPr>
        <w:t xml:space="preserve"> Федерального закона от 05.04.2013 г. N 44-ФЗ "О контрактной системе в сфере закупок товаров, работ, услуг для обеспечения государственных и муниципальных нужд" и </w:t>
      </w:r>
      <w:hyperlink r:id="rId26" w:history="1">
        <w:r w:rsidRPr="00221F41">
          <w:rPr>
            <w:rFonts w:ascii="Times New Roman" w:hAnsi="Times New Roman" w:cs="Times New Roman"/>
            <w:sz w:val="26"/>
            <w:szCs w:val="26"/>
          </w:rPr>
          <w:t>Постановлением</w:t>
        </w:r>
      </w:hyperlink>
      <w:r w:rsidRPr="00221F41">
        <w:rPr>
          <w:rFonts w:ascii="Times New Roman" w:hAnsi="Times New Roman" w:cs="Times New Roman"/>
          <w:sz w:val="26"/>
          <w:szCs w:val="26"/>
        </w:rPr>
        <w:t xml:space="preserve"> Правительства Российской Федерации от 30.06.2021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Комиссия Рязанского УФАС России по контролю закупок</w:t>
      </w:r>
    </w:p>
    <w:p w:rsidR="004865BB" w:rsidRPr="00221F41" w:rsidRDefault="00221F41" w:rsidP="001C01C2">
      <w:pPr>
        <w:autoSpaceDE w:val="0"/>
        <w:autoSpaceDN w:val="0"/>
        <w:adjustRightInd w:val="0"/>
        <w:spacing w:before="260" w:after="0" w:line="300" w:lineRule="auto"/>
        <w:ind w:firstLine="709"/>
        <w:contextualSpacing/>
        <w:jc w:val="both"/>
        <w:rPr>
          <w:rFonts w:ascii="Times New Roman" w:hAnsi="Times New Roman" w:cs="Times New Roman"/>
          <w:sz w:val="26"/>
          <w:szCs w:val="26"/>
        </w:rPr>
      </w:pPr>
      <w:r w:rsidRPr="00221F41">
        <w:rPr>
          <w:rFonts w:ascii="Times New Roman" w:hAnsi="Times New Roman" w:cs="Times New Roman"/>
          <w:sz w:val="26"/>
          <w:szCs w:val="26"/>
        </w:rPr>
        <w:t>РЕШИЛА:</w:t>
      </w:r>
    </w:p>
    <w:p w:rsidR="004865BB" w:rsidRPr="00221F41" w:rsidRDefault="00C760AD" w:rsidP="001C01C2">
      <w:pPr>
        <w:autoSpaceDE w:val="0"/>
        <w:autoSpaceDN w:val="0"/>
        <w:adjustRightInd w:val="0"/>
        <w:spacing w:after="0" w:line="300" w:lineRule="auto"/>
        <w:ind w:firstLine="709"/>
        <w:contextualSpacing/>
        <w:jc w:val="both"/>
        <w:rPr>
          <w:rFonts w:ascii="Times New Roman" w:hAnsi="Times New Roman" w:cs="Times New Roman"/>
          <w:sz w:val="26"/>
          <w:szCs w:val="26"/>
        </w:rPr>
      </w:pPr>
      <w:r w:rsidRPr="00221F41">
        <w:rPr>
          <w:rFonts w:ascii="Times New Roman" w:hAnsi="Times New Roman" w:cs="Times New Roman"/>
          <w:sz w:val="26"/>
          <w:szCs w:val="26"/>
        </w:rPr>
        <w:t xml:space="preserve">1. </w:t>
      </w:r>
      <w:r w:rsidRPr="00114F89">
        <w:rPr>
          <w:rFonts w:ascii="Times New Roman" w:hAnsi="Times New Roman" w:cs="Times New Roman"/>
          <w:sz w:val="26"/>
          <w:szCs w:val="26"/>
        </w:rPr>
        <w:t>Обращение</w:t>
      </w:r>
      <w:r w:rsidR="0011387F" w:rsidRPr="00114F89">
        <w:rPr>
          <w:rFonts w:ascii="Times New Roman" w:hAnsi="Times New Roman" w:cs="Times New Roman"/>
          <w:sz w:val="26"/>
          <w:szCs w:val="26"/>
        </w:rPr>
        <w:t xml:space="preserve"> </w:t>
      </w:r>
      <w:r w:rsidR="00114F89" w:rsidRPr="00114F89">
        <w:rPr>
          <w:rFonts w:ascii="Times New Roman" w:hAnsi="Times New Roman" w:cs="Times New Roman"/>
          <w:sz w:val="26"/>
          <w:szCs w:val="26"/>
        </w:rPr>
        <w:t xml:space="preserve">Федерального государственного бюджетного образовательного учреждения высшего образования «Рязанский государственный медицинский университет имени академика И.П. Павлова» министерства здравоохранения Российской Федерации о включении в реестр недобросовестных поставщиков Общества с ограниченной ответственностью «КДЛ Домодедово-тест» (адрес: 142000, Московская область, г.Домодедово, ул. Каширское шоссе (Северный </w:t>
      </w:r>
      <w:proofErr w:type="spellStart"/>
      <w:r w:rsidR="00114F89" w:rsidRPr="00114F89">
        <w:rPr>
          <w:rFonts w:ascii="Times New Roman" w:hAnsi="Times New Roman" w:cs="Times New Roman"/>
          <w:sz w:val="26"/>
          <w:szCs w:val="26"/>
        </w:rPr>
        <w:t>мкр</w:t>
      </w:r>
      <w:proofErr w:type="spellEnd"/>
      <w:r w:rsidR="00114F89" w:rsidRPr="00114F89">
        <w:rPr>
          <w:rFonts w:ascii="Times New Roman" w:hAnsi="Times New Roman" w:cs="Times New Roman"/>
          <w:sz w:val="26"/>
          <w:szCs w:val="26"/>
        </w:rPr>
        <w:t xml:space="preserve">.), д.7, офис 515; ИНН: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114F89" w:rsidRPr="00114F89">
        <w:rPr>
          <w:rFonts w:ascii="Times New Roman" w:hAnsi="Times New Roman" w:cs="Times New Roman"/>
          <w:sz w:val="26"/>
          <w:szCs w:val="26"/>
        </w:rPr>
        <w:t xml:space="preserve">, директор: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114F89" w:rsidRPr="00114F89">
        <w:rPr>
          <w:rFonts w:ascii="Times New Roman" w:hAnsi="Times New Roman" w:cs="Times New Roman"/>
          <w:sz w:val="26"/>
          <w:szCs w:val="26"/>
        </w:rPr>
        <w:t xml:space="preserve">, ИНН: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114F89" w:rsidRPr="00114F89">
        <w:rPr>
          <w:rFonts w:ascii="Times New Roman" w:hAnsi="Times New Roman" w:cs="Times New Roman"/>
          <w:sz w:val="26"/>
          <w:szCs w:val="26"/>
        </w:rPr>
        <w:t>)</w:t>
      </w:r>
      <w:r w:rsidR="004865BB" w:rsidRPr="00114F89">
        <w:rPr>
          <w:rFonts w:ascii="Times New Roman" w:hAnsi="Times New Roman" w:cs="Times New Roman"/>
          <w:sz w:val="26"/>
          <w:szCs w:val="26"/>
        </w:rPr>
        <w:t xml:space="preserve"> оставить без удовлетворения.</w:t>
      </w:r>
    </w:p>
    <w:p w:rsidR="004865BB" w:rsidRDefault="004865BB" w:rsidP="001C01C2">
      <w:pPr>
        <w:autoSpaceDE w:val="0"/>
        <w:autoSpaceDN w:val="0"/>
        <w:adjustRightInd w:val="0"/>
        <w:spacing w:before="260" w:after="0" w:line="300" w:lineRule="auto"/>
        <w:ind w:firstLine="709"/>
        <w:contextualSpacing/>
        <w:jc w:val="both"/>
        <w:rPr>
          <w:rFonts w:ascii="Times New Roman" w:hAnsi="Times New Roman" w:cs="Times New Roman"/>
          <w:sz w:val="26"/>
          <w:szCs w:val="26"/>
        </w:rPr>
      </w:pPr>
      <w:r w:rsidRPr="00221F41">
        <w:rPr>
          <w:rFonts w:ascii="Times New Roman" w:hAnsi="Times New Roman" w:cs="Times New Roman"/>
          <w:sz w:val="26"/>
          <w:szCs w:val="26"/>
        </w:rPr>
        <w:t>2. Сведения в отношении</w:t>
      </w:r>
      <w:r w:rsidR="00221F41" w:rsidRPr="00221F41">
        <w:rPr>
          <w:rFonts w:ascii="Times New Roman" w:hAnsi="Times New Roman" w:cs="Times New Roman"/>
          <w:sz w:val="26"/>
          <w:szCs w:val="26"/>
        </w:rPr>
        <w:t xml:space="preserve"> </w:t>
      </w:r>
      <w:r w:rsidR="00114F89" w:rsidRPr="00114F89">
        <w:rPr>
          <w:rFonts w:ascii="Times New Roman" w:hAnsi="Times New Roman" w:cs="Times New Roman"/>
          <w:sz w:val="26"/>
          <w:szCs w:val="26"/>
        </w:rPr>
        <w:t xml:space="preserve">Общества с ограниченной ответственностью «КДЛ Домодедово-тест» (адрес: 142000, Московская область, г.Домодедово, ул. Каширское шоссе (Северный </w:t>
      </w:r>
      <w:proofErr w:type="spellStart"/>
      <w:r w:rsidR="00114F89" w:rsidRPr="00114F89">
        <w:rPr>
          <w:rFonts w:ascii="Times New Roman" w:hAnsi="Times New Roman" w:cs="Times New Roman"/>
          <w:sz w:val="26"/>
          <w:szCs w:val="26"/>
        </w:rPr>
        <w:t>мкр</w:t>
      </w:r>
      <w:proofErr w:type="spellEnd"/>
      <w:r w:rsidR="00114F89" w:rsidRPr="00114F89">
        <w:rPr>
          <w:rFonts w:ascii="Times New Roman" w:hAnsi="Times New Roman" w:cs="Times New Roman"/>
          <w:sz w:val="26"/>
          <w:szCs w:val="26"/>
        </w:rPr>
        <w:t xml:space="preserve">.), д.7, офис 515; ИНН: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114F89" w:rsidRPr="00114F89">
        <w:rPr>
          <w:rFonts w:ascii="Times New Roman" w:hAnsi="Times New Roman" w:cs="Times New Roman"/>
          <w:sz w:val="26"/>
          <w:szCs w:val="26"/>
        </w:rPr>
        <w:t xml:space="preserve">, директор: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114F89" w:rsidRPr="00114F89">
        <w:rPr>
          <w:rFonts w:ascii="Times New Roman" w:hAnsi="Times New Roman" w:cs="Times New Roman"/>
          <w:sz w:val="26"/>
          <w:szCs w:val="26"/>
        </w:rPr>
        <w:t xml:space="preserve">, ИНН: </w:t>
      </w:r>
      <w:r w:rsidR="008B6297" w:rsidRPr="008B6297">
        <w:rPr>
          <w:rStyle w:val="docdata"/>
          <w:sz w:val="26"/>
          <w:szCs w:val="26"/>
        </w:rPr>
        <w:t>&lt;</w:t>
      </w:r>
      <w:r w:rsidR="008B6297">
        <w:rPr>
          <w:rStyle w:val="docdata"/>
          <w:sz w:val="26"/>
          <w:szCs w:val="26"/>
        </w:rPr>
        <w:t>…</w:t>
      </w:r>
      <w:r w:rsidR="008B6297" w:rsidRPr="008B6297">
        <w:rPr>
          <w:rStyle w:val="docdata"/>
          <w:sz w:val="26"/>
          <w:szCs w:val="26"/>
        </w:rPr>
        <w:t>&gt;</w:t>
      </w:r>
      <w:r w:rsidR="00114F89" w:rsidRPr="00114F89">
        <w:rPr>
          <w:rFonts w:ascii="Times New Roman" w:hAnsi="Times New Roman" w:cs="Times New Roman"/>
          <w:sz w:val="26"/>
          <w:szCs w:val="26"/>
        </w:rPr>
        <w:t>)</w:t>
      </w:r>
      <w:r w:rsidRPr="00221F41">
        <w:rPr>
          <w:rFonts w:ascii="Times New Roman" w:hAnsi="Times New Roman" w:cs="Times New Roman"/>
          <w:sz w:val="26"/>
          <w:szCs w:val="26"/>
        </w:rPr>
        <w:t xml:space="preserve"> в реестр недобросовестных поставщиков не включать.</w:t>
      </w:r>
    </w:p>
    <w:p w:rsidR="00CC5768" w:rsidRPr="00221F41" w:rsidRDefault="00CC5768" w:rsidP="001C01C2">
      <w:pPr>
        <w:autoSpaceDE w:val="0"/>
        <w:autoSpaceDN w:val="0"/>
        <w:adjustRightInd w:val="0"/>
        <w:spacing w:before="260" w:after="0" w:line="30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3. </w:t>
      </w:r>
      <w:r w:rsidR="008A313F">
        <w:rPr>
          <w:rFonts w:ascii="Times New Roman" w:hAnsi="Times New Roman" w:cs="Times New Roman"/>
          <w:sz w:val="26"/>
          <w:szCs w:val="26"/>
        </w:rPr>
        <w:t>Передать материалы по делу № 062/10/104-726/2026 соответствующему должностному лицу для рассмотрения вопроса о возбуждении дела об административном правонарушении.</w:t>
      </w:r>
    </w:p>
    <w:p w:rsidR="004865BB" w:rsidRPr="00221F41" w:rsidRDefault="004865BB" w:rsidP="001C01C2">
      <w:pPr>
        <w:autoSpaceDE w:val="0"/>
        <w:autoSpaceDN w:val="0"/>
        <w:adjustRightInd w:val="0"/>
        <w:spacing w:before="260" w:after="0" w:line="300" w:lineRule="auto"/>
        <w:ind w:firstLine="709"/>
        <w:contextualSpacing/>
        <w:jc w:val="both"/>
        <w:rPr>
          <w:rFonts w:ascii="Times New Roman" w:hAnsi="Times New Roman" w:cs="Times New Roman"/>
          <w:sz w:val="26"/>
          <w:szCs w:val="26"/>
        </w:rPr>
      </w:pPr>
      <w:r w:rsidRPr="00221F41">
        <w:rPr>
          <w:rFonts w:ascii="Times New Roman" w:hAnsi="Times New Roman" w:cs="Times New Roman"/>
          <w:sz w:val="26"/>
          <w:szCs w:val="26"/>
        </w:rPr>
        <w:t>Настоящее решение может быть обжаловано в судебном порядке в течение трех месяцев со дня его принятия.</w:t>
      </w:r>
    </w:p>
    <w:p w:rsidR="004865BB" w:rsidRPr="00221F41" w:rsidRDefault="004865BB" w:rsidP="00293067">
      <w:pPr>
        <w:spacing w:after="0" w:line="300" w:lineRule="auto"/>
        <w:ind w:firstLine="709"/>
        <w:jc w:val="both"/>
        <w:rPr>
          <w:rFonts w:ascii="Times New Roman" w:hAnsi="Times New Roman" w:cs="Times New Roman"/>
          <w:sz w:val="26"/>
          <w:szCs w:val="26"/>
        </w:rPr>
      </w:pPr>
    </w:p>
    <w:sectPr w:rsidR="004865BB" w:rsidRPr="00221F41" w:rsidSect="00D042A0">
      <w:footerReference w:type="default" r:id="rId2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C65" w:rsidRDefault="00444C65" w:rsidP="009D0D42">
      <w:pPr>
        <w:spacing w:after="0" w:line="240" w:lineRule="auto"/>
      </w:pPr>
      <w:r>
        <w:separator/>
      </w:r>
    </w:p>
  </w:endnote>
  <w:endnote w:type="continuationSeparator" w:id="0">
    <w:p w:rsidR="00444C65" w:rsidRDefault="00444C65" w:rsidP="009D0D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3110204"/>
      <w:docPartObj>
        <w:docPartGallery w:val="Page Numbers (Bottom of Page)"/>
        <w:docPartUnique/>
      </w:docPartObj>
    </w:sdtPr>
    <w:sdtContent>
      <w:p w:rsidR="000663CD" w:rsidRDefault="009E582B">
        <w:pPr>
          <w:pStyle w:val="ad"/>
          <w:jc w:val="right"/>
        </w:pPr>
        <w:fldSimple w:instr="PAGE   \* MERGEFORMAT">
          <w:r w:rsidR="008B6297">
            <w:rPr>
              <w:noProof/>
            </w:rPr>
            <w:t>6</w:t>
          </w:r>
        </w:fldSimple>
      </w:p>
    </w:sdtContent>
  </w:sdt>
  <w:p w:rsidR="000663CD" w:rsidRDefault="000663CD">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C65" w:rsidRDefault="00444C65" w:rsidP="009D0D42">
      <w:pPr>
        <w:spacing w:after="0" w:line="240" w:lineRule="auto"/>
      </w:pPr>
      <w:r>
        <w:separator/>
      </w:r>
    </w:p>
  </w:footnote>
  <w:footnote w:type="continuationSeparator" w:id="0">
    <w:p w:rsidR="00444C65" w:rsidRDefault="00444C65" w:rsidP="009D0D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FF921802"/>
    <w:name w:val="WW8Num1"/>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0"/>
        </w:tabs>
        <w:ind w:left="0" w:firstLine="709"/>
      </w:pPr>
      <w:rPr>
        <w:b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0B7DBF"/>
    <w:rsid w:val="00003B1A"/>
    <w:rsid w:val="000127E0"/>
    <w:rsid w:val="00012831"/>
    <w:rsid w:val="00013D1F"/>
    <w:rsid w:val="00015733"/>
    <w:rsid w:val="0001708C"/>
    <w:rsid w:val="00024E5D"/>
    <w:rsid w:val="000321F8"/>
    <w:rsid w:val="00044EF8"/>
    <w:rsid w:val="000451A9"/>
    <w:rsid w:val="00046E59"/>
    <w:rsid w:val="000613EE"/>
    <w:rsid w:val="000646EE"/>
    <w:rsid w:val="0006560B"/>
    <w:rsid w:val="00065D86"/>
    <w:rsid w:val="000663CD"/>
    <w:rsid w:val="000737E9"/>
    <w:rsid w:val="00076017"/>
    <w:rsid w:val="000854E6"/>
    <w:rsid w:val="00091D49"/>
    <w:rsid w:val="00093526"/>
    <w:rsid w:val="00093BD9"/>
    <w:rsid w:val="00093C44"/>
    <w:rsid w:val="000B24D1"/>
    <w:rsid w:val="000B7DBF"/>
    <w:rsid w:val="000C1CB9"/>
    <w:rsid w:val="000D6E98"/>
    <w:rsid w:val="000F0BC4"/>
    <w:rsid w:val="000F6C71"/>
    <w:rsid w:val="000F7BB7"/>
    <w:rsid w:val="00106050"/>
    <w:rsid w:val="0011230B"/>
    <w:rsid w:val="0011387F"/>
    <w:rsid w:val="00114F89"/>
    <w:rsid w:val="00116865"/>
    <w:rsid w:val="00120C96"/>
    <w:rsid w:val="001329FD"/>
    <w:rsid w:val="001478FC"/>
    <w:rsid w:val="0015065D"/>
    <w:rsid w:val="001542CB"/>
    <w:rsid w:val="00156364"/>
    <w:rsid w:val="00161E31"/>
    <w:rsid w:val="00197E63"/>
    <w:rsid w:val="001B2D34"/>
    <w:rsid w:val="001B7F5B"/>
    <w:rsid w:val="001C01C2"/>
    <w:rsid w:val="001C7E9A"/>
    <w:rsid w:val="001D4CBE"/>
    <w:rsid w:val="001D4E10"/>
    <w:rsid w:val="001E0D15"/>
    <w:rsid w:val="001E0F4F"/>
    <w:rsid w:val="001E50F6"/>
    <w:rsid w:val="001E5B30"/>
    <w:rsid w:val="001E698E"/>
    <w:rsid w:val="001E6C26"/>
    <w:rsid w:val="00200245"/>
    <w:rsid w:val="00203A4A"/>
    <w:rsid w:val="0020662E"/>
    <w:rsid w:val="00211904"/>
    <w:rsid w:val="00216CCE"/>
    <w:rsid w:val="00221F41"/>
    <w:rsid w:val="0022550D"/>
    <w:rsid w:val="00226BD2"/>
    <w:rsid w:val="00226C25"/>
    <w:rsid w:val="00235206"/>
    <w:rsid w:val="00242C9D"/>
    <w:rsid w:val="00246178"/>
    <w:rsid w:val="00246370"/>
    <w:rsid w:val="002507E3"/>
    <w:rsid w:val="00293067"/>
    <w:rsid w:val="0029620D"/>
    <w:rsid w:val="00296454"/>
    <w:rsid w:val="002A63DB"/>
    <w:rsid w:val="002C59F5"/>
    <w:rsid w:val="002D2460"/>
    <w:rsid w:val="002E0D66"/>
    <w:rsid w:val="002E4D7C"/>
    <w:rsid w:val="002E5F7E"/>
    <w:rsid w:val="002F04F1"/>
    <w:rsid w:val="00301A80"/>
    <w:rsid w:val="00303C44"/>
    <w:rsid w:val="00304F2C"/>
    <w:rsid w:val="0031384E"/>
    <w:rsid w:val="003175AC"/>
    <w:rsid w:val="00317763"/>
    <w:rsid w:val="00320E07"/>
    <w:rsid w:val="00326671"/>
    <w:rsid w:val="00343D7A"/>
    <w:rsid w:val="003449B5"/>
    <w:rsid w:val="00354240"/>
    <w:rsid w:val="00360EE0"/>
    <w:rsid w:val="00370DE8"/>
    <w:rsid w:val="00370ED7"/>
    <w:rsid w:val="00375682"/>
    <w:rsid w:val="00384D93"/>
    <w:rsid w:val="0039142B"/>
    <w:rsid w:val="003A1F4B"/>
    <w:rsid w:val="003B3D9E"/>
    <w:rsid w:val="003B51A8"/>
    <w:rsid w:val="003C17F3"/>
    <w:rsid w:val="003C1953"/>
    <w:rsid w:val="003C5842"/>
    <w:rsid w:val="003C7A37"/>
    <w:rsid w:val="003C7CF9"/>
    <w:rsid w:val="003E2226"/>
    <w:rsid w:val="004021D4"/>
    <w:rsid w:val="00411E56"/>
    <w:rsid w:val="0041659F"/>
    <w:rsid w:val="004366EC"/>
    <w:rsid w:val="00444A6C"/>
    <w:rsid w:val="00444C65"/>
    <w:rsid w:val="00452605"/>
    <w:rsid w:val="00474AA8"/>
    <w:rsid w:val="00486305"/>
    <w:rsid w:val="004865BB"/>
    <w:rsid w:val="00494E97"/>
    <w:rsid w:val="004979F4"/>
    <w:rsid w:val="004B15BF"/>
    <w:rsid w:val="004B4EF2"/>
    <w:rsid w:val="004B7987"/>
    <w:rsid w:val="004C0ED4"/>
    <w:rsid w:val="004D143E"/>
    <w:rsid w:val="004E2AF4"/>
    <w:rsid w:val="004F4305"/>
    <w:rsid w:val="005033AF"/>
    <w:rsid w:val="00506FF4"/>
    <w:rsid w:val="005072D9"/>
    <w:rsid w:val="00517599"/>
    <w:rsid w:val="005275C4"/>
    <w:rsid w:val="00535E2F"/>
    <w:rsid w:val="0053708E"/>
    <w:rsid w:val="00540438"/>
    <w:rsid w:val="00561B10"/>
    <w:rsid w:val="00562C34"/>
    <w:rsid w:val="00574915"/>
    <w:rsid w:val="005852A4"/>
    <w:rsid w:val="00592435"/>
    <w:rsid w:val="005937D4"/>
    <w:rsid w:val="005B260A"/>
    <w:rsid w:val="005B2C65"/>
    <w:rsid w:val="005B3FE3"/>
    <w:rsid w:val="005B5A23"/>
    <w:rsid w:val="005B6E70"/>
    <w:rsid w:val="005B76B9"/>
    <w:rsid w:val="005C33CB"/>
    <w:rsid w:val="005D3F51"/>
    <w:rsid w:val="005D520C"/>
    <w:rsid w:val="005D6801"/>
    <w:rsid w:val="005D725B"/>
    <w:rsid w:val="005E0D7C"/>
    <w:rsid w:val="005E4A83"/>
    <w:rsid w:val="005E6C0F"/>
    <w:rsid w:val="005F0A9D"/>
    <w:rsid w:val="00602B36"/>
    <w:rsid w:val="0060383A"/>
    <w:rsid w:val="006039F2"/>
    <w:rsid w:val="006057D7"/>
    <w:rsid w:val="006068A2"/>
    <w:rsid w:val="00607268"/>
    <w:rsid w:val="00612807"/>
    <w:rsid w:val="00620142"/>
    <w:rsid w:val="00620F65"/>
    <w:rsid w:val="0063518F"/>
    <w:rsid w:val="00636E82"/>
    <w:rsid w:val="006446D4"/>
    <w:rsid w:val="006467B8"/>
    <w:rsid w:val="00653975"/>
    <w:rsid w:val="00660374"/>
    <w:rsid w:val="006664C4"/>
    <w:rsid w:val="00674136"/>
    <w:rsid w:val="00675131"/>
    <w:rsid w:val="0068285D"/>
    <w:rsid w:val="006901B3"/>
    <w:rsid w:val="006917C0"/>
    <w:rsid w:val="00692376"/>
    <w:rsid w:val="006961AF"/>
    <w:rsid w:val="006A09C4"/>
    <w:rsid w:val="006A67BB"/>
    <w:rsid w:val="006B5FC6"/>
    <w:rsid w:val="006D29FE"/>
    <w:rsid w:val="006D6B1E"/>
    <w:rsid w:val="006D7C6B"/>
    <w:rsid w:val="006E41A7"/>
    <w:rsid w:val="006E4A36"/>
    <w:rsid w:val="006E7F3A"/>
    <w:rsid w:val="006E7F9B"/>
    <w:rsid w:val="006F3D2D"/>
    <w:rsid w:val="006F5B67"/>
    <w:rsid w:val="006F643F"/>
    <w:rsid w:val="00700D8F"/>
    <w:rsid w:val="007016B5"/>
    <w:rsid w:val="007021E6"/>
    <w:rsid w:val="0070394D"/>
    <w:rsid w:val="007152DA"/>
    <w:rsid w:val="00715B90"/>
    <w:rsid w:val="00725FA3"/>
    <w:rsid w:val="00727804"/>
    <w:rsid w:val="0073029E"/>
    <w:rsid w:val="0073046E"/>
    <w:rsid w:val="0073213B"/>
    <w:rsid w:val="00735176"/>
    <w:rsid w:val="007372EA"/>
    <w:rsid w:val="0074111E"/>
    <w:rsid w:val="0074135E"/>
    <w:rsid w:val="00750C64"/>
    <w:rsid w:val="007511FA"/>
    <w:rsid w:val="0078100F"/>
    <w:rsid w:val="00785C4B"/>
    <w:rsid w:val="007A0A2A"/>
    <w:rsid w:val="007A1CF2"/>
    <w:rsid w:val="007A367B"/>
    <w:rsid w:val="007C0AF4"/>
    <w:rsid w:val="007C6A1B"/>
    <w:rsid w:val="007F3797"/>
    <w:rsid w:val="007F3D89"/>
    <w:rsid w:val="007F4EFC"/>
    <w:rsid w:val="007F7BB6"/>
    <w:rsid w:val="00811971"/>
    <w:rsid w:val="008160A4"/>
    <w:rsid w:val="008241FB"/>
    <w:rsid w:val="008267FD"/>
    <w:rsid w:val="008333B0"/>
    <w:rsid w:val="008350D1"/>
    <w:rsid w:val="008405BC"/>
    <w:rsid w:val="0084382F"/>
    <w:rsid w:val="00855139"/>
    <w:rsid w:val="008568E2"/>
    <w:rsid w:val="00857AD6"/>
    <w:rsid w:val="00863DFE"/>
    <w:rsid w:val="00872CB5"/>
    <w:rsid w:val="0087735A"/>
    <w:rsid w:val="008850C3"/>
    <w:rsid w:val="00885952"/>
    <w:rsid w:val="00887B5E"/>
    <w:rsid w:val="00890333"/>
    <w:rsid w:val="00892C3B"/>
    <w:rsid w:val="008949B9"/>
    <w:rsid w:val="00897850"/>
    <w:rsid w:val="008A2608"/>
    <w:rsid w:val="008A313F"/>
    <w:rsid w:val="008A3CCB"/>
    <w:rsid w:val="008A4941"/>
    <w:rsid w:val="008B0DEB"/>
    <w:rsid w:val="008B5CA1"/>
    <w:rsid w:val="008B6297"/>
    <w:rsid w:val="008B6E4A"/>
    <w:rsid w:val="008C031A"/>
    <w:rsid w:val="008C037C"/>
    <w:rsid w:val="008D52A5"/>
    <w:rsid w:val="008D57A4"/>
    <w:rsid w:val="008E4227"/>
    <w:rsid w:val="008E5C8F"/>
    <w:rsid w:val="009017E0"/>
    <w:rsid w:val="00914B20"/>
    <w:rsid w:val="0094334F"/>
    <w:rsid w:val="00943F5F"/>
    <w:rsid w:val="00945549"/>
    <w:rsid w:val="009613BD"/>
    <w:rsid w:val="00962164"/>
    <w:rsid w:val="00963DCD"/>
    <w:rsid w:val="00965F11"/>
    <w:rsid w:val="009752B4"/>
    <w:rsid w:val="009A7D62"/>
    <w:rsid w:val="009B2032"/>
    <w:rsid w:val="009B6910"/>
    <w:rsid w:val="009C31A7"/>
    <w:rsid w:val="009C4DCA"/>
    <w:rsid w:val="009C50BA"/>
    <w:rsid w:val="009D0D42"/>
    <w:rsid w:val="009D1C01"/>
    <w:rsid w:val="009D7C7D"/>
    <w:rsid w:val="009E1A67"/>
    <w:rsid w:val="009E582B"/>
    <w:rsid w:val="009E6699"/>
    <w:rsid w:val="009E697B"/>
    <w:rsid w:val="009F05F3"/>
    <w:rsid w:val="009F3D3E"/>
    <w:rsid w:val="009F6D5C"/>
    <w:rsid w:val="00A00B50"/>
    <w:rsid w:val="00A00FD4"/>
    <w:rsid w:val="00A06146"/>
    <w:rsid w:val="00A11A89"/>
    <w:rsid w:val="00A15A3A"/>
    <w:rsid w:val="00A366B2"/>
    <w:rsid w:val="00A5029D"/>
    <w:rsid w:val="00A5561B"/>
    <w:rsid w:val="00A56428"/>
    <w:rsid w:val="00A57C19"/>
    <w:rsid w:val="00A6496D"/>
    <w:rsid w:val="00A720A1"/>
    <w:rsid w:val="00A73B65"/>
    <w:rsid w:val="00A81535"/>
    <w:rsid w:val="00A91E1A"/>
    <w:rsid w:val="00A93879"/>
    <w:rsid w:val="00A95529"/>
    <w:rsid w:val="00AA3C4B"/>
    <w:rsid w:val="00AB026E"/>
    <w:rsid w:val="00AC0783"/>
    <w:rsid w:val="00AC3D52"/>
    <w:rsid w:val="00AC7D43"/>
    <w:rsid w:val="00AF5E24"/>
    <w:rsid w:val="00B02ADC"/>
    <w:rsid w:val="00B02E71"/>
    <w:rsid w:val="00B0358D"/>
    <w:rsid w:val="00B23201"/>
    <w:rsid w:val="00B35A87"/>
    <w:rsid w:val="00B376BC"/>
    <w:rsid w:val="00B41B16"/>
    <w:rsid w:val="00B51FEB"/>
    <w:rsid w:val="00B566A5"/>
    <w:rsid w:val="00B61365"/>
    <w:rsid w:val="00B72CAE"/>
    <w:rsid w:val="00B749F0"/>
    <w:rsid w:val="00B77ED9"/>
    <w:rsid w:val="00B81EE3"/>
    <w:rsid w:val="00B84A1B"/>
    <w:rsid w:val="00B90E62"/>
    <w:rsid w:val="00B9114C"/>
    <w:rsid w:val="00B9497D"/>
    <w:rsid w:val="00B953DA"/>
    <w:rsid w:val="00BA674F"/>
    <w:rsid w:val="00BB1D85"/>
    <w:rsid w:val="00BC0C64"/>
    <w:rsid w:val="00BC76D2"/>
    <w:rsid w:val="00BD508D"/>
    <w:rsid w:val="00BD67B3"/>
    <w:rsid w:val="00BD7110"/>
    <w:rsid w:val="00BE16BB"/>
    <w:rsid w:val="00BE1DD5"/>
    <w:rsid w:val="00BE33D6"/>
    <w:rsid w:val="00BE5152"/>
    <w:rsid w:val="00BE61CD"/>
    <w:rsid w:val="00BF0653"/>
    <w:rsid w:val="00BF077D"/>
    <w:rsid w:val="00BF5093"/>
    <w:rsid w:val="00C04FB5"/>
    <w:rsid w:val="00C0545C"/>
    <w:rsid w:val="00C16659"/>
    <w:rsid w:val="00C2200E"/>
    <w:rsid w:val="00C37434"/>
    <w:rsid w:val="00C56629"/>
    <w:rsid w:val="00C612F4"/>
    <w:rsid w:val="00C670DC"/>
    <w:rsid w:val="00C67743"/>
    <w:rsid w:val="00C73366"/>
    <w:rsid w:val="00C760AD"/>
    <w:rsid w:val="00C8239E"/>
    <w:rsid w:val="00CA0128"/>
    <w:rsid w:val="00CA485A"/>
    <w:rsid w:val="00CB1B75"/>
    <w:rsid w:val="00CB1F7B"/>
    <w:rsid w:val="00CB241A"/>
    <w:rsid w:val="00CB6ECB"/>
    <w:rsid w:val="00CC37B7"/>
    <w:rsid w:val="00CC56AF"/>
    <w:rsid w:val="00CC5768"/>
    <w:rsid w:val="00CC6A37"/>
    <w:rsid w:val="00CD1BF0"/>
    <w:rsid w:val="00CE1E29"/>
    <w:rsid w:val="00CE3537"/>
    <w:rsid w:val="00CF6285"/>
    <w:rsid w:val="00CF740B"/>
    <w:rsid w:val="00D00BF7"/>
    <w:rsid w:val="00D042A0"/>
    <w:rsid w:val="00D06032"/>
    <w:rsid w:val="00D06910"/>
    <w:rsid w:val="00D1305C"/>
    <w:rsid w:val="00D14A4B"/>
    <w:rsid w:val="00D23DD6"/>
    <w:rsid w:val="00D375BB"/>
    <w:rsid w:val="00D40AD5"/>
    <w:rsid w:val="00D43592"/>
    <w:rsid w:val="00D6026A"/>
    <w:rsid w:val="00D63928"/>
    <w:rsid w:val="00D66B85"/>
    <w:rsid w:val="00D765D4"/>
    <w:rsid w:val="00D954CC"/>
    <w:rsid w:val="00DB10FC"/>
    <w:rsid w:val="00DB34D8"/>
    <w:rsid w:val="00DB4BAA"/>
    <w:rsid w:val="00DB7C3C"/>
    <w:rsid w:val="00DC206D"/>
    <w:rsid w:val="00DC60CD"/>
    <w:rsid w:val="00DC7B09"/>
    <w:rsid w:val="00DD1B61"/>
    <w:rsid w:val="00DD3EF0"/>
    <w:rsid w:val="00DD4102"/>
    <w:rsid w:val="00DD4BDD"/>
    <w:rsid w:val="00DD780A"/>
    <w:rsid w:val="00DE2A6D"/>
    <w:rsid w:val="00DF16DD"/>
    <w:rsid w:val="00DF54BC"/>
    <w:rsid w:val="00DF6256"/>
    <w:rsid w:val="00E02306"/>
    <w:rsid w:val="00E05C90"/>
    <w:rsid w:val="00E20665"/>
    <w:rsid w:val="00E20FBD"/>
    <w:rsid w:val="00E25906"/>
    <w:rsid w:val="00E302D4"/>
    <w:rsid w:val="00E4026E"/>
    <w:rsid w:val="00E40654"/>
    <w:rsid w:val="00E435FD"/>
    <w:rsid w:val="00E526F7"/>
    <w:rsid w:val="00E52D9F"/>
    <w:rsid w:val="00E53E2D"/>
    <w:rsid w:val="00E62894"/>
    <w:rsid w:val="00E63A76"/>
    <w:rsid w:val="00E64980"/>
    <w:rsid w:val="00E65BFE"/>
    <w:rsid w:val="00E663D3"/>
    <w:rsid w:val="00E71516"/>
    <w:rsid w:val="00E74058"/>
    <w:rsid w:val="00E74FC5"/>
    <w:rsid w:val="00E77C58"/>
    <w:rsid w:val="00E834CC"/>
    <w:rsid w:val="00E856D2"/>
    <w:rsid w:val="00E865FB"/>
    <w:rsid w:val="00E95739"/>
    <w:rsid w:val="00EB5BD9"/>
    <w:rsid w:val="00EB5F9C"/>
    <w:rsid w:val="00EB6B6E"/>
    <w:rsid w:val="00EC493F"/>
    <w:rsid w:val="00EE2925"/>
    <w:rsid w:val="00EE67BD"/>
    <w:rsid w:val="00EF3286"/>
    <w:rsid w:val="00EF34ED"/>
    <w:rsid w:val="00EF466E"/>
    <w:rsid w:val="00F0019F"/>
    <w:rsid w:val="00F040BA"/>
    <w:rsid w:val="00F05A24"/>
    <w:rsid w:val="00F14D33"/>
    <w:rsid w:val="00F15AAD"/>
    <w:rsid w:val="00F16193"/>
    <w:rsid w:val="00F174FE"/>
    <w:rsid w:val="00F23F9E"/>
    <w:rsid w:val="00F367FC"/>
    <w:rsid w:val="00F37E6C"/>
    <w:rsid w:val="00F426C6"/>
    <w:rsid w:val="00F42820"/>
    <w:rsid w:val="00F50792"/>
    <w:rsid w:val="00F539EB"/>
    <w:rsid w:val="00F60062"/>
    <w:rsid w:val="00F62984"/>
    <w:rsid w:val="00F750A2"/>
    <w:rsid w:val="00F84585"/>
    <w:rsid w:val="00F84B0D"/>
    <w:rsid w:val="00F87BE4"/>
    <w:rsid w:val="00F95A98"/>
    <w:rsid w:val="00FA42C2"/>
    <w:rsid w:val="00FA5268"/>
    <w:rsid w:val="00FB0EEE"/>
    <w:rsid w:val="00FB4D47"/>
    <w:rsid w:val="00FC3B45"/>
    <w:rsid w:val="00FC4730"/>
    <w:rsid w:val="00FD02ED"/>
    <w:rsid w:val="00FD2B23"/>
    <w:rsid w:val="00FD4DE5"/>
    <w:rsid w:val="00FE1A0D"/>
    <w:rsid w:val="00FE43A8"/>
    <w:rsid w:val="00FE4428"/>
    <w:rsid w:val="00FE52DD"/>
    <w:rsid w:val="00FF76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3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B7DBF"/>
    <w:rPr>
      <w:color w:val="000080"/>
      <w:u w:val="single"/>
    </w:rPr>
  </w:style>
  <w:style w:type="paragraph" w:styleId="a4">
    <w:name w:val="Normal (Web)"/>
    <w:basedOn w:val="a"/>
    <w:uiPriority w:val="99"/>
    <w:unhideWhenUsed/>
    <w:rsid w:val="000B7DBF"/>
    <w:pPr>
      <w:spacing w:before="100" w:beforeAutospacing="1" w:after="119"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DF54B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F54BC"/>
    <w:rPr>
      <w:rFonts w:ascii="Segoe UI" w:hAnsi="Segoe UI" w:cs="Segoe UI"/>
      <w:sz w:val="18"/>
      <w:szCs w:val="18"/>
    </w:rPr>
  </w:style>
  <w:style w:type="character" w:customStyle="1" w:styleId="docdata">
    <w:name w:val="docdata"/>
    <w:aliases w:val="docy,v5,1251,bqiaagaaeyqcaaagiaiaaaoabaaaby4eaaaaaaaaaaaaaaaaaaaaaaaaaaaaaaaaaaaaaaaaaaaaaaaaaaaaaaaaaaaaaaaaaaaaaaaaaaaaaaaaaaaaaaaaaaaaaaaaaaaaaaaaaaaaaaaaaaaaaaaaaaaaaaaaaaaaaaaaaaaaaaaaaaaaaaaaaaaaaaaaaaaaaaaaaaaaaaaaaaaaaaaaaaaaaaaaaaaaaaaa"/>
    <w:basedOn w:val="a0"/>
    <w:rsid w:val="00EE2925"/>
  </w:style>
  <w:style w:type="paragraph" w:customStyle="1" w:styleId="ConsPlusNormal">
    <w:name w:val="ConsPlusNormal"/>
    <w:link w:val="ConsPlusNormal0"/>
    <w:qFormat/>
    <w:rsid w:val="009D0D42"/>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qFormat/>
    <w:locked/>
    <w:rsid w:val="009D0D42"/>
    <w:rPr>
      <w:rFonts w:ascii="Calibri" w:eastAsia="Times New Roman" w:hAnsi="Calibri" w:cs="Calibri"/>
      <w:szCs w:val="20"/>
      <w:lang w:eastAsia="ru-RU"/>
    </w:rPr>
  </w:style>
  <w:style w:type="paragraph" w:styleId="a7">
    <w:name w:val="footnote text"/>
    <w:basedOn w:val="a"/>
    <w:link w:val="a8"/>
    <w:uiPriority w:val="99"/>
    <w:unhideWhenUsed/>
    <w:rsid w:val="009D0D42"/>
    <w:pPr>
      <w:spacing w:after="0" w:line="240" w:lineRule="auto"/>
    </w:pPr>
    <w:rPr>
      <w:sz w:val="20"/>
      <w:szCs w:val="20"/>
    </w:rPr>
  </w:style>
  <w:style w:type="character" w:customStyle="1" w:styleId="a8">
    <w:name w:val="Текст сноски Знак"/>
    <w:basedOn w:val="a0"/>
    <w:link w:val="a7"/>
    <w:uiPriority w:val="99"/>
    <w:rsid w:val="009D0D42"/>
    <w:rPr>
      <w:rFonts w:eastAsiaTheme="minorEastAsia"/>
      <w:sz w:val="20"/>
      <w:szCs w:val="20"/>
      <w:lang w:eastAsia="ru-RU"/>
    </w:rPr>
  </w:style>
  <w:style w:type="character" w:styleId="a9">
    <w:name w:val="footnote reference"/>
    <w:basedOn w:val="a0"/>
    <w:uiPriority w:val="99"/>
    <w:semiHidden/>
    <w:unhideWhenUsed/>
    <w:rsid w:val="009D0D42"/>
    <w:rPr>
      <w:vertAlign w:val="superscript"/>
    </w:rPr>
  </w:style>
  <w:style w:type="character" w:customStyle="1" w:styleId="aa">
    <w:name w:val="Основной текст_"/>
    <w:basedOn w:val="a0"/>
    <w:link w:val="1"/>
    <w:rsid w:val="00FC3B45"/>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a"/>
    <w:rsid w:val="00FC3B45"/>
    <w:pPr>
      <w:widowControl w:val="0"/>
      <w:shd w:val="clear" w:color="auto" w:fill="FFFFFF"/>
      <w:spacing w:after="0" w:line="322" w:lineRule="exact"/>
      <w:jc w:val="center"/>
    </w:pPr>
    <w:rPr>
      <w:rFonts w:ascii="Times New Roman" w:eastAsia="Times New Roman" w:hAnsi="Times New Roman" w:cs="Times New Roman"/>
      <w:sz w:val="26"/>
      <w:szCs w:val="26"/>
    </w:rPr>
  </w:style>
  <w:style w:type="paragraph" w:styleId="ab">
    <w:name w:val="header"/>
    <w:basedOn w:val="a"/>
    <w:link w:val="ac"/>
    <w:uiPriority w:val="99"/>
    <w:unhideWhenUsed/>
    <w:rsid w:val="00A8153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81535"/>
  </w:style>
  <w:style w:type="paragraph" w:styleId="ad">
    <w:name w:val="footer"/>
    <w:basedOn w:val="a"/>
    <w:link w:val="ae"/>
    <w:uiPriority w:val="99"/>
    <w:unhideWhenUsed/>
    <w:rsid w:val="00A8153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81535"/>
  </w:style>
  <w:style w:type="table" w:customStyle="1" w:styleId="10">
    <w:name w:val="Сетка таблицы1"/>
    <w:basedOn w:val="a1"/>
    <w:next w:val="af"/>
    <w:rsid w:val="00B0358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
    <w:name w:val="Table Grid"/>
    <w:basedOn w:val="a1"/>
    <w:uiPriority w:val="59"/>
    <w:rsid w:val="00B035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текст Знак1"/>
    <w:aliases w:val="Список 1 Знак,body text Знак,NoticeText-List Знак"/>
    <w:basedOn w:val="a0"/>
    <w:link w:val="af0"/>
    <w:locked/>
    <w:rsid w:val="009017E0"/>
    <w:rPr>
      <w:sz w:val="24"/>
      <w:szCs w:val="24"/>
    </w:rPr>
  </w:style>
  <w:style w:type="paragraph" w:styleId="af0">
    <w:name w:val="Body Text"/>
    <w:aliases w:val="Список 1,body text,NoticeText-List"/>
    <w:basedOn w:val="a"/>
    <w:link w:val="11"/>
    <w:unhideWhenUsed/>
    <w:rsid w:val="009017E0"/>
    <w:pPr>
      <w:spacing w:after="120" w:line="240" w:lineRule="auto"/>
      <w:jc w:val="both"/>
    </w:pPr>
    <w:rPr>
      <w:sz w:val="24"/>
      <w:szCs w:val="24"/>
    </w:rPr>
  </w:style>
  <w:style w:type="character" w:customStyle="1" w:styleId="af1">
    <w:name w:val="Основной текст Знак"/>
    <w:basedOn w:val="a0"/>
    <w:uiPriority w:val="99"/>
    <w:semiHidden/>
    <w:rsid w:val="009017E0"/>
  </w:style>
  <w:style w:type="paragraph" w:styleId="af2">
    <w:name w:val="endnote text"/>
    <w:basedOn w:val="a"/>
    <w:link w:val="af3"/>
    <w:rsid w:val="00015733"/>
    <w:pPr>
      <w:spacing w:after="0" w:line="240" w:lineRule="auto"/>
    </w:pPr>
    <w:rPr>
      <w:rFonts w:ascii="Times New Roman" w:eastAsia="Times New Roman" w:hAnsi="Times New Roman" w:cs="Times New Roman"/>
      <w:sz w:val="20"/>
      <w:szCs w:val="20"/>
    </w:rPr>
  </w:style>
  <w:style w:type="character" w:customStyle="1" w:styleId="af3">
    <w:name w:val="Текст концевой сноски Знак"/>
    <w:basedOn w:val="a0"/>
    <w:link w:val="af2"/>
    <w:rsid w:val="00015733"/>
    <w:rPr>
      <w:rFonts w:ascii="Times New Roman" w:eastAsia="Times New Roman" w:hAnsi="Times New Roman" w:cs="Times New Roman"/>
      <w:sz w:val="20"/>
      <w:szCs w:val="20"/>
    </w:rPr>
  </w:style>
  <w:style w:type="paragraph" w:styleId="af4">
    <w:name w:val="List Paragraph"/>
    <w:basedOn w:val="a"/>
    <w:uiPriority w:val="34"/>
    <w:qFormat/>
    <w:rsid w:val="00293067"/>
    <w:pPr>
      <w:ind w:left="720"/>
      <w:contextualSpacing/>
    </w:pPr>
  </w:style>
</w:styles>
</file>

<file path=word/webSettings.xml><?xml version="1.0" encoding="utf-8"?>
<w:webSettings xmlns:r="http://schemas.openxmlformats.org/officeDocument/2006/relationships" xmlns:w="http://schemas.openxmlformats.org/wordprocessingml/2006/main">
  <w:divs>
    <w:div w:id="32312349">
      <w:bodyDiv w:val="1"/>
      <w:marLeft w:val="0"/>
      <w:marRight w:val="0"/>
      <w:marTop w:val="0"/>
      <w:marBottom w:val="0"/>
      <w:divBdr>
        <w:top w:val="none" w:sz="0" w:space="0" w:color="auto"/>
        <w:left w:val="none" w:sz="0" w:space="0" w:color="auto"/>
        <w:bottom w:val="none" w:sz="0" w:space="0" w:color="auto"/>
        <w:right w:val="none" w:sz="0" w:space="0" w:color="auto"/>
      </w:divBdr>
    </w:div>
    <w:div w:id="92291270">
      <w:bodyDiv w:val="1"/>
      <w:marLeft w:val="0"/>
      <w:marRight w:val="0"/>
      <w:marTop w:val="0"/>
      <w:marBottom w:val="0"/>
      <w:divBdr>
        <w:top w:val="none" w:sz="0" w:space="0" w:color="auto"/>
        <w:left w:val="none" w:sz="0" w:space="0" w:color="auto"/>
        <w:bottom w:val="none" w:sz="0" w:space="0" w:color="auto"/>
        <w:right w:val="none" w:sz="0" w:space="0" w:color="auto"/>
      </w:divBdr>
      <w:divsChild>
        <w:div w:id="1300261401">
          <w:marLeft w:val="0"/>
          <w:marRight w:val="0"/>
          <w:marTop w:val="0"/>
          <w:marBottom w:val="0"/>
          <w:divBdr>
            <w:top w:val="none" w:sz="0" w:space="0" w:color="auto"/>
            <w:left w:val="none" w:sz="0" w:space="0" w:color="auto"/>
            <w:bottom w:val="none" w:sz="0" w:space="0" w:color="auto"/>
            <w:right w:val="none" w:sz="0" w:space="0" w:color="auto"/>
          </w:divBdr>
        </w:div>
        <w:div w:id="1844200711">
          <w:marLeft w:val="0"/>
          <w:marRight w:val="0"/>
          <w:marTop w:val="0"/>
          <w:marBottom w:val="0"/>
          <w:divBdr>
            <w:top w:val="none" w:sz="0" w:space="0" w:color="auto"/>
            <w:left w:val="none" w:sz="0" w:space="0" w:color="auto"/>
            <w:bottom w:val="none" w:sz="0" w:space="0" w:color="auto"/>
            <w:right w:val="none" w:sz="0" w:space="0" w:color="auto"/>
          </w:divBdr>
        </w:div>
        <w:div w:id="1110199477">
          <w:marLeft w:val="0"/>
          <w:marRight w:val="0"/>
          <w:marTop w:val="0"/>
          <w:marBottom w:val="0"/>
          <w:divBdr>
            <w:top w:val="none" w:sz="0" w:space="0" w:color="auto"/>
            <w:left w:val="none" w:sz="0" w:space="0" w:color="auto"/>
            <w:bottom w:val="none" w:sz="0" w:space="0" w:color="auto"/>
            <w:right w:val="none" w:sz="0" w:space="0" w:color="auto"/>
          </w:divBdr>
        </w:div>
        <w:div w:id="1325934098">
          <w:marLeft w:val="0"/>
          <w:marRight w:val="0"/>
          <w:marTop w:val="0"/>
          <w:marBottom w:val="0"/>
          <w:divBdr>
            <w:top w:val="none" w:sz="0" w:space="0" w:color="auto"/>
            <w:left w:val="none" w:sz="0" w:space="0" w:color="auto"/>
            <w:bottom w:val="none" w:sz="0" w:space="0" w:color="auto"/>
            <w:right w:val="none" w:sz="0" w:space="0" w:color="auto"/>
          </w:divBdr>
        </w:div>
        <w:div w:id="574705583">
          <w:marLeft w:val="0"/>
          <w:marRight w:val="0"/>
          <w:marTop w:val="0"/>
          <w:marBottom w:val="0"/>
          <w:divBdr>
            <w:top w:val="none" w:sz="0" w:space="0" w:color="auto"/>
            <w:left w:val="none" w:sz="0" w:space="0" w:color="auto"/>
            <w:bottom w:val="none" w:sz="0" w:space="0" w:color="auto"/>
            <w:right w:val="none" w:sz="0" w:space="0" w:color="auto"/>
          </w:divBdr>
        </w:div>
        <w:div w:id="133842241">
          <w:marLeft w:val="0"/>
          <w:marRight w:val="0"/>
          <w:marTop w:val="0"/>
          <w:marBottom w:val="0"/>
          <w:divBdr>
            <w:top w:val="none" w:sz="0" w:space="0" w:color="auto"/>
            <w:left w:val="none" w:sz="0" w:space="0" w:color="auto"/>
            <w:bottom w:val="none" w:sz="0" w:space="0" w:color="auto"/>
            <w:right w:val="none" w:sz="0" w:space="0" w:color="auto"/>
          </w:divBdr>
        </w:div>
        <w:div w:id="2066441799">
          <w:marLeft w:val="0"/>
          <w:marRight w:val="0"/>
          <w:marTop w:val="0"/>
          <w:marBottom w:val="0"/>
          <w:divBdr>
            <w:top w:val="none" w:sz="0" w:space="0" w:color="auto"/>
            <w:left w:val="none" w:sz="0" w:space="0" w:color="auto"/>
            <w:bottom w:val="none" w:sz="0" w:space="0" w:color="auto"/>
            <w:right w:val="none" w:sz="0" w:space="0" w:color="auto"/>
          </w:divBdr>
        </w:div>
        <w:div w:id="1457139378">
          <w:marLeft w:val="0"/>
          <w:marRight w:val="0"/>
          <w:marTop w:val="0"/>
          <w:marBottom w:val="0"/>
          <w:divBdr>
            <w:top w:val="none" w:sz="0" w:space="0" w:color="auto"/>
            <w:left w:val="none" w:sz="0" w:space="0" w:color="auto"/>
            <w:bottom w:val="none" w:sz="0" w:space="0" w:color="auto"/>
            <w:right w:val="none" w:sz="0" w:space="0" w:color="auto"/>
          </w:divBdr>
        </w:div>
      </w:divsChild>
    </w:div>
    <w:div w:id="688456342">
      <w:bodyDiv w:val="1"/>
      <w:marLeft w:val="0"/>
      <w:marRight w:val="0"/>
      <w:marTop w:val="0"/>
      <w:marBottom w:val="0"/>
      <w:divBdr>
        <w:top w:val="none" w:sz="0" w:space="0" w:color="auto"/>
        <w:left w:val="none" w:sz="0" w:space="0" w:color="auto"/>
        <w:bottom w:val="none" w:sz="0" w:space="0" w:color="auto"/>
        <w:right w:val="none" w:sz="0" w:space="0" w:color="auto"/>
      </w:divBdr>
    </w:div>
    <w:div w:id="889924546">
      <w:bodyDiv w:val="1"/>
      <w:marLeft w:val="0"/>
      <w:marRight w:val="0"/>
      <w:marTop w:val="0"/>
      <w:marBottom w:val="0"/>
      <w:divBdr>
        <w:top w:val="none" w:sz="0" w:space="0" w:color="auto"/>
        <w:left w:val="none" w:sz="0" w:space="0" w:color="auto"/>
        <w:bottom w:val="none" w:sz="0" w:space="0" w:color="auto"/>
        <w:right w:val="none" w:sz="0" w:space="0" w:color="auto"/>
      </w:divBdr>
    </w:div>
    <w:div w:id="944195025">
      <w:bodyDiv w:val="1"/>
      <w:marLeft w:val="0"/>
      <w:marRight w:val="0"/>
      <w:marTop w:val="0"/>
      <w:marBottom w:val="0"/>
      <w:divBdr>
        <w:top w:val="none" w:sz="0" w:space="0" w:color="auto"/>
        <w:left w:val="none" w:sz="0" w:space="0" w:color="auto"/>
        <w:bottom w:val="none" w:sz="0" w:space="0" w:color="auto"/>
        <w:right w:val="none" w:sz="0" w:space="0" w:color="auto"/>
      </w:divBdr>
    </w:div>
    <w:div w:id="1388988209">
      <w:bodyDiv w:val="1"/>
      <w:marLeft w:val="0"/>
      <w:marRight w:val="0"/>
      <w:marTop w:val="0"/>
      <w:marBottom w:val="0"/>
      <w:divBdr>
        <w:top w:val="none" w:sz="0" w:space="0" w:color="auto"/>
        <w:left w:val="none" w:sz="0" w:space="0" w:color="auto"/>
        <w:bottom w:val="none" w:sz="0" w:space="0" w:color="auto"/>
        <w:right w:val="none" w:sz="0" w:space="0" w:color="auto"/>
      </w:divBdr>
    </w:div>
    <w:div w:id="1398817407">
      <w:bodyDiv w:val="1"/>
      <w:marLeft w:val="0"/>
      <w:marRight w:val="0"/>
      <w:marTop w:val="0"/>
      <w:marBottom w:val="0"/>
      <w:divBdr>
        <w:top w:val="none" w:sz="0" w:space="0" w:color="auto"/>
        <w:left w:val="none" w:sz="0" w:space="0" w:color="auto"/>
        <w:bottom w:val="none" w:sz="0" w:space="0" w:color="auto"/>
        <w:right w:val="none" w:sz="0" w:space="0" w:color="auto"/>
      </w:divBdr>
    </w:div>
    <w:div w:id="1492477310">
      <w:bodyDiv w:val="1"/>
      <w:marLeft w:val="0"/>
      <w:marRight w:val="0"/>
      <w:marTop w:val="0"/>
      <w:marBottom w:val="0"/>
      <w:divBdr>
        <w:top w:val="none" w:sz="0" w:space="0" w:color="auto"/>
        <w:left w:val="none" w:sz="0" w:space="0" w:color="auto"/>
        <w:bottom w:val="none" w:sz="0" w:space="0" w:color="auto"/>
        <w:right w:val="none" w:sz="0" w:space="0" w:color="auto"/>
      </w:divBdr>
    </w:div>
    <w:div w:id="1676108431">
      <w:bodyDiv w:val="1"/>
      <w:marLeft w:val="0"/>
      <w:marRight w:val="0"/>
      <w:marTop w:val="0"/>
      <w:marBottom w:val="0"/>
      <w:divBdr>
        <w:top w:val="none" w:sz="0" w:space="0" w:color="auto"/>
        <w:left w:val="none" w:sz="0" w:space="0" w:color="auto"/>
        <w:bottom w:val="none" w:sz="0" w:space="0" w:color="auto"/>
        <w:right w:val="none" w:sz="0" w:space="0" w:color="auto"/>
      </w:divBdr>
      <w:divsChild>
        <w:div w:id="491138628">
          <w:marLeft w:val="0"/>
          <w:marRight w:val="0"/>
          <w:marTop w:val="188"/>
          <w:marBottom w:val="0"/>
          <w:divBdr>
            <w:top w:val="none" w:sz="0" w:space="0" w:color="auto"/>
            <w:left w:val="none" w:sz="0" w:space="0" w:color="auto"/>
            <w:bottom w:val="none" w:sz="0" w:space="0" w:color="auto"/>
            <w:right w:val="none" w:sz="0" w:space="0" w:color="auto"/>
          </w:divBdr>
        </w:div>
        <w:div w:id="1942030849">
          <w:marLeft w:val="0"/>
          <w:marRight w:val="0"/>
          <w:marTop w:val="188"/>
          <w:marBottom w:val="0"/>
          <w:divBdr>
            <w:top w:val="none" w:sz="0" w:space="0" w:color="auto"/>
            <w:left w:val="none" w:sz="0" w:space="0" w:color="auto"/>
            <w:bottom w:val="none" w:sz="0" w:space="0" w:color="auto"/>
            <w:right w:val="none" w:sz="0" w:space="0" w:color="auto"/>
          </w:divBdr>
        </w:div>
      </w:divsChild>
    </w:div>
    <w:div w:id="1736004903">
      <w:bodyDiv w:val="1"/>
      <w:marLeft w:val="0"/>
      <w:marRight w:val="0"/>
      <w:marTop w:val="0"/>
      <w:marBottom w:val="0"/>
      <w:divBdr>
        <w:top w:val="none" w:sz="0" w:space="0" w:color="auto"/>
        <w:left w:val="none" w:sz="0" w:space="0" w:color="auto"/>
        <w:bottom w:val="none" w:sz="0" w:space="0" w:color="auto"/>
        <w:right w:val="none" w:sz="0" w:space="0" w:color="auto"/>
      </w:divBdr>
      <w:divsChild>
        <w:div w:id="826018117">
          <w:marLeft w:val="0"/>
          <w:marRight w:val="0"/>
          <w:marTop w:val="0"/>
          <w:marBottom w:val="0"/>
          <w:divBdr>
            <w:top w:val="none" w:sz="0" w:space="0" w:color="auto"/>
            <w:left w:val="none" w:sz="0" w:space="0" w:color="auto"/>
            <w:bottom w:val="none" w:sz="0" w:space="0" w:color="auto"/>
            <w:right w:val="none" w:sz="0" w:space="0" w:color="auto"/>
          </w:divBdr>
        </w:div>
        <w:div w:id="1717390874">
          <w:marLeft w:val="0"/>
          <w:marRight w:val="0"/>
          <w:marTop w:val="0"/>
          <w:marBottom w:val="0"/>
          <w:divBdr>
            <w:top w:val="none" w:sz="0" w:space="0" w:color="auto"/>
            <w:left w:val="none" w:sz="0" w:space="0" w:color="auto"/>
            <w:bottom w:val="none" w:sz="0" w:space="0" w:color="auto"/>
            <w:right w:val="none" w:sz="0" w:space="0" w:color="auto"/>
          </w:divBdr>
          <w:divsChild>
            <w:div w:id="333382289">
              <w:marLeft w:val="0"/>
              <w:marRight w:val="0"/>
              <w:marTop w:val="188"/>
              <w:marBottom w:val="0"/>
              <w:divBdr>
                <w:top w:val="none" w:sz="0" w:space="0" w:color="auto"/>
                <w:left w:val="none" w:sz="0" w:space="0" w:color="auto"/>
                <w:bottom w:val="none" w:sz="0" w:space="0" w:color="auto"/>
                <w:right w:val="none" w:sz="0" w:space="0" w:color="auto"/>
              </w:divBdr>
            </w:div>
            <w:div w:id="176114726">
              <w:marLeft w:val="0"/>
              <w:marRight w:val="0"/>
              <w:marTop w:val="188"/>
              <w:marBottom w:val="0"/>
              <w:divBdr>
                <w:top w:val="none" w:sz="0" w:space="0" w:color="auto"/>
                <w:left w:val="none" w:sz="0" w:space="0" w:color="auto"/>
                <w:bottom w:val="none" w:sz="0" w:space="0" w:color="auto"/>
                <w:right w:val="none" w:sz="0" w:space="0" w:color="auto"/>
              </w:divBdr>
            </w:div>
            <w:div w:id="1900633376">
              <w:marLeft w:val="0"/>
              <w:marRight w:val="0"/>
              <w:marTop w:val="188"/>
              <w:marBottom w:val="0"/>
              <w:divBdr>
                <w:top w:val="none" w:sz="0" w:space="0" w:color="auto"/>
                <w:left w:val="none" w:sz="0" w:space="0" w:color="auto"/>
                <w:bottom w:val="none" w:sz="0" w:space="0" w:color="auto"/>
                <w:right w:val="none" w:sz="0" w:space="0" w:color="auto"/>
              </w:divBdr>
            </w:div>
            <w:div w:id="902058775">
              <w:marLeft w:val="0"/>
              <w:marRight w:val="0"/>
              <w:marTop w:val="188"/>
              <w:marBottom w:val="0"/>
              <w:divBdr>
                <w:top w:val="none" w:sz="0" w:space="0" w:color="auto"/>
                <w:left w:val="none" w:sz="0" w:space="0" w:color="auto"/>
                <w:bottom w:val="none" w:sz="0" w:space="0" w:color="auto"/>
                <w:right w:val="none" w:sz="0" w:space="0" w:color="auto"/>
              </w:divBdr>
            </w:div>
            <w:div w:id="695038163">
              <w:marLeft w:val="0"/>
              <w:marRight w:val="0"/>
              <w:marTop w:val="188"/>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www.zakupki.gov.ru/" TargetMode="External"/><Relationship Id="rId18" Type="http://schemas.openxmlformats.org/officeDocument/2006/relationships/hyperlink" Target="https://login.consultant.ru/link/?req=doc&amp;base=LAW&amp;n=508812&amp;dst=101349" TargetMode="External"/><Relationship Id="rId26" Type="http://schemas.openxmlformats.org/officeDocument/2006/relationships/hyperlink" Target="https://login.consultant.ru/link/?req=doc&amp;base=LAW&amp;n=430957" TargetMode="External"/><Relationship Id="rId3" Type="http://schemas.openxmlformats.org/officeDocument/2006/relationships/styles" Target="styles.xml"/><Relationship Id="rId21" Type="http://schemas.openxmlformats.org/officeDocument/2006/relationships/hyperlink" Target="https://login.consultant.ru/link/?req=doc&amp;base=LAW&amp;n=508812&amp;dst=12265" TargetMode="Externa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login.consultant.ru/link/?req=doc&amp;base=LAW&amp;n=508812&amp;dst=3035" TargetMode="External"/><Relationship Id="rId25" Type="http://schemas.openxmlformats.org/officeDocument/2006/relationships/hyperlink" Target="https://login.consultant.ru/link/?req=doc&amp;base=LAW&amp;n=482981&amp;dst=3067" TargetMode="External"/><Relationship Id="rId2" Type="http://schemas.openxmlformats.org/officeDocument/2006/relationships/numbering" Target="numbering.xml"/><Relationship Id="rId16" Type="http://schemas.openxmlformats.org/officeDocument/2006/relationships/hyperlink" Target="https://login.consultant.ru/link/?req=doc&amp;base=LAW&amp;n=508812&amp;dst=3028" TargetMode="External"/><Relationship Id="rId20" Type="http://schemas.openxmlformats.org/officeDocument/2006/relationships/hyperlink" Target="https://login.consultant.ru/link/?req=doc&amp;base=LAW&amp;n=508812&amp;dst=304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https://login.consultant.ru/link/?req=doc&amp;base=LAW&amp;n=482981&amp;dst=201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41289&amp;dst=100437" TargetMode="External"/><Relationship Id="rId23" Type="http://schemas.openxmlformats.org/officeDocument/2006/relationships/hyperlink" Target="https://login.consultant.ru/link/?req=doc&amp;base=LAW&amp;n=508812" TargetMode="External"/><Relationship Id="rId28"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hyperlink" Target="https://login.consultant.ru/link/?req=doc&amp;base=LAW&amp;n=508812&amp;dst=1714"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www.zakupki.gov.ru/" TargetMode="External"/><Relationship Id="rId22" Type="http://schemas.openxmlformats.org/officeDocument/2006/relationships/hyperlink" Target="https://login.consultant.ru/link/?req=doc&amp;base=LAW&amp;n=508812&amp;dst=2263"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52D6EA-53AA-4702-850B-41DAB4A53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6</Pages>
  <Words>2300</Words>
  <Characters>13115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to62-Belogrivtseva</dc:creator>
  <cp:lastModifiedBy>Балыкина</cp:lastModifiedBy>
  <cp:revision>24</cp:revision>
  <cp:lastPrinted>2026-10-16T07:47:00Z</cp:lastPrinted>
  <dcterms:created xsi:type="dcterms:W3CDTF">2026-09-22T13:10:00Z</dcterms:created>
  <dcterms:modified xsi:type="dcterms:W3CDTF">2026-10-19T05:34:00Z</dcterms:modified>
</cp:coreProperties>
</file>