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lang w:val="en-US"/>
        </w:rPr>
      </w:pPr>
    </w:p>
    <w:p w:rsidR="007E13CE" w:rsidRDefault="007E13CE" w:rsidP="007E13CE">
      <w:pPr>
        <w:jc w:val="center"/>
        <w:rPr>
          <w:b/>
          <w:sz w:val="28"/>
          <w:szCs w:val="28"/>
        </w:rPr>
      </w:pPr>
      <w:r>
        <w:rPr>
          <w:b/>
          <w:sz w:val="28"/>
          <w:szCs w:val="28"/>
        </w:rPr>
        <w:t>РЕШЕНИЕ</w:t>
      </w:r>
    </w:p>
    <w:p w:rsidR="007E13CE" w:rsidRPr="00023449" w:rsidRDefault="007E13CE" w:rsidP="007E13CE">
      <w:pPr>
        <w:ind w:firstLine="284"/>
        <w:jc w:val="center"/>
        <w:rPr>
          <w:b/>
          <w:sz w:val="28"/>
          <w:szCs w:val="28"/>
        </w:rPr>
      </w:pPr>
      <w:r>
        <w:rPr>
          <w:b/>
          <w:sz w:val="28"/>
          <w:szCs w:val="28"/>
        </w:rPr>
        <w:t>№ РНП – 23-</w:t>
      </w:r>
      <w:r w:rsidR="004271A0">
        <w:rPr>
          <w:b/>
          <w:sz w:val="28"/>
          <w:szCs w:val="28"/>
        </w:rPr>
        <w:t>2</w:t>
      </w:r>
      <w:r w:rsidR="004271A0" w:rsidRPr="004271A0">
        <w:rPr>
          <w:b/>
          <w:sz w:val="28"/>
          <w:szCs w:val="28"/>
        </w:rPr>
        <w:t>51</w:t>
      </w:r>
      <w:r>
        <w:rPr>
          <w:b/>
          <w:sz w:val="28"/>
          <w:szCs w:val="28"/>
        </w:rPr>
        <w:t>/202</w:t>
      </w:r>
      <w:r w:rsidRPr="00023449">
        <w:rPr>
          <w:b/>
          <w:sz w:val="28"/>
          <w:szCs w:val="28"/>
        </w:rPr>
        <w:t>5</w:t>
      </w:r>
    </w:p>
    <w:p w:rsidR="007E13CE" w:rsidRDefault="007E13CE" w:rsidP="007E13CE">
      <w:pPr>
        <w:ind w:firstLine="284"/>
        <w:jc w:val="center"/>
        <w:rPr>
          <w:b/>
          <w:sz w:val="28"/>
          <w:szCs w:val="28"/>
        </w:rPr>
      </w:pPr>
      <w:r>
        <w:rPr>
          <w:b/>
          <w:sz w:val="28"/>
          <w:szCs w:val="28"/>
        </w:rPr>
        <w:t>по делу №023/</w:t>
      </w:r>
      <w:r w:rsidRPr="00D65505">
        <w:rPr>
          <w:b/>
          <w:sz w:val="28"/>
          <w:szCs w:val="28"/>
        </w:rPr>
        <w:t>10</w:t>
      </w:r>
      <w:r w:rsidR="00D65505">
        <w:rPr>
          <w:b/>
          <w:sz w:val="28"/>
          <w:szCs w:val="28"/>
        </w:rPr>
        <w:t>/104</w:t>
      </w:r>
      <w:r>
        <w:rPr>
          <w:b/>
          <w:sz w:val="28"/>
          <w:szCs w:val="28"/>
        </w:rPr>
        <w:t>-</w:t>
      </w:r>
      <w:r w:rsidR="0082705A">
        <w:rPr>
          <w:b/>
          <w:sz w:val="28"/>
          <w:szCs w:val="28"/>
        </w:rPr>
        <w:t>1</w:t>
      </w:r>
      <w:r w:rsidR="004271A0" w:rsidRPr="004271A0">
        <w:rPr>
          <w:b/>
          <w:sz w:val="28"/>
          <w:szCs w:val="28"/>
        </w:rPr>
        <w:t>945</w:t>
      </w:r>
      <w:r>
        <w:rPr>
          <w:b/>
          <w:sz w:val="28"/>
          <w:szCs w:val="28"/>
        </w:rPr>
        <w:t>/</w:t>
      </w:r>
      <w:r>
        <w:rPr>
          <w:rStyle w:val="ConsPlusNormal"/>
          <w:b/>
          <w:color w:val="000000"/>
          <w:sz w:val="28"/>
          <w:szCs w:val="28"/>
        </w:rPr>
        <w:t>2025</w:t>
      </w:r>
    </w:p>
    <w:p w:rsidR="007E13CE" w:rsidRDefault="007E13CE" w:rsidP="007E13CE">
      <w:pPr>
        <w:ind w:firstLine="284"/>
        <w:jc w:val="center"/>
        <w:rPr>
          <w:b/>
          <w:sz w:val="28"/>
          <w:szCs w:val="28"/>
        </w:rPr>
      </w:pPr>
      <w:r>
        <w:rPr>
          <w:b/>
          <w:sz w:val="28"/>
          <w:szCs w:val="28"/>
        </w:rPr>
        <w:t>о проведении внеплановой проверки по рассмотрению факта уклонения</w:t>
      </w:r>
    </w:p>
    <w:p w:rsidR="007E13CE" w:rsidRDefault="007E13CE" w:rsidP="007E13CE">
      <w:pPr>
        <w:ind w:firstLine="284"/>
        <w:jc w:val="center"/>
        <w:rPr>
          <w:b/>
          <w:sz w:val="28"/>
          <w:szCs w:val="28"/>
        </w:rPr>
      </w:pPr>
      <w:r>
        <w:rPr>
          <w:b/>
          <w:sz w:val="28"/>
          <w:szCs w:val="28"/>
        </w:rPr>
        <w:t>участника закупки от заключения контракта</w:t>
      </w:r>
    </w:p>
    <w:p w:rsidR="007E13CE" w:rsidRDefault="007E13CE" w:rsidP="007E13CE">
      <w:pPr>
        <w:ind w:firstLine="284"/>
        <w:jc w:val="center"/>
        <w:rPr>
          <w:b/>
          <w:sz w:val="28"/>
          <w:szCs w:val="28"/>
        </w:rPr>
      </w:pPr>
    </w:p>
    <w:p w:rsidR="007E13CE" w:rsidRDefault="004271A0" w:rsidP="007E13CE">
      <w:pPr>
        <w:jc w:val="both"/>
        <w:rPr>
          <w:b/>
          <w:sz w:val="28"/>
          <w:szCs w:val="28"/>
        </w:rPr>
      </w:pPr>
      <w:r w:rsidRPr="00CE3988">
        <w:rPr>
          <w:b/>
          <w:sz w:val="28"/>
          <w:szCs w:val="28"/>
        </w:rPr>
        <w:t xml:space="preserve">06 </w:t>
      </w:r>
      <w:r>
        <w:rPr>
          <w:b/>
          <w:sz w:val="28"/>
          <w:szCs w:val="28"/>
        </w:rPr>
        <w:t>мая</w:t>
      </w:r>
      <w:r w:rsidR="009A087D">
        <w:rPr>
          <w:b/>
          <w:sz w:val="28"/>
          <w:szCs w:val="28"/>
        </w:rPr>
        <w:t xml:space="preserve"> 2025</w:t>
      </w:r>
      <w:r w:rsidR="007E13CE">
        <w:rPr>
          <w:b/>
          <w:sz w:val="28"/>
          <w:szCs w:val="28"/>
        </w:rPr>
        <w:t xml:space="preserve"> года              </w:t>
      </w:r>
      <w:r w:rsidR="009A087D">
        <w:rPr>
          <w:b/>
          <w:sz w:val="28"/>
          <w:szCs w:val="28"/>
        </w:rPr>
        <w:t xml:space="preserve">                               </w:t>
      </w:r>
      <w:r w:rsidR="00736ED4">
        <w:rPr>
          <w:b/>
          <w:sz w:val="28"/>
          <w:szCs w:val="28"/>
        </w:rPr>
        <w:t xml:space="preserve">       </w:t>
      </w:r>
      <w:r w:rsidR="007E13CE">
        <w:rPr>
          <w:b/>
          <w:sz w:val="28"/>
          <w:szCs w:val="28"/>
        </w:rPr>
        <w:t xml:space="preserve">                    г. Краснодар</w:t>
      </w:r>
    </w:p>
    <w:p w:rsidR="007E13CE" w:rsidRDefault="007E13CE" w:rsidP="007E13CE">
      <w:pPr>
        <w:ind w:firstLine="284"/>
        <w:jc w:val="both"/>
        <w:rPr>
          <w:sz w:val="26"/>
          <w:szCs w:val="26"/>
        </w:rPr>
      </w:pPr>
    </w:p>
    <w:p w:rsidR="00CE3988" w:rsidRDefault="007E13CE" w:rsidP="00CE3988">
      <w:pPr>
        <w:ind w:firstLine="709"/>
        <w:jc w:val="both"/>
        <w:rPr>
          <w:color w:val="000000"/>
          <w:sz w:val="28"/>
          <w:szCs w:val="28"/>
        </w:rPr>
      </w:pPr>
      <w:r>
        <w:rPr>
          <w:color w:val="000000"/>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w:t>
      </w:r>
    </w:p>
    <w:p w:rsidR="00CE3988" w:rsidRDefault="00CE3988" w:rsidP="00CE3988">
      <w:pPr>
        <w:ind w:firstLine="709"/>
        <w:jc w:val="both"/>
        <w:rPr>
          <w:color w:val="000000"/>
          <w:sz w:val="28"/>
          <w:szCs w:val="28"/>
        </w:rPr>
      </w:pPr>
    </w:p>
    <w:p w:rsidR="00390862" w:rsidRDefault="00C70530" w:rsidP="00AE4EF2">
      <w:pPr>
        <w:ind w:firstLine="709"/>
        <w:jc w:val="both"/>
        <w:rPr>
          <w:color w:val="000000"/>
          <w:sz w:val="28"/>
          <w:szCs w:val="28"/>
        </w:rPr>
      </w:pPr>
      <w:r>
        <w:rPr>
          <w:color w:val="000000"/>
          <w:sz w:val="28"/>
          <w:szCs w:val="28"/>
        </w:rPr>
        <w:t xml:space="preserve"> </w:t>
      </w:r>
      <w:proofErr w:type="gramStart"/>
      <w:r w:rsidR="00953DBC" w:rsidRPr="00023449">
        <w:rPr>
          <w:color w:val="000000"/>
          <w:sz w:val="28"/>
          <w:szCs w:val="28"/>
        </w:rPr>
        <w:t>рассмотрев</w:t>
      </w:r>
      <w:proofErr w:type="gramEnd"/>
      <w:r w:rsidR="007E13CE" w:rsidRPr="00023449">
        <w:rPr>
          <w:color w:val="000000"/>
          <w:sz w:val="28"/>
          <w:szCs w:val="28"/>
        </w:rPr>
        <w:t xml:space="preserve"> сведения, представленные</w:t>
      </w:r>
      <w:r w:rsidR="00415C43" w:rsidRPr="00415C43">
        <w:rPr>
          <w:color w:val="000000"/>
          <w:sz w:val="28"/>
          <w:szCs w:val="28"/>
        </w:rPr>
        <w:t xml:space="preserve"> </w:t>
      </w:r>
      <w:r w:rsidR="006369F7">
        <w:rPr>
          <w:color w:val="000000"/>
          <w:sz w:val="28"/>
          <w:szCs w:val="28"/>
        </w:rPr>
        <w:t xml:space="preserve">ГБУЗ «ЦРБ Апшеронского района» МЗ КК </w:t>
      </w:r>
      <w:r w:rsidR="007E13CE" w:rsidRPr="00023449">
        <w:rPr>
          <w:color w:val="000000"/>
          <w:sz w:val="28"/>
          <w:szCs w:val="28"/>
        </w:rPr>
        <w:t>о включении в реестр недобросовестных поставщиков (подрядчиков, и</w:t>
      </w:r>
      <w:r w:rsidR="00AE4EF2" w:rsidRPr="00023449">
        <w:rPr>
          <w:color w:val="000000"/>
          <w:sz w:val="28"/>
          <w:szCs w:val="28"/>
        </w:rPr>
        <w:t>сполнител</w:t>
      </w:r>
      <w:r w:rsidR="00880ED1">
        <w:rPr>
          <w:color w:val="000000"/>
          <w:sz w:val="28"/>
          <w:szCs w:val="28"/>
        </w:rPr>
        <w:t xml:space="preserve">ей) </w:t>
      </w:r>
      <w:r w:rsidR="000E3015">
        <w:rPr>
          <w:color w:val="000000"/>
          <w:sz w:val="28"/>
          <w:szCs w:val="28"/>
        </w:rPr>
        <w:t>ООО «</w:t>
      </w:r>
      <w:proofErr w:type="spellStart"/>
      <w:r w:rsidR="000E3015">
        <w:rPr>
          <w:color w:val="000000"/>
          <w:sz w:val="28"/>
          <w:szCs w:val="28"/>
        </w:rPr>
        <w:t>Лабтех</w:t>
      </w:r>
      <w:proofErr w:type="spellEnd"/>
      <w:r w:rsidR="000E3015">
        <w:rPr>
          <w:color w:val="000000"/>
          <w:sz w:val="28"/>
          <w:szCs w:val="28"/>
        </w:rPr>
        <w:t xml:space="preserve">» </w:t>
      </w:r>
      <w:r w:rsidR="00280114">
        <w:rPr>
          <w:color w:val="000000"/>
          <w:sz w:val="28"/>
          <w:szCs w:val="28"/>
        </w:rPr>
        <w:t xml:space="preserve">по результатам проведения </w:t>
      </w:r>
      <w:r w:rsidR="000E3015">
        <w:rPr>
          <w:color w:val="000000"/>
          <w:sz w:val="28"/>
          <w:szCs w:val="28"/>
        </w:rPr>
        <w:t>электронного аукциона: «Поставка медицинских изделий: изделия для патологоанатомического отделения» (извещение № 0318300166225000080),</w:t>
      </w:r>
    </w:p>
    <w:p w:rsidR="000E3015" w:rsidRPr="00023449" w:rsidRDefault="000E3015" w:rsidP="00AE4EF2">
      <w:pPr>
        <w:ind w:firstLine="709"/>
        <w:jc w:val="both"/>
        <w:rPr>
          <w:sz w:val="28"/>
          <w:szCs w:val="28"/>
        </w:rPr>
      </w:pPr>
    </w:p>
    <w:p w:rsidR="007E13CE" w:rsidRDefault="007E13CE" w:rsidP="007E13CE">
      <w:pPr>
        <w:ind w:firstLine="709"/>
        <w:jc w:val="center"/>
        <w:rPr>
          <w:b/>
          <w:color w:val="000000"/>
          <w:sz w:val="28"/>
          <w:szCs w:val="28"/>
        </w:rPr>
      </w:pPr>
      <w:r>
        <w:rPr>
          <w:b/>
          <w:color w:val="000000"/>
          <w:sz w:val="28"/>
          <w:szCs w:val="28"/>
        </w:rPr>
        <w:t>УСТАНОВИЛА:</w:t>
      </w:r>
    </w:p>
    <w:p w:rsidR="007E13CE" w:rsidRDefault="007E13CE" w:rsidP="007E13CE">
      <w:pPr>
        <w:ind w:firstLine="709"/>
        <w:jc w:val="both"/>
        <w:rPr>
          <w:b/>
          <w:color w:val="000000"/>
          <w:sz w:val="28"/>
          <w:szCs w:val="28"/>
        </w:rPr>
      </w:pPr>
    </w:p>
    <w:p w:rsidR="00E46E78" w:rsidRPr="0069562F" w:rsidRDefault="007E13CE" w:rsidP="00E1107A">
      <w:pPr>
        <w:ind w:firstLine="709"/>
        <w:jc w:val="both"/>
        <w:rPr>
          <w:color w:val="000000"/>
          <w:sz w:val="28"/>
          <w:szCs w:val="28"/>
        </w:rPr>
      </w:pPr>
      <w:r>
        <w:rPr>
          <w:color w:val="000000"/>
          <w:sz w:val="28"/>
          <w:szCs w:val="28"/>
        </w:rPr>
        <w:t xml:space="preserve">В Управление Федеральной антимонопольной службы по Краснодарскому краю поступили сведения </w:t>
      </w:r>
      <w:r w:rsidR="0088136A">
        <w:rPr>
          <w:color w:val="000000"/>
          <w:sz w:val="28"/>
          <w:szCs w:val="28"/>
        </w:rPr>
        <w:t xml:space="preserve">ГБУЗ «ЦРБ Апшеронского района» МЗ КК </w:t>
      </w:r>
      <w:r w:rsidR="00F264A8">
        <w:rPr>
          <w:color w:val="000000"/>
          <w:sz w:val="28"/>
          <w:szCs w:val="28"/>
        </w:rPr>
        <w:t xml:space="preserve">(далее – </w:t>
      </w:r>
      <w:r>
        <w:rPr>
          <w:color w:val="000000"/>
          <w:sz w:val="28"/>
          <w:szCs w:val="28"/>
        </w:rPr>
        <w:t>Заказчик) о включении в реестр недобросовестных поставщиков (подрядчиков, и</w:t>
      </w:r>
      <w:r w:rsidR="00F264A8">
        <w:rPr>
          <w:color w:val="000000"/>
          <w:sz w:val="28"/>
          <w:szCs w:val="28"/>
        </w:rPr>
        <w:t xml:space="preserve">сполнителей) </w:t>
      </w:r>
      <w:r w:rsidR="00E1107A">
        <w:rPr>
          <w:color w:val="000000"/>
          <w:sz w:val="28"/>
          <w:szCs w:val="28"/>
        </w:rPr>
        <w:t>ООО «</w:t>
      </w:r>
      <w:proofErr w:type="spellStart"/>
      <w:r w:rsidR="00E1107A">
        <w:rPr>
          <w:color w:val="000000"/>
          <w:sz w:val="28"/>
          <w:szCs w:val="28"/>
        </w:rPr>
        <w:t>Лабтех</w:t>
      </w:r>
      <w:proofErr w:type="spellEnd"/>
      <w:r w:rsidR="00E1107A">
        <w:rPr>
          <w:color w:val="000000"/>
          <w:sz w:val="28"/>
          <w:szCs w:val="28"/>
        </w:rPr>
        <w:t>» по результатам проведения электронного аукциона: «Поставка медицинских изделий: изделия для патологоанатомического отделения» (извещение № 0318300166225000080).</w:t>
      </w:r>
    </w:p>
    <w:p w:rsidR="007E13CE" w:rsidRDefault="00913434" w:rsidP="007E13CE">
      <w:pPr>
        <w:tabs>
          <w:tab w:val="left" w:pos="0"/>
        </w:tabs>
        <w:autoSpaceDE w:val="0"/>
        <w:autoSpaceDN w:val="0"/>
        <w:adjustRightInd w:val="0"/>
        <w:ind w:firstLine="709"/>
        <w:jc w:val="both"/>
        <w:rPr>
          <w:sz w:val="28"/>
          <w:szCs w:val="28"/>
        </w:rPr>
      </w:pPr>
      <w:r>
        <w:rPr>
          <w:color w:val="000000"/>
          <w:sz w:val="28"/>
          <w:szCs w:val="28"/>
        </w:rPr>
        <w:t>2</w:t>
      </w:r>
      <w:r w:rsidR="006541ED">
        <w:rPr>
          <w:color w:val="000000"/>
          <w:sz w:val="28"/>
          <w:szCs w:val="28"/>
        </w:rPr>
        <w:t>8</w:t>
      </w:r>
      <w:r w:rsidR="0078198B">
        <w:rPr>
          <w:color w:val="000000"/>
          <w:sz w:val="28"/>
          <w:szCs w:val="28"/>
        </w:rPr>
        <w:t>.04</w:t>
      </w:r>
      <w:r w:rsidR="00125C68">
        <w:rPr>
          <w:color w:val="000000"/>
          <w:sz w:val="28"/>
          <w:szCs w:val="28"/>
        </w:rPr>
        <w:t>.2025</w:t>
      </w:r>
      <w:r w:rsidR="007E13CE">
        <w:rPr>
          <w:color w:val="000000"/>
          <w:sz w:val="28"/>
          <w:szCs w:val="28"/>
        </w:rPr>
        <w:t xml:space="preserve">г. Заказчиком принято решение </w:t>
      </w:r>
      <w:r w:rsidR="00125C68">
        <w:rPr>
          <w:color w:val="000000"/>
          <w:sz w:val="28"/>
          <w:szCs w:val="28"/>
        </w:rPr>
        <w:t xml:space="preserve">о </w:t>
      </w:r>
      <w:r>
        <w:rPr>
          <w:color w:val="000000"/>
          <w:sz w:val="28"/>
          <w:szCs w:val="28"/>
        </w:rPr>
        <w:t>признании ООО «</w:t>
      </w:r>
      <w:proofErr w:type="spellStart"/>
      <w:r>
        <w:rPr>
          <w:color w:val="000000"/>
          <w:sz w:val="28"/>
          <w:szCs w:val="28"/>
        </w:rPr>
        <w:t>Лабтех</w:t>
      </w:r>
      <w:proofErr w:type="spellEnd"/>
      <w:r>
        <w:rPr>
          <w:color w:val="000000"/>
          <w:sz w:val="28"/>
          <w:szCs w:val="28"/>
        </w:rPr>
        <w:t xml:space="preserve">» </w:t>
      </w:r>
      <w:r w:rsidR="007E13CE">
        <w:rPr>
          <w:color w:val="000000"/>
          <w:sz w:val="28"/>
          <w:szCs w:val="28"/>
        </w:rPr>
        <w:t xml:space="preserve">уклонившимся от заключения контракта на основании Федерального закона от 05.04.2013 № 44-ФЗ «О контрактной системе в сфере закупок товаров, </w:t>
      </w:r>
      <w:r w:rsidR="007E13CE">
        <w:rPr>
          <w:color w:val="000000"/>
          <w:sz w:val="28"/>
          <w:szCs w:val="28"/>
        </w:rPr>
        <w:lastRenderedPageBreak/>
        <w:t>работ, услуг для обеспечения государственных и</w:t>
      </w:r>
      <w:r w:rsidR="007E13CE">
        <w:rPr>
          <w:sz w:val="28"/>
          <w:szCs w:val="28"/>
        </w:rPr>
        <w:t xml:space="preserve"> муниципальных нужд» (далее - Закон о контрактной системе)</w:t>
      </w:r>
      <w:r w:rsidR="007E13CE">
        <w:rPr>
          <w:color w:val="000000"/>
          <w:sz w:val="28"/>
          <w:szCs w:val="28"/>
        </w:rPr>
        <w:t>.</w:t>
      </w:r>
    </w:p>
    <w:p w:rsidR="007E13CE" w:rsidRDefault="007E13CE" w:rsidP="007E13CE">
      <w:pPr>
        <w:tabs>
          <w:tab w:val="left" w:pos="0"/>
        </w:tabs>
        <w:autoSpaceDE w:val="0"/>
        <w:autoSpaceDN w:val="0"/>
        <w:adjustRightInd w:val="0"/>
        <w:ind w:firstLine="709"/>
        <w:jc w:val="both"/>
        <w:rPr>
          <w:color w:val="000000"/>
          <w:sz w:val="28"/>
          <w:szCs w:val="28"/>
        </w:rPr>
      </w:pPr>
      <w:r>
        <w:rPr>
          <w:color w:val="000000"/>
          <w:sz w:val="28"/>
          <w:szCs w:val="28"/>
        </w:rPr>
        <w:t>Заказчиком также предоставлены сведения в соответствии с ч. 3 ст. 104 Закона о контрактной системе:</w:t>
      </w:r>
    </w:p>
    <w:p w:rsidR="007E13CE" w:rsidRPr="00FB0C10" w:rsidRDefault="00E247BA" w:rsidP="00FB0C10">
      <w:pPr>
        <w:tabs>
          <w:tab w:val="left" w:pos="142"/>
          <w:tab w:val="left" w:pos="10206"/>
        </w:tabs>
        <w:ind w:firstLine="709"/>
        <w:jc w:val="both"/>
        <w:rPr>
          <w:color w:val="000000"/>
          <w:sz w:val="28"/>
          <w:szCs w:val="28"/>
        </w:rPr>
      </w:pPr>
      <w:r>
        <w:rPr>
          <w:color w:val="000000"/>
          <w:sz w:val="28"/>
          <w:szCs w:val="28"/>
        </w:rPr>
        <w:t>- Участник закупки</w:t>
      </w:r>
      <w:r w:rsidR="00AD0590">
        <w:rPr>
          <w:color w:val="000000"/>
          <w:sz w:val="28"/>
          <w:szCs w:val="28"/>
        </w:rPr>
        <w:t xml:space="preserve">: </w:t>
      </w:r>
      <w:r w:rsidR="002215FD">
        <w:rPr>
          <w:color w:val="000000"/>
          <w:sz w:val="28"/>
          <w:szCs w:val="28"/>
        </w:rPr>
        <w:t>ООО «</w:t>
      </w:r>
      <w:proofErr w:type="spellStart"/>
      <w:r w:rsidR="002215FD">
        <w:rPr>
          <w:color w:val="000000"/>
          <w:sz w:val="28"/>
          <w:szCs w:val="28"/>
        </w:rPr>
        <w:t>Лабтех</w:t>
      </w:r>
      <w:proofErr w:type="spellEnd"/>
      <w:r w:rsidR="002215FD">
        <w:rPr>
          <w:color w:val="000000"/>
          <w:sz w:val="28"/>
          <w:szCs w:val="28"/>
        </w:rPr>
        <w:t xml:space="preserve">» </w:t>
      </w:r>
    </w:p>
    <w:p w:rsidR="001F3CEB" w:rsidRDefault="002215FD" w:rsidP="001F3CEB">
      <w:pPr>
        <w:tabs>
          <w:tab w:val="left" w:pos="142"/>
          <w:tab w:val="left" w:pos="10206"/>
        </w:tabs>
        <w:ind w:firstLine="709"/>
        <w:jc w:val="both"/>
        <w:rPr>
          <w:color w:val="000000"/>
          <w:sz w:val="28"/>
          <w:szCs w:val="28"/>
        </w:rPr>
      </w:pPr>
      <w:r>
        <w:rPr>
          <w:bCs/>
          <w:color w:val="000000"/>
          <w:sz w:val="28"/>
          <w:szCs w:val="28"/>
        </w:rPr>
        <w:t>- ИНН 7838073546</w:t>
      </w:r>
    </w:p>
    <w:p w:rsidR="007E13CE" w:rsidRDefault="007E13CE" w:rsidP="007E13CE">
      <w:pPr>
        <w:pStyle w:val="2"/>
        <w:shd w:val="clear" w:color="auto" w:fill="auto"/>
        <w:tabs>
          <w:tab w:val="left" w:pos="0"/>
        </w:tabs>
        <w:spacing w:line="240" w:lineRule="auto"/>
        <w:ind w:firstLine="709"/>
        <w:jc w:val="both"/>
        <w:rPr>
          <w:rFonts w:ascii="Times New Roman" w:hAnsi="Times New Roman"/>
          <w:color w:val="000000"/>
          <w:sz w:val="28"/>
          <w:szCs w:val="28"/>
        </w:rPr>
      </w:pPr>
      <w:r>
        <w:rPr>
          <w:rFonts w:ascii="Times New Roman" w:hAnsi="Times New Roman"/>
          <w:color w:val="000000"/>
          <w:sz w:val="28"/>
          <w:szCs w:val="28"/>
        </w:rPr>
        <w:t>Рассмотрев представленные сведения, Комиссия пришла к следующим выводам.</w:t>
      </w:r>
    </w:p>
    <w:p w:rsidR="004C3070" w:rsidRDefault="00BA15B9" w:rsidP="000E5870">
      <w:pPr>
        <w:ind w:firstLine="709"/>
        <w:jc w:val="both"/>
        <w:rPr>
          <w:color w:val="000000"/>
          <w:sz w:val="28"/>
          <w:szCs w:val="28"/>
        </w:rPr>
      </w:pPr>
      <w:r>
        <w:rPr>
          <w:color w:val="000000"/>
          <w:sz w:val="28"/>
          <w:szCs w:val="28"/>
        </w:rPr>
        <w:t xml:space="preserve">По результатам проведения </w:t>
      </w:r>
      <w:r w:rsidR="000E5870">
        <w:rPr>
          <w:color w:val="000000"/>
          <w:sz w:val="28"/>
          <w:szCs w:val="28"/>
        </w:rPr>
        <w:t>электронного аукциона: «Поставка медицинских изделий: изделия для патологоанатомического отделения» (извещение № 0318300166225000080) победителем определено ООО «</w:t>
      </w:r>
      <w:proofErr w:type="spellStart"/>
      <w:r w:rsidR="000E5870">
        <w:rPr>
          <w:color w:val="000000"/>
          <w:sz w:val="28"/>
          <w:szCs w:val="28"/>
        </w:rPr>
        <w:t>Лабтех</w:t>
      </w:r>
      <w:proofErr w:type="spellEnd"/>
      <w:r w:rsidR="000E5870">
        <w:rPr>
          <w:color w:val="000000"/>
          <w:sz w:val="28"/>
          <w:szCs w:val="28"/>
        </w:rPr>
        <w:t>» с ценовым предложением 148 488,56 рублей (протокол от 15.04.2025).</w:t>
      </w:r>
    </w:p>
    <w:p w:rsidR="00C277E9" w:rsidRDefault="00C277E9" w:rsidP="00C277E9">
      <w:pPr>
        <w:pStyle w:val="a3"/>
        <w:tabs>
          <w:tab w:val="left" w:pos="0"/>
        </w:tabs>
        <w:ind w:firstLine="709"/>
        <w:rPr>
          <w:sz w:val="28"/>
          <w:szCs w:val="28"/>
        </w:rPr>
      </w:pPr>
      <w:r>
        <w:rPr>
          <w:sz w:val="28"/>
          <w:szCs w:val="28"/>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C277E9" w:rsidRDefault="00C277E9" w:rsidP="00C277E9">
      <w:pPr>
        <w:pStyle w:val="a3"/>
        <w:tabs>
          <w:tab w:val="left" w:pos="0"/>
        </w:tabs>
        <w:ind w:firstLine="709"/>
        <w:rPr>
          <w:sz w:val="28"/>
          <w:szCs w:val="28"/>
        </w:rPr>
      </w:pPr>
      <w:r>
        <w:rPr>
          <w:sz w:val="28"/>
          <w:szCs w:val="28"/>
        </w:rPr>
        <w:t>1) такой участник закупки считается уклонившимся от заключения контракта;</w:t>
      </w:r>
    </w:p>
    <w:p w:rsidR="00C277E9" w:rsidRDefault="00C277E9" w:rsidP="00C277E9">
      <w:pPr>
        <w:pStyle w:val="a3"/>
        <w:tabs>
          <w:tab w:val="left" w:pos="0"/>
        </w:tabs>
        <w:ind w:firstLine="709"/>
        <w:rPr>
          <w:sz w:val="28"/>
          <w:szCs w:val="28"/>
        </w:rPr>
      </w:pPr>
      <w:r>
        <w:rPr>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C277E9" w:rsidRDefault="00C277E9" w:rsidP="00C277E9">
      <w:pPr>
        <w:pStyle w:val="a3"/>
        <w:tabs>
          <w:tab w:val="left" w:pos="0"/>
        </w:tabs>
        <w:ind w:firstLine="709"/>
        <w:rPr>
          <w:sz w:val="28"/>
          <w:szCs w:val="28"/>
        </w:rPr>
      </w:pPr>
      <w:r>
        <w:rPr>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C277E9" w:rsidRDefault="00C277E9" w:rsidP="00C277E9">
      <w:pPr>
        <w:pStyle w:val="a3"/>
        <w:tabs>
          <w:tab w:val="left" w:pos="0"/>
        </w:tabs>
        <w:ind w:firstLine="709"/>
        <w:rPr>
          <w:sz w:val="28"/>
          <w:szCs w:val="28"/>
        </w:rPr>
      </w:pPr>
      <w:r>
        <w:rPr>
          <w:sz w:val="28"/>
          <w:szCs w:val="28"/>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C277E9" w:rsidRDefault="00C277E9" w:rsidP="00C277E9">
      <w:pPr>
        <w:pStyle w:val="a3"/>
        <w:tabs>
          <w:tab w:val="left" w:pos="0"/>
        </w:tabs>
        <w:ind w:firstLine="709"/>
        <w:rPr>
          <w:color w:val="000000"/>
          <w:sz w:val="28"/>
          <w:szCs w:val="28"/>
        </w:rPr>
      </w:pPr>
      <w:r>
        <w:rPr>
          <w:sz w:val="28"/>
          <w:szCs w:val="28"/>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color w:val="000000"/>
          <w:sz w:val="28"/>
          <w:szCs w:val="28"/>
        </w:rPr>
        <w:t>протокола об уклонении участника закупки от заключения контракта направляет такому участнику закупки уведомление о таком размещении.</w:t>
      </w:r>
    </w:p>
    <w:p w:rsidR="00C277E9" w:rsidRDefault="00C277E9" w:rsidP="00C277E9">
      <w:pPr>
        <w:autoSpaceDE w:val="0"/>
        <w:autoSpaceDN w:val="0"/>
        <w:adjustRightInd w:val="0"/>
        <w:ind w:firstLine="709"/>
        <w:jc w:val="both"/>
        <w:rPr>
          <w:color w:val="000000"/>
          <w:sz w:val="28"/>
          <w:szCs w:val="28"/>
          <w:lang w:bidi="ru-RU"/>
        </w:rPr>
      </w:pPr>
      <w:r>
        <w:rPr>
          <w:color w:val="000000"/>
          <w:sz w:val="28"/>
          <w:szCs w:val="28"/>
          <w:lang w:bidi="ru-RU"/>
        </w:rPr>
        <w:lastRenderedPageBreak/>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rsidR="00C277E9" w:rsidRDefault="00C277E9" w:rsidP="00C277E9">
      <w:pPr>
        <w:pStyle w:val="a3"/>
        <w:tabs>
          <w:tab w:val="left" w:pos="0"/>
        </w:tabs>
        <w:ind w:firstLine="709"/>
        <w:rPr>
          <w:color w:val="000000"/>
          <w:sz w:val="28"/>
          <w:szCs w:val="28"/>
        </w:rPr>
      </w:pPr>
      <w:r>
        <w:rPr>
          <w:color w:val="000000"/>
          <w:sz w:val="28"/>
          <w:szCs w:val="28"/>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9D64FC" w:rsidRPr="00C277E9" w:rsidRDefault="002E4C6A" w:rsidP="00F30B9D">
      <w:pPr>
        <w:ind w:firstLine="709"/>
        <w:jc w:val="both"/>
        <w:rPr>
          <w:color w:val="000000"/>
          <w:sz w:val="28"/>
          <w:szCs w:val="28"/>
        </w:rPr>
      </w:pPr>
      <w:r>
        <w:rPr>
          <w:color w:val="000000"/>
          <w:sz w:val="28"/>
          <w:szCs w:val="28"/>
        </w:rPr>
        <w:t>Заказчиком 17</w:t>
      </w:r>
      <w:r w:rsidR="00C277E9">
        <w:rPr>
          <w:color w:val="000000"/>
          <w:sz w:val="28"/>
          <w:szCs w:val="28"/>
        </w:rPr>
        <w:t>.04.2025 направлен проект контракта для подписания. В рег</w:t>
      </w:r>
      <w:r>
        <w:rPr>
          <w:color w:val="000000"/>
          <w:sz w:val="28"/>
          <w:szCs w:val="28"/>
        </w:rPr>
        <w:t>ламентированный срок 24.04.2025 ООО «</w:t>
      </w:r>
      <w:proofErr w:type="spellStart"/>
      <w:r>
        <w:rPr>
          <w:color w:val="000000"/>
          <w:sz w:val="28"/>
          <w:szCs w:val="28"/>
        </w:rPr>
        <w:t>Лабтех</w:t>
      </w:r>
      <w:proofErr w:type="spellEnd"/>
      <w:r>
        <w:rPr>
          <w:color w:val="000000"/>
          <w:sz w:val="28"/>
          <w:szCs w:val="28"/>
        </w:rPr>
        <w:t>»</w:t>
      </w:r>
      <w:r w:rsidR="00C277E9">
        <w:rPr>
          <w:color w:val="000000"/>
          <w:sz w:val="28"/>
          <w:szCs w:val="28"/>
        </w:rPr>
        <w:t xml:space="preserve"> контракт не подписан.</w:t>
      </w:r>
    </w:p>
    <w:p w:rsidR="009C7B58" w:rsidRDefault="002E4C6A" w:rsidP="00746900">
      <w:pPr>
        <w:pStyle w:val="a3"/>
        <w:tabs>
          <w:tab w:val="left" w:pos="0"/>
        </w:tabs>
        <w:ind w:firstLine="709"/>
        <w:rPr>
          <w:color w:val="000000"/>
          <w:sz w:val="28"/>
          <w:szCs w:val="28"/>
        </w:rPr>
      </w:pPr>
      <w:r>
        <w:rPr>
          <w:color w:val="000000"/>
          <w:sz w:val="28"/>
          <w:szCs w:val="28"/>
        </w:rPr>
        <w:t>28</w:t>
      </w:r>
      <w:r w:rsidR="00801B3B">
        <w:rPr>
          <w:color w:val="000000"/>
          <w:sz w:val="28"/>
          <w:szCs w:val="28"/>
        </w:rPr>
        <w:t>.04</w:t>
      </w:r>
      <w:r w:rsidR="009C7B58">
        <w:rPr>
          <w:color w:val="000000"/>
          <w:sz w:val="28"/>
          <w:szCs w:val="28"/>
        </w:rPr>
        <w:t>.2025 заказчиком размещен протокол признания участника уклон</w:t>
      </w:r>
      <w:r w:rsidR="00C277E9">
        <w:rPr>
          <w:color w:val="000000"/>
          <w:sz w:val="28"/>
          <w:szCs w:val="28"/>
        </w:rPr>
        <w:t>ившимся от заключения контракта.</w:t>
      </w:r>
    </w:p>
    <w:p w:rsidR="007E13CE" w:rsidRDefault="007E13CE" w:rsidP="001A054E">
      <w:pPr>
        <w:autoSpaceDE w:val="0"/>
        <w:autoSpaceDN w:val="0"/>
        <w:adjustRightInd w:val="0"/>
        <w:ind w:firstLine="708"/>
        <w:jc w:val="both"/>
        <w:rPr>
          <w:color w:val="000000"/>
          <w:sz w:val="28"/>
          <w:szCs w:val="28"/>
          <w:lang w:bidi="ru-RU"/>
        </w:rPr>
      </w:pPr>
      <w:r>
        <w:rPr>
          <w:color w:val="000000"/>
          <w:sz w:val="28"/>
          <w:szCs w:val="28"/>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7E13CE" w:rsidRDefault="007E13CE" w:rsidP="007E13CE">
      <w:pPr>
        <w:autoSpaceDE w:val="0"/>
        <w:autoSpaceDN w:val="0"/>
        <w:adjustRightInd w:val="0"/>
        <w:ind w:firstLine="709"/>
        <w:jc w:val="both"/>
        <w:rPr>
          <w:color w:val="000000"/>
          <w:sz w:val="28"/>
          <w:szCs w:val="28"/>
          <w:lang w:bidi="ru-RU"/>
        </w:rPr>
      </w:pPr>
      <w:r>
        <w:rPr>
          <w:color w:val="000000"/>
          <w:sz w:val="28"/>
          <w:szCs w:val="28"/>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A54C93" w:rsidRDefault="00323A0E" w:rsidP="00A54C93">
      <w:pPr>
        <w:autoSpaceDE w:val="0"/>
        <w:autoSpaceDN w:val="0"/>
        <w:adjustRightInd w:val="0"/>
        <w:ind w:firstLine="708"/>
        <w:jc w:val="both"/>
        <w:rPr>
          <w:sz w:val="28"/>
          <w:szCs w:val="28"/>
        </w:rPr>
      </w:pPr>
      <w:r>
        <w:rPr>
          <w:sz w:val="28"/>
          <w:szCs w:val="28"/>
        </w:rPr>
        <w:t>Представитель ООО «</w:t>
      </w:r>
      <w:proofErr w:type="spellStart"/>
      <w:r>
        <w:rPr>
          <w:sz w:val="28"/>
          <w:szCs w:val="28"/>
        </w:rPr>
        <w:t>Лабтех</w:t>
      </w:r>
      <w:proofErr w:type="spellEnd"/>
      <w:r>
        <w:rPr>
          <w:sz w:val="28"/>
          <w:szCs w:val="28"/>
        </w:rPr>
        <w:t xml:space="preserve">» </w:t>
      </w:r>
      <w:r w:rsidR="00713A4D">
        <w:rPr>
          <w:sz w:val="28"/>
          <w:szCs w:val="28"/>
        </w:rPr>
        <w:t xml:space="preserve"> пояснил</w:t>
      </w:r>
      <w:r w:rsidR="00A54C93">
        <w:rPr>
          <w:sz w:val="28"/>
          <w:szCs w:val="28"/>
        </w:rPr>
        <w:t xml:space="preserve">, что </w:t>
      </w:r>
      <w:r>
        <w:rPr>
          <w:sz w:val="28"/>
          <w:szCs w:val="28"/>
        </w:rPr>
        <w:t xml:space="preserve">контракт был </w:t>
      </w:r>
      <w:r w:rsidR="00655166">
        <w:rPr>
          <w:sz w:val="28"/>
          <w:szCs w:val="28"/>
        </w:rPr>
        <w:t>подписан</w:t>
      </w:r>
      <w:r>
        <w:rPr>
          <w:sz w:val="28"/>
          <w:szCs w:val="28"/>
        </w:rPr>
        <w:t xml:space="preserve"> позже регламентированного срока</w:t>
      </w:r>
      <w:r w:rsidR="00655166">
        <w:rPr>
          <w:sz w:val="28"/>
          <w:szCs w:val="28"/>
        </w:rPr>
        <w:t xml:space="preserve"> </w:t>
      </w:r>
      <w:r>
        <w:rPr>
          <w:sz w:val="28"/>
          <w:szCs w:val="28"/>
        </w:rPr>
        <w:t>25.04.2025 с предоставлением обеспечения исполнения контракта (платежное поручение №265 от 25.04.2025) по причине невнимательности ответственного сотрудника по причине попадания уведомления от оператора электронной площадки в папку «спам». ООО «</w:t>
      </w:r>
      <w:proofErr w:type="spellStart"/>
      <w:r>
        <w:rPr>
          <w:sz w:val="28"/>
          <w:szCs w:val="28"/>
        </w:rPr>
        <w:t>Лабтех</w:t>
      </w:r>
      <w:proofErr w:type="spellEnd"/>
      <w:r>
        <w:rPr>
          <w:sz w:val="28"/>
          <w:szCs w:val="28"/>
        </w:rPr>
        <w:t xml:space="preserve">» уведомило заказчика о сложившихся обстоятельствах. Также </w:t>
      </w:r>
      <w:r>
        <w:rPr>
          <w:sz w:val="28"/>
          <w:szCs w:val="28"/>
        </w:rPr>
        <w:lastRenderedPageBreak/>
        <w:t>ООО «</w:t>
      </w:r>
      <w:proofErr w:type="spellStart"/>
      <w:r>
        <w:rPr>
          <w:sz w:val="28"/>
          <w:szCs w:val="28"/>
        </w:rPr>
        <w:t>Лабтех</w:t>
      </w:r>
      <w:proofErr w:type="spellEnd"/>
      <w:r>
        <w:rPr>
          <w:sz w:val="28"/>
          <w:szCs w:val="28"/>
        </w:rPr>
        <w:t>» обладает необходимыми ресурсами для исполнения контракта (наличие товаров, необходимых для исполнения контракта).</w:t>
      </w:r>
    </w:p>
    <w:p w:rsidR="007E13CE" w:rsidRDefault="007E13CE" w:rsidP="00321E7F">
      <w:pPr>
        <w:autoSpaceDE w:val="0"/>
        <w:autoSpaceDN w:val="0"/>
        <w:adjustRightInd w:val="0"/>
        <w:ind w:firstLine="708"/>
        <w:jc w:val="both"/>
        <w:rPr>
          <w:color w:val="000000"/>
          <w:sz w:val="28"/>
          <w:szCs w:val="28"/>
          <w:lang w:bidi="ru-RU"/>
        </w:rPr>
      </w:pPr>
      <w:r>
        <w:rPr>
          <w:color w:val="000000"/>
          <w:sz w:val="28"/>
          <w:szCs w:val="28"/>
          <w:lang w:bidi="ru-RU"/>
        </w:rPr>
        <w:t xml:space="preserve">На основании изложенного, с учетом обстоятельств дела, Комиссия не усматривает </w:t>
      </w:r>
      <w:r w:rsidR="00CF7A51">
        <w:rPr>
          <w:color w:val="000000"/>
          <w:sz w:val="28"/>
          <w:szCs w:val="28"/>
          <w:lang w:bidi="ru-RU"/>
        </w:rPr>
        <w:t xml:space="preserve">в </w:t>
      </w:r>
      <w:r w:rsidR="00323A0E">
        <w:rPr>
          <w:color w:val="000000"/>
          <w:sz w:val="28"/>
          <w:szCs w:val="28"/>
          <w:lang w:bidi="ru-RU"/>
        </w:rPr>
        <w:t>действиях ООО «</w:t>
      </w:r>
      <w:proofErr w:type="spellStart"/>
      <w:r w:rsidR="00323A0E">
        <w:rPr>
          <w:color w:val="000000"/>
          <w:sz w:val="28"/>
          <w:szCs w:val="28"/>
          <w:lang w:bidi="ru-RU"/>
        </w:rPr>
        <w:t>Лабтех</w:t>
      </w:r>
      <w:proofErr w:type="spellEnd"/>
      <w:r w:rsidR="00323A0E">
        <w:rPr>
          <w:color w:val="000000"/>
          <w:sz w:val="28"/>
          <w:szCs w:val="28"/>
          <w:lang w:bidi="ru-RU"/>
        </w:rPr>
        <w:t xml:space="preserve">» </w:t>
      </w:r>
      <w:r>
        <w:rPr>
          <w:color w:val="000000"/>
          <w:sz w:val="28"/>
          <w:szCs w:val="28"/>
          <w:lang w:bidi="ru-RU"/>
        </w:rPr>
        <w:t>факт намеренного уклонения от заключения контракта.</w:t>
      </w:r>
    </w:p>
    <w:p w:rsidR="007E13CE" w:rsidRDefault="007E13CE" w:rsidP="007E13CE">
      <w:pPr>
        <w:autoSpaceDE w:val="0"/>
        <w:autoSpaceDN w:val="0"/>
        <w:adjustRightInd w:val="0"/>
        <w:ind w:firstLine="709"/>
        <w:jc w:val="both"/>
        <w:rPr>
          <w:color w:val="000000"/>
          <w:sz w:val="28"/>
          <w:szCs w:val="28"/>
          <w:lang w:bidi="ru-RU"/>
        </w:rPr>
      </w:pPr>
      <w:r>
        <w:rPr>
          <w:color w:val="000000"/>
          <w:sz w:val="28"/>
          <w:szCs w:val="28"/>
          <w:lang w:bidi="ru-RU"/>
        </w:rPr>
        <w:t xml:space="preserve">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w:t>
      </w:r>
    </w:p>
    <w:p w:rsidR="007E13CE" w:rsidRDefault="007E13CE" w:rsidP="007E13CE">
      <w:pPr>
        <w:autoSpaceDE w:val="0"/>
        <w:autoSpaceDN w:val="0"/>
        <w:adjustRightInd w:val="0"/>
        <w:ind w:firstLine="709"/>
        <w:jc w:val="both"/>
        <w:rPr>
          <w:color w:val="000000"/>
          <w:sz w:val="28"/>
          <w:szCs w:val="28"/>
          <w:lang w:bidi="ru-RU"/>
        </w:rPr>
      </w:pPr>
      <w:r>
        <w:rPr>
          <w:color w:val="000000"/>
          <w:sz w:val="28"/>
          <w:szCs w:val="28"/>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r w:rsidR="00661D8D">
        <w:rPr>
          <w:color w:val="000000"/>
          <w:sz w:val="28"/>
          <w:szCs w:val="28"/>
          <w:lang w:bidi="ru-RU"/>
        </w:rPr>
        <w:t xml:space="preserve"> (далее Постановление №1078)</w:t>
      </w:r>
      <w:r>
        <w:rPr>
          <w:color w:val="000000"/>
          <w:sz w:val="28"/>
          <w:szCs w:val="28"/>
          <w:lang w:bidi="ru-RU"/>
        </w:rPr>
        <w:t>,</w:t>
      </w:r>
    </w:p>
    <w:p w:rsidR="007E13CE" w:rsidRDefault="007E13CE" w:rsidP="007E13CE">
      <w:pPr>
        <w:jc w:val="both"/>
        <w:rPr>
          <w:sz w:val="28"/>
          <w:szCs w:val="28"/>
        </w:rPr>
      </w:pPr>
    </w:p>
    <w:p w:rsidR="007E13CE" w:rsidRDefault="007E13CE" w:rsidP="007E13CE">
      <w:pPr>
        <w:ind w:firstLine="709"/>
        <w:jc w:val="center"/>
        <w:rPr>
          <w:b/>
          <w:color w:val="000000"/>
          <w:sz w:val="28"/>
          <w:szCs w:val="28"/>
        </w:rPr>
      </w:pPr>
      <w:r>
        <w:rPr>
          <w:b/>
          <w:color w:val="000000"/>
          <w:sz w:val="28"/>
          <w:szCs w:val="28"/>
        </w:rPr>
        <w:t>РЕШИЛА:</w:t>
      </w:r>
    </w:p>
    <w:p w:rsidR="007E13CE" w:rsidRDefault="007E13CE" w:rsidP="007E13CE">
      <w:pPr>
        <w:ind w:firstLine="709"/>
        <w:jc w:val="both"/>
        <w:rPr>
          <w:b/>
          <w:color w:val="000000"/>
          <w:sz w:val="28"/>
          <w:szCs w:val="28"/>
        </w:rPr>
      </w:pPr>
    </w:p>
    <w:p w:rsidR="007E13CE" w:rsidRDefault="00EC381B" w:rsidP="007E13CE">
      <w:pPr>
        <w:tabs>
          <w:tab w:val="left" w:pos="1935"/>
        </w:tabs>
        <w:ind w:right="-115" w:firstLine="709"/>
        <w:jc w:val="both"/>
        <w:rPr>
          <w:color w:val="000000"/>
          <w:sz w:val="28"/>
          <w:szCs w:val="28"/>
        </w:rPr>
      </w:pPr>
      <w:r>
        <w:rPr>
          <w:color w:val="000000"/>
          <w:sz w:val="28"/>
          <w:szCs w:val="28"/>
        </w:rPr>
        <w:t>1. Сведения, пред</w:t>
      </w:r>
      <w:r w:rsidR="007E13CE">
        <w:rPr>
          <w:color w:val="000000"/>
          <w:sz w:val="28"/>
          <w:szCs w:val="28"/>
        </w:rPr>
        <w:t>ставленные</w:t>
      </w:r>
      <w:r w:rsidR="007E13CE">
        <w:rPr>
          <w:color w:val="FF0000"/>
          <w:sz w:val="28"/>
          <w:szCs w:val="28"/>
        </w:rPr>
        <w:t xml:space="preserve"> </w:t>
      </w:r>
      <w:r w:rsidR="00B6082F">
        <w:rPr>
          <w:color w:val="000000"/>
          <w:sz w:val="28"/>
          <w:szCs w:val="28"/>
        </w:rPr>
        <w:t xml:space="preserve">ГБУЗ «ЦРБ Апшеронского района» МЗ КК, </w:t>
      </w:r>
      <w:r w:rsidR="007E13CE">
        <w:rPr>
          <w:color w:val="000000"/>
          <w:sz w:val="28"/>
          <w:szCs w:val="28"/>
        </w:rPr>
        <w:t>в</w:t>
      </w:r>
      <w:r w:rsidR="00221F73">
        <w:rPr>
          <w:color w:val="000000"/>
          <w:sz w:val="28"/>
          <w:szCs w:val="28"/>
        </w:rPr>
        <w:t xml:space="preserve"> отношен</w:t>
      </w:r>
      <w:r w:rsidR="003A4F80">
        <w:rPr>
          <w:color w:val="000000"/>
          <w:sz w:val="28"/>
          <w:szCs w:val="28"/>
        </w:rPr>
        <w:t xml:space="preserve">ии </w:t>
      </w:r>
      <w:r w:rsidR="00B6082F">
        <w:rPr>
          <w:color w:val="000000"/>
          <w:sz w:val="28"/>
          <w:szCs w:val="28"/>
        </w:rPr>
        <w:t>ООО «</w:t>
      </w:r>
      <w:proofErr w:type="spellStart"/>
      <w:r w:rsidR="00B6082F">
        <w:rPr>
          <w:color w:val="000000"/>
          <w:sz w:val="28"/>
          <w:szCs w:val="28"/>
        </w:rPr>
        <w:t>Лабтех</w:t>
      </w:r>
      <w:proofErr w:type="spellEnd"/>
      <w:r w:rsidR="00B6082F">
        <w:rPr>
          <w:color w:val="000000"/>
          <w:sz w:val="28"/>
          <w:szCs w:val="28"/>
        </w:rPr>
        <w:t>»</w:t>
      </w:r>
      <w:r w:rsidR="00C46CEE">
        <w:rPr>
          <w:color w:val="000000"/>
          <w:sz w:val="28"/>
          <w:szCs w:val="28"/>
        </w:rPr>
        <w:t xml:space="preserve"> </w:t>
      </w:r>
      <w:r w:rsidR="007E13CE">
        <w:rPr>
          <w:color w:val="000000"/>
          <w:sz w:val="28"/>
          <w:szCs w:val="28"/>
        </w:rPr>
        <w:t>не включать в реестр недобросовестных поставщиков.</w:t>
      </w:r>
    </w:p>
    <w:p w:rsidR="007E13CE" w:rsidRDefault="007E13CE" w:rsidP="007E13CE">
      <w:pPr>
        <w:pStyle w:val="a3"/>
        <w:ind w:firstLine="709"/>
        <w:rPr>
          <w:sz w:val="28"/>
          <w:szCs w:val="28"/>
        </w:rPr>
      </w:pPr>
      <w:r>
        <w:rPr>
          <w:sz w:val="28"/>
          <w:szCs w:val="28"/>
        </w:rPr>
        <w:t>2. Оператору электронной площадки разблокировать средства, внесенные в качестве обеспечения заявки.</w:t>
      </w:r>
    </w:p>
    <w:p w:rsidR="00B6082F" w:rsidRDefault="00B82402" w:rsidP="007E13CE">
      <w:pPr>
        <w:pStyle w:val="a3"/>
        <w:ind w:firstLine="709"/>
        <w:rPr>
          <w:sz w:val="28"/>
          <w:szCs w:val="28"/>
        </w:rPr>
      </w:pPr>
      <w:r>
        <w:rPr>
          <w:sz w:val="28"/>
          <w:szCs w:val="28"/>
        </w:rPr>
        <w:t>3. В виду отсутствия</w:t>
      </w:r>
      <w:r w:rsidR="00B6082F">
        <w:rPr>
          <w:sz w:val="28"/>
          <w:szCs w:val="28"/>
        </w:rPr>
        <w:t xml:space="preserve"> в действиях заказчика закупки, оператора электронной площадки нарушений Закона о контрактной системе </w:t>
      </w:r>
      <w:r w:rsidR="00ED4C48">
        <w:rPr>
          <w:sz w:val="28"/>
          <w:szCs w:val="28"/>
        </w:rPr>
        <w:t xml:space="preserve">при заключении контракта </w:t>
      </w:r>
      <w:r w:rsidR="00B6082F">
        <w:rPr>
          <w:sz w:val="28"/>
          <w:szCs w:val="28"/>
        </w:rPr>
        <w:t>в удовлетворении ходатайства о предоставлении возможности заключить контракт – отказать.</w:t>
      </w:r>
    </w:p>
    <w:p w:rsidR="007E13CE" w:rsidRDefault="007E13CE" w:rsidP="007E13CE">
      <w:pPr>
        <w:pStyle w:val="a3"/>
        <w:ind w:firstLine="709"/>
        <w:rPr>
          <w:sz w:val="28"/>
          <w:szCs w:val="28"/>
        </w:rPr>
      </w:pPr>
      <w:r>
        <w:rPr>
          <w:sz w:val="28"/>
          <w:szCs w:val="28"/>
        </w:rPr>
        <w:t>Настоящее Решение может быть обжаловано в судебном порядке в течение трех месяцев со дня его принятия.</w:t>
      </w:r>
    </w:p>
    <w:p w:rsidR="007E13CE" w:rsidRDefault="007E13CE" w:rsidP="007E13CE">
      <w:pPr>
        <w:tabs>
          <w:tab w:val="left" w:pos="-567"/>
        </w:tabs>
        <w:jc w:val="both"/>
        <w:rPr>
          <w:sz w:val="28"/>
          <w:szCs w:val="28"/>
        </w:rPr>
      </w:pPr>
      <w:r>
        <w:rPr>
          <w:sz w:val="28"/>
          <w:szCs w:val="28"/>
        </w:rPr>
        <w:t xml:space="preserve"> </w:t>
      </w:r>
    </w:p>
    <w:p w:rsidR="00971F84" w:rsidRDefault="00971F84">
      <w:bookmarkStart w:id="0" w:name="_GoBack"/>
      <w:bookmarkEnd w:id="0"/>
    </w:p>
    <w:sectPr w:rsidR="00971F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2D5DC4"/>
    <w:multiLevelType w:val="hybridMultilevel"/>
    <w:tmpl w:val="A4827B3C"/>
    <w:lvl w:ilvl="0" w:tplc="3360343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4BB"/>
    <w:rsid w:val="00006E37"/>
    <w:rsid w:val="00023449"/>
    <w:rsid w:val="00037C1B"/>
    <w:rsid w:val="0007075F"/>
    <w:rsid w:val="000A27E4"/>
    <w:rsid w:val="000D136C"/>
    <w:rsid w:val="000E3015"/>
    <w:rsid w:val="000E54B1"/>
    <w:rsid w:val="000E5870"/>
    <w:rsid w:val="00107FAD"/>
    <w:rsid w:val="00117803"/>
    <w:rsid w:val="00125C68"/>
    <w:rsid w:val="00126E37"/>
    <w:rsid w:val="00151240"/>
    <w:rsid w:val="00173718"/>
    <w:rsid w:val="00174E9B"/>
    <w:rsid w:val="001947F0"/>
    <w:rsid w:val="001A054E"/>
    <w:rsid w:val="001A0B43"/>
    <w:rsid w:val="001A767D"/>
    <w:rsid w:val="001C387C"/>
    <w:rsid w:val="001D2FF4"/>
    <w:rsid w:val="001E7F89"/>
    <w:rsid w:val="001F3CEB"/>
    <w:rsid w:val="001F4B03"/>
    <w:rsid w:val="001F4EAD"/>
    <w:rsid w:val="002215FD"/>
    <w:rsid w:val="00221F73"/>
    <w:rsid w:val="00222E10"/>
    <w:rsid w:val="00280114"/>
    <w:rsid w:val="002C02A7"/>
    <w:rsid w:val="002D4C18"/>
    <w:rsid w:val="002D5CA9"/>
    <w:rsid w:val="002E0C1A"/>
    <w:rsid w:val="002E16D2"/>
    <w:rsid w:val="002E4C6A"/>
    <w:rsid w:val="002E6263"/>
    <w:rsid w:val="00300C4A"/>
    <w:rsid w:val="00321E7F"/>
    <w:rsid w:val="00323A0E"/>
    <w:rsid w:val="00334056"/>
    <w:rsid w:val="00357960"/>
    <w:rsid w:val="00360266"/>
    <w:rsid w:val="00360626"/>
    <w:rsid w:val="00361DC2"/>
    <w:rsid w:val="0036720B"/>
    <w:rsid w:val="00367A4D"/>
    <w:rsid w:val="00367B39"/>
    <w:rsid w:val="0037110C"/>
    <w:rsid w:val="00374F90"/>
    <w:rsid w:val="00375CB2"/>
    <w:rsid w:val="00386B3B"/>
    <w:rsid w:val="00390862"/>
    <w:rsid w:val="0039106F"/>
    <w:rsid w:val="003925DD"/>
    <w:rsid w:val="003A17A6"/>
    <w:rsid w:val="003A4F80"/>
    <w:rsid w:val="003B784E"/>
    <w:rsid w:val="003C69CB"/>
    <w:rsid w:val="003E14EC"/>
    <w:rsid w:val="003E46D4"/>
    <w:rsid w:val="003F416E"/>
    <w:rsid w:val="003F4DA9"/>
    <w:rsid w:val="00400884"/>
    <w:rsid w:val="00415C43"/>
    <w:rsid w:val="00423611"/>
    <w:rsid w:val="004271A0"/>
    <w:rsid w:val="0043395F"/>
    <w:rsid w:val="004550B5"/>
    <w:rsid w:val="0047622B"/>
    <w:rsid w:val="00477ADF"/>
    <w:rsid w:val="00486947"/>
    <w:rsid w:val="004B38CC"/>
    <w:rsid w:val="004C3070"/>
    <w:rsid w:val="004C4881"/>
    <w:rsid w:val="00504974"/>
    <w:rsid w:val="00510D5A"/>
    <w:rsid w:val="005411A4"/>
    <w:rsid w:val="005746CE"/>
    <w:rsid w:val="00581AEC"/>
    <w:rsid w:val="00581D1C"/>
    <w:rsid w:val="0059317B"/>
    <w:rsid w:val="005A4733"/>
    <w:rsid w:val="005A4A74"/>
    <w:rsid w:val="005A7DEB"/>
    <w:rsid w:val="005B3B5B"/>
    <w:rsid w:val="005D22FD"/>
    <w:rsid w:val="005F2648"/>
    <w:rsid w:val="006014FF"/>
    <w:rsid w:val="00622420"/>
    <w:rsid w:val="006369F7"/>
    <w:rsid w:val="006541ED"/>
    <w:rsid w:val="00655166"/>
    <w:rsid w:val="00661D8D"/>
    <w:rsid w:val="00690840"/>
    <w:rsid w:val="0069562F"/>
    <w:rsid w:val="006A0BCD"/>
    <w:rsid w:val="006A5C4C"/>
    <w:rsid w:val="006D3475"/>
    <w:rsid w:val="006E71BC"/>
    <w:rsid w:val="006F1918"/>
    <w:rsid w:val="006F4231"/>
    <w:rsid w:val="007014E8"/>
    <w:rsid w:val="00703AC6"/>
    <w:rsid w:val="00713A4D"/>
    <w:rsid w:val="00717EB0"/>
    <w:rsid w:val="0073430E"/>
    <w:rsid w:val="00736ED4"/>
    <w:rsid w:val="00746900"/>
    <w:rsid w:val="00750D72"/>
    <w:rsid w:val="0078198B"/>
    <w:rsid w:val="007D19A9"/>
    <w:rsid w:val="007E13CE"/>
    <w:rsid w:val="007F7CE1"/>
    <w:rsid w:val="00801B3B"/>
    <w:rsid w:val="0082705A"/>
    <w:rsid w:val="00880ED1"/>
    <w:rsid w:val="0088136A"/>
    <w:rsid w:val="008854BB"/>
    <w:rsid w:val="0088581D"/>
    <w:rsid w:val="008B79B3"/>
    <w:rsid w:val="008C2676"/>
    <w:rsid w:val="008F7EAF"/>
    <w:rsid w:val="008F7EE5"/>
    <w:rsid w:val="00903CBB"/>
    <w:rsid w:val="00913434"/>
    <w:rsid w:val="009460E5"/>
    <w:rsid w:val="00953DBC"/>
    <w:rsid w:val="00971F84"/>
    <w:rsid w:val="00985BF0"/>
    <w:rsid w:val="009A087D"/>
    <w:rsid w:val="009B7BA0"/>
    <w:rsid w:val="009C7B58"/>
    <w:rsid w:val="009D64FC"/>
    <w:rsid w:val="009F4830"/>
    <w:rsid w:val="00A35A23"/>
    <w:rsid w:val="00A54176"/>
    <w:rsid w:val="00A54C93"/>
    <w:rsid w:val="00A658B1"/>
    <w:rsid w:val="00A8749F"/>
    <w:rsid w:val="00AA1F98"/>
    <w:rsid w:val="00AC0F1E"/>
    <w:rsid w:val="00AD0590"/>
    <w:rsid w:val="00AE4EF2"/>
    <w:rsid w:val="00AF0CCC"/>
    <w:rsid w:val="00B00285"/>
    <w:rsid w:val="00B40B79"/>
    <w:rsid w:val="00B44AE7"/>
    <w:rsid w:val="00B50A6A"/>
    <w:rsid w:val="00B6082F"/>
    <w:rsid w:val="00B6527D"/>
    <w:rsid w:val="00B741E1"/>
    <w:rsid w:val="00B82402"/>
    <w:rsid w:val="00BA15B9"/>
    <w:rsid w:val="00BD6761"/>
    <w:rsid w:val="00BE7367"/>
    <w:rsid w:val="00BF1E27"/>
    <w:rsid w:val="00C2174F"/>
    <w:rsid w:val="00C277E9"/>
    <w:rsid w:val="00C312C1"/>
    <w:rsid w:val="00C46CEE"/>
    <w:rsid w:val="00C70530"/>
    <w:rsid w:val="00C71884"/>
    <w:rsid w:val="00C72B69"/>
    <w:rsid w:val="00C91E68"/>
    <w:rsid w:val="00CA6333"/>
    <w:rsid w:val="00CC3AA5"/>
    <w:rsid w:val="00CE3988"/>
    <w:rsid w:val="00CE4EC7"/>
    <w:rsid w:val="00CF5165"/>
    <w:rsid w:val="00CF5BC9"/>
    <w:rsid w:val="00CF7A51"/>
    <w:rsid w:val="00D33496"/>
    <w:rsid w:val="00D4683A"/>
    <w:rsid w:val="00D65505"/>
    <w:rsid w:val="00DA7F06"/>
    <w:rsid w:val="00DB74EB"/>
    <w:rsid w:val="00DC492B"/>
    <w:rsid w:val="00DF6993"/>
    <w:rsid w:val="00DF705F"/>
    <w:rsid w:val="00E1107A"/>
    <w:rsid w:val="00E247BA"/>
    <w:rsid w:val="00E35029"/>
    <w:rsid w:val="00E46E78"/>
    <w:rsid w:val="00E62D94"/>
    <w:rsid w:val="00E7694A"/>
    <w:rsid w:val="00E922BA"/>
    <w:rsid w:val="00EC381B"/>
    <w:rsid w:val="00ED4C48"/>
    <w:rsid w:val="00EE3E79"/>
    <w:rsid w:val="00F03169"/>
    <w:rsid w:val="00F264A8"/>
    <w:rsid w:val="00F30B9D"/>
    <w:rsid w:val="00F42330"/>
    <w:rsid w:val="00FB0C10"/>
    <w:rsid w:val="00FB60B4"/>
    <w:rsid w:val="00FC1490"/>
    <w:rsid w:val="00FC1575"/>
    <w:rsid w:val="00FD6BAD"/>
    <w:rsid w:val="00FE3A0C"/>
    <w:rsid w:val="00FF1F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EAB236-EE07-45D0-826C-7DBDF467F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13C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4271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7E13CE"/>
    <w:pPr>
      <w:ind w:firstLine="560"/>
      <w:jc w:val="both"/>
    </w:pPr>
  </w:style>
  <w:style w:type="character" w:customStyle="1" w:styleId="a4">
    <w:name w:val="Основной текст с отступом Знак"/>
    <w:basedOn w:val="a0"/>
    <w:link w:val="a3"/>
    <w:semiHidden/>
    <w:rsid w:val="007E13CE"/>
    <w:rPr>
      <w:rFonts w:ascii="Times New Roman" w:eastAsia="Times New Roman" w:hAnsi="Times New Roman" w:cs="Times New Roman"/>
      <w:sz w:val="24"/>
      <w:szCs w:val="24"/>
      <w:lang w:eastAsia="ru-RU"/>
    </w:rPr>
  </w:style>
  <w:style w:type="character" w:customStyle="1" w:styleId="a5">
    <w:name w:val="Основной текст_"/>
    <w:link w:val="2"/>
    <w:locked/>
    <w:rsid w:val="007E13CE"/>
    <w:rPr>
      <w:sz w:val="25"/>
      <w:szCs w:val="25"/>
      <w:shd w:val="clear" w:color="auto" w:fill="FFFFFF"/>
    </w:rPr>
  </w:style>
  <w:style w:type="paragraph" w:customStyle="1" w:styleId="2">
    <w:name w:val="Основной текст2"/>
    <w:basedOn w:val="a"/>
    <w:link w:val="a5"/>
    <w:rsid w:val="007E13CE"/>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character" w:customStyle="1" w:styleId="ConsPlusNormal">
    <w:name w:val="ConsPlusNormal Знак"/>
    <w:link w:val="ConsPlusNormal0"/>
    <w:locked/>
    <w:rsid w:val="007E13CE"/>
    <w:rPr>
      <w:rFonts w:ascii="Times New Roman" w:hAnsi="Times New Roman" w:cs="Times New Roman"/>
      <w:sz w:val="26"/>
      <w:szCs w:val="26"/>
    </w:rPr>
  </w:style>
  <w:style w:type="paragraph" w:customStyle="1" w:styleId="ConsPlusNormal0">
    <w:name w:val="ConsPlusNormal"/>
    <w:link w:val="ConsPlusNormal"/>
    <w:qFormat/>
    <w:rsid w:val="007E13CE"/>
    <w:pPr>
      <w:autoSpaceDE w:val="0"/>
      <w:autoSpaceDN w:val="0"/>
      <w:adjustRightInd w:val="0"/>
      <w:spacing w:after="0" w:line="240" w:lineRule="auto"/>
    </w:pPr>
    <w:rPr>
      <w:rFonts w:ascii="Times New Roman" w:hAnsi="Times New Roman" w:cs="Times New Roman"/>
      <w:sz w:val="26"/>
      <w:szCs w:val="26"/>
    </w:rPr>
  </w:style>
  <w:style w:type="character" w:customStyle="1" w:styleId="sectioninfo">
    <w:name w:val="section__info"/>
    <w:basedOn w:val="a0"/>
    <w:rsid w:val="007E13CE"/>
  </w:style>
  <w:style w:type="paragraph" w:styleId="a6">
    <w:name w:val="List Paragraph"/>
    <w:basedOn w:val="a"/>
    <w:uiPriority w:val="34"/>
    <w:qFormat/>
    <w:rsid w:val="00C277E9"/>
    <w:pPr>
      <w:ind w:left="720"/>
      <w:contextualSpacing/>
    </w:pPr>
  </w:style>
  <w:style w:type="character" w:customStyle="1" w:styleId="10">
    <w:name w:val="Заголовок 1 Знак"/>
    <w:basedOn w:val="a0"/>
    <w:link w:val="1"/>
    <w:uiPriority w:val="9"/>
    <w:rsid w:val="004271A0"/>
    <w:rPr>
      <w:rFonts w:asciiTheme="majorHAnsi" w:eastAsiaTheme="majorEastAsia" w:hAnsiTheme="majorHAnsi" w:cstheme="majorBidi"/>
      <w:b/>
      <w:bCs/>
      <w:color w:val="365F91" w:themeColor="accent1" w:themeShade="BF"/>
      <w:sz w:val="28"/>
      <w:szCs w:val="28"/>
      <w:lang w:eastAsia="ru-RU"/>
    </w:rPr>
  </w:style>
  <w:style w:type="paragraph" w:styleId="20">
    <w:name w:val="List 2"/>
    <w:basedOn w:val="a"/>
    <w:uiPriority w:val="99"/>
    <w:unhideWhenUsed/>
    <w:rsid w:val="004271A0"/>
    <w:pPr>
      <w:ind w:left="566" w:hanging="283"/>
      <w:contextualSpacing/>
    </w:pPr>
  </w:style>
  <w:style w:type="paragraph" w:styleId="a7">
    <w:name w:val="Body Text"/>
    <w:basedOn w:val="a"/>
    <w:link w:val="a8"/>
    <w:uiPriority w:val="99"/>
    <w:unhideWhenUsed/>
    <w:rsid w:val="004271A0"/>
    <w:pPr>
      <w:spacing w:after="120"/>
    </w:pPr>
  </w:style>
  <w:style w:type="character" w:customStyle="1" w:styleId="a8">
    <w:name w:val="Основной текст Знак"/>
    <w:basedOn w:val="a0"/>
    <w:link w:val="a7"/>
    <w:uiPriority w:val="99"/>
    <w:rsid w:val="004271A0"/>
    <w:rPr>
      <w:rFonts w:ascii="Times New Roman" w:eastAsia="Times New Roman" w:hAnsi="Times New Roman" w:cs="Times New Roman"/>
      <w:sz w:val="24"/>
      <w:szCs w:val="24"/>
      <w:lang w:eastAsia="ru-RU"/>
    </w:rPr>
  </w:style>
  <w:style w:type="paragraph" w:styleId="a9">
    <w:name w:val="Body Text First Indent"/>
    <w:basedOn w:val="a7"/>
    <w:link w:val="aa"/>
    <w:uiPriority w:val="99"/>
    <w:unhideWhenUsed/>
    <w:rsid w:val="004271A0"/>
    <w:pPr>
      <w:spacing w:after="0"/>
      <w:ind w:firstLine="360"/>
    </w:pPr>
  </w:style>
  <w:style w:type="character" w:customStyle="1" w:styleId="aa">
    <w:name w:val="Красная строка Знак"/>
    <w:basedOn w:val="a8"/>
    <w:link w:val="a9"/>
    <w:uiPriority w:val="99"/>
    <w:rsid w:val="004271A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311063">
      <w:bodyDiv w:val="1"/>
      <w:marLeft w:val="0"/>
      <w:marRight w:val="0"/>
      <w:marTop w:val="0"/>
      <w:marBottom w:val="0"/>
      <w:divBdr>
        <w:top w:val="none" w:sz="0" w:space="0" w:color="auto"/>
        <w:left w:val="none" w:sz="0" w:space="0" w:color="auto"/>
        <w:bottom w:val="none" w:sz="0" w:space="0" w:color="auto"/>
        <w:right w:val="none" w:sz="0" w:space="0" w:color="auto"/>
      </w:divBdr>
    </w:div>
    <w:div w:id="120121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D8C639-A8F3-4407-9774-00CD3D638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Pages>
  <Words>1252</Words>
  <Characters>7142</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8378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Ольга Николаевна Головко</cp:lastModifiedBy>
  <cp:revision>238</cp:revision>
  <dcterms:created xsi:type="dcterms:W3CDTF">2025-01-29T16:55:00Z</dcterms:created>
  <dcterms:modified xsi:type="dcterms:W3CDTF">2025-05-13T15:06:00Z</dcterms:modified>
</cp:coreProperties>
</file>