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Layout w:type="fixed"/>
        <w:tblCellMar>
          <w:left w:w="10" w:type="dxa"/>
          <w:right w:w="10" w:type="dxa"/>
        </w:tblCellMar>
        <w:tblLook w:val="0000" w:firstRow="0" w:lastRow="0" w:firstColumn="0" w:lastColumn="0" w:noHBand="0" w:noVBand="0"/>
      </w:tblPr>
      <w:tblGrid>
        <w:gridCol w:w="5199"/>
        <w:gridCol w:w="4299"/>
      </w:tblGrid>
      <w:tr w:rsidR="00693F28" w:rsidRPr="000E7106" w:rsidTr="007458DA">
        <w:trPr>
          <w:trHeight w:val="5161"/>
        </w:trPr>
        <w:tc>
          <w:tcPr>
            <w:tcW w:w="5199" w:type="dxa"/>
            <w:shd w:val="clear" w:color="auto" w:fill="FFFFFF"/>
          </w:tcPr>
          <w:p w:rsidR="00693F28" w:rsidRPr="000E7106" w:rsidRDefault="00693F28" w:rsidP="00D81755">
            <w:pPr>
              <w:pStyle w:val="Standard"/>
              <w:snapToGrid w:val="0"/>
              <w:ind w:firstLine="0"/>
              <w:jc w:val="center"/>
              <w:rPr>
                <w:b/>
                <w:szCs w:val="26"/>
              </w:rPr>
            </w:pPr>
            <w:r w:rsidRPr="000E7106">
              <w:rPr>
                <w:b/>
                <w:noProof/>
                <w:sz w:val="28"/>
                <w:szCs w:val="28"/>
                <w:lang w:eastAsia="ru-RU"/>
              </w:rPr>
              <w:drawing>
                <wp:inline distT="0" distB="0" distL="0" distR="0" wp14:anchorId="30ADDAAB" wp14:editId="18AAAFC9">
                  <wp:extent cx="676275" cy="800100"/>
                  <wp:effectExtent l="0" t="0" r="9525" b="0"/>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6275" cy="800100"/>
                          </a:xfrm>
                          <a:prstGeom prst="rect">
                            <a:avLst/>
                          </a:prstGeom>
                          <a:noFill/>
                          <a:ln>
                            <a:noFill/>
                          </a:ln>
                        </pic:spPr>
                      </pic:pic>
                    </a:graphicData>
                  </a:graphic>
                </wp:inline>
              </w:drawing>
            </w:r>
          </w:p>
          <w:p w:rsidR="00693F28" w:rsidRPr="000E7106" w:rsidRDefault="00693F28" w:rsidP="00D81755">
            <w:pPr>
              <w:pStyle w:val="Standard"/>
              <w:ind w:firstLine="0"/>
              <w:jc w:val="center"/>
              <w:rPr>
                <w:b/>
                <w:szCs w:val="26"/>
              </w:rPr>
            </w:pPr>
            <w:r w:rsidRPr="000E7106">
              <w:rPr>
                <w:b/>
                <w:szCs w:val="26"/>
              </w:rPr>
              <w:t>ФЕДЕРАЛЬНАЯ</w:t>
            </w:r>
          </w:p>
          <w:p w:rsidR="00693F28" w:rsidRPr="000E7106" w:rsidRDefault="00693F28" w:rsidP="00D81755">
            <w:pPr>
              <w:pStyle w:val="Standard"/>
              <w:tabs>
                <w:tab w:val="left" w:pos="1844"/>
                <w:tab w:val="left" w:pos="7060"/>
              </w:tabs>
              <w:ind w:firstLine="0"/>
              <w:jc w:val="center"/>
              <w:rPr>
                <w:b/>
                <w:bCs/>
                <w:szCs w:val="26"/>
              </w:rPr>
            </w:pPr>
            <w:r w:rsidRPr="000E7106">
              <w:rPr>
                <w:b/>
                <w:szCs w:val="26"/>
              </w:rPr>
              <w:t>АНТИМОНОПОЛЬНАЯ СЛУЖБА</w:t>
            </w:r>
          </w:p>
          <w:p w:rsidR="00693F28" w:rsidRPr="000E7106" w:rsidRDefault="00693F28" w:rsidP="00D81755">
            <w:pPr>
              <w:pStyle w:val="Standard"/>
              <w:ind w:firstLine="0"/>
              <w:jc w:val="center"/>
              <w:rPr>
                <w:b/>
                <w:bCs/>
                <w:szCs w:val="26"/>
              </w:rPr>
            </w:pPr>
          </w:p>
          <w:p w:rsidR="00693F28" w:rsidRPr="000E7106" w:rsidRDefault="00693F28" w:rsidP="00D81755">
            <w:pPr>
              <w:pStyle w:val="Standard"/>
              <w:ind w:firstLine="0"/>
              <w:jc w:val="center"/>
              <w:rPr>
                <w:b/>
                <w:bCs/>
              </w:rPr>
            </w:pPr>
            <w:r w:rsidRPr="000E7106">
              <w:rPr>
                <w:b/>
                <w:bCs/>
              </w:rPr>
              <w:t>УПРАВЛЕНИЕ</w:t>
            </w:r>
          </w:p>
          <w:p w:rsidR="00693F28" w:rsidRPr="000E7106" w:rsidRDefault="00693F28" w:rsidP="00D81755">
            <w:pPr>
              <w:pStyle w:val="Standard"/>
              <w:ind w:firstLine="0"/>
              <w:jc w:val="center"/>
              <w:rPr>
                <w:b/>
                <w:bCs/>
              </w:rPr>
            </w:pPr>
            <w:r w:rsidRPr="000E7106">
              <w:rPr>
                <w:b/>
                <w:bCs/>
              </w:rPr>
              <w:t>Федеральной антимонопольной службы</w:t>
            </w:r>
          </w:p>
          <w:p w:rsidR="00693F28" w:rsidRPr="000E7106" w:rsidRDefault="00693F28" w:rsidP="00D81755">
            <w:pPr>
              <w:pStyle w:val="Standard"/>
              <w:ind w:firstLine="0"/>
              <w:jc w:val="center"/>
              <w:rPr>
                <w:b/>
                <w:bCs/>
              </w:rPr>
            </w:pPr>
            <w:r w:rsidRPr="000E7106">
              <w:rPr>
                <w:b/>
                <w:bCs/>
              </w:rPr>
              <w:t>по Мурманской области</w:t>
            </w:r>
          </w:p>
          <w:p w:rsidR="00693F28" w:rsidRPr="000E7106" w:rsidRDefault="00693F28" w:rsidP="00D81755">
            <w:pPr>
              <w:pStyle w:val="Standard"/>
              <w:ind w:firstLine="0"/>
              <w:jc w:val="center"/>
              <w:rPr>
                <w:b/>
                <w:bCs/>
              </w:rPr>
            </w:pPr>
          </w:p>
          <w:p w:rsidR="00693F28" w:rsidRPr="000E7106" w:rsidRDefault="00693F28" w:rsidP="00D81755">
            <w:pPr>
              <w:pStyle w:val="Standard"/>
              <w:ind w:firstLine="0"/>
              <w:jc w:val="center"/>
              <w:rPr>
                <w:sz w:val="18"/>
              </w:rPr>
            </w:pPr>
            <w:r w:rsidRPr="000E7106">
              <w:rPr>
                <w:sz w:val="18"/>
              </w:rPr>
              <w:t>ул. Книповича, 9а, г. Мурманск, 183038</w:t>
            </w:r>
          </w:p>
          <w:p w:rsidR="00693F28" w:rsidRPr="000E7106" w:rsidRDefault="00693F28" w:rsidP="00D81755">
            <w:pPr>
              <w:pStyle w:val="Standard"/>
              <w:tabs>
                <w:tab w:val="left" w:pos="6761"/>
              </w:tabs>
              <w:ind w:firstLine="0"/>
              <w:jc w:val="center"/>
              <w:rPr>
                <w:sz w:val="18"/>
                <w:szCs w:val="24"/>
                <w:lang w:val="en-US"/>
              </w:rPr>
            </w:pPr>
            <w:r w:rsidRPr="000E7106">
              <w:rPr>
                <w:sz w:val="18"/>
              </w:rPr>
              <w:t>тел. (8152) 68-50-43, факс (8152) 68-50-43</w:t>
            </w:r>
          </w:p>
          <w:p w:rsidR="00693F28" w:rsidRPr="000E7106" w:rsidRDefault="00693F28" w:rsidP="00D81755">
            <w:pPr>
              <w:pStyle w:val="Standard"/>
              <w:ind w:firstLine="0"/>
              <w:jc w:val="center"/>
              <w:rPr>
                <w:sz w:val="18"/>
                <w:szCs w:val="24"/>
              </w:rPr>
            </w:pPr>
            <w:r w:rsidRPr="000E7106">
              <w:rPr>
                <w:sz w:val="18"/>
                <w:szCs w:val="24"/>
                <w:lang w:val="en-US"/>
              </w:rPr>
              <w:t xml:space="preserve">e-mail: </w:t>
            </w:r>
            <w:hyperlink r:id="rId6" w:history="1">
              <w:r w:rsidRPr="000E7106">
                <w:rPr>
                  <w:rStyle w:val="a3"/>
                  <w:rFonts w:eastAsiaTheme="majorEastAsia"/>
                  <w:sz w:val="18"/>
                  <w:szCs w:val="24"/>
                  <w:lang w:val="en-US"/>
                </w:rPr>
                <w:t>to51@fas.gov.ru</w:t>
              </w:r>
            </w:hyperlink>
          </w:p>
          <w:p w:rsidR="00693F28" w:rsidRPr="000E7106" w:rsidRDefault="00693F28" w:rsidP="00D81755">
            <w:pPr>
              <w:pStyle w:val="Standard"/>
              <w:ind w:firstLine="0"/>
              <w:jc w:val="center"/>
              <w:rPr>
                <w:sz w:val="18"/>
                <w:szCs w:val="24"/>
              </w:rPr>
            </w:pPr>
          </w:p>
          <w:tbl>
            <w:tblPr>
              <w:tblW w:w="0" w:type="auto"/>
              <w:tblInd w:w="260" w:type="dxa"/>
              <w:tblLayout w:type="fixed"/>
              <w:tblCellMar>
                <w:top w:w="55" w:type="dxa"/>
                <w:left w:w="55" w:type="dxa"/>
                <w:bottom w:w="55" w:type="dxa"/>
                <w:right w:w="55" w:type="dxa"/>
              </w:tblCellMar>
              <w:tblLook w:val="0000" w:firstRow="0" w:lastRow="0" w:firstColumn="0" w:lastColumn="0" w:noHBand="0" w:noVBand="0"/>
            </w:tblPr>
            <w:tblGrid>
              <w:gridCol w:w="646"/>
              <w:gridCol w:w="1691"/>
              <w:gridCol w:w="398"/>
              <w:gridCol w:w="1944"/>
            </w:tblGrid>
            <w:tr w:rsidR="00693F28" w:rsidRPr="000E7106" w:rsidTr="00D81755">
              <w:trPr>
                <w:trHeight w:val="233"/>
              </w:trPr>
              <w:tc>
                <w:tcPr>
                  <w:tcW w:w="4679" w:type="dxa"/>
                  <w:gridSpan w:val="4"/>
                  <w:shd w:val="clear" w:color="auto" w:fill="auto"/>
                </w:tcPr>
                <w:p w:rsidR="00693F28" w:rsidRPr="00B57143" w:rsidRDefault="00693F28" w:rsidP="0095228E">
                  <w:pPr>
                    <w:pStyle w:val="TableContents"/>
                    <w:rPr>
                      <w:sz w:val="22"/>
                      <w:szCs w:val="22"/>
                    </w:rPr>
                  </w:pPr>
                  <w:r w:rsidRPr="000E7106">
                    <w:rPr>
                      <w:sz w:val="22"/>
                      <w:szCs w:val="22"/>
                    </w:rPr>
                    <w:t xml:space="preserve">От    </w:t>
                  </w:r>
                  <w:r w:rsidR="0095228E">
                    <w:rPr>
                      <w:sz w:val="22"/>
                      <w:szCs w:val="22"/>
                    </w:rPr>
                    <w:t>28.12</w:t>
                  </w:r>
                  <w:r w:rsidRPr="004D3EC8">
                    <w:rPr>
                      <w:sz w:val="22"/>
                      <w:szCs w:val="22"/>
                    </w:rPr>
                    <w:t>.2022</w:t>
                  </w:r>
                  <w:r w:rsidR="002739EF">
                    <w:rPr>
                      <w:sz w:val="22"/>
                      <w:szCs w:val="22"/>
                    </w:rPr>
                    <w:t xml:space="preserve">   № 051/06/104-</w:t>
                  </w:r>
                  <w:r w:rsidR="0095228E">
                    <w:rPr>
                      <w:sz w:val="22"/>
                      <w:szCs w:val="22"/>
                    </w:rPr>
                    <w:t>776</w:t>
                  </w:r>
                  <w:r w:rsidRPr="000E7106">
                    <w:rPr>
                      <w:sz w:val="22"/>
                      <w:szCs w:val="22"/>
                    </w:rPr>
                    <w:t>/2022</w:t>
                  </w:r>
                  <w:r w:rsidRPr="00300C8B">
                    <w:rPr>
                      <w:sz w:val="22"/>
                      <w:szCs w:val="22"/>
                    </w:rPr>
                    <w:t>-</w:t>
                  </w:r>
                  <w:r w:rsidR="008C2870">
                    <w:rPr>
                      <w:sz w:val="22"/>
                      <w:szCs w:val="22"/>
                    </w:rPr>
                    <w:t>4536</w:t>
                  </w:r>
                  <w:bookmarkStart w:id="0" w:name="_GoBack"/>
                  <w:bookmarkEnd w:id="0"/>
                </w:p>
              </w:tc>
            </w:tr>
            <w:tr w:rsidR="00693F28" w:rsidRPr="000E7106" w:rsidTr="00D81755">
              <w:trPr>
                <w:trHeight w:val="233"/>
              </w:trPr>
              <w:tc>
                <w:tcPr>
                  <w:tcW w:w="646" w:type="dxa"/>
                  <w:shd w:val="clear" w:color="auto" w:fill="auto"/>
                </w:tcPr>
                <w:p w:rsidR="00693F28" w:rsidRPr="000E7106" w:rsidRDefault="00693F28" w:rsidP="00D81755">
                  <w:pPr>
                    <w:pStyle w:val="TableContents"/>
                    <w:rPr>
                      <w:sz w:val="22"/>
                      <w:szCs w:val="22"/>
                    </w:rPr>
                  </w:pPr>
                  <w:r w:rsidRPr="000E7106">
                    <w:rPr>
                      <w:sz w:val="22"/>
                      <w:szCs w:val="22"/>
                    </w:rPr>
                    <w:t>На №</w:t>
                  </w:r>
                </w:p>
              </w:tc>
              <w:tc>
                <w:tcPr>
                  <w:tcW w:w="1691" w:type="dxa"/>
                  <w:tcBorders>
                    <w:bottom w:val="single" w:sz="2" w:space="0" w:color="000000"/>
                  </w:tcBorders>
                  <w:shd w:val="clear" w:color="auto" w:fill="auto"/>
                </w:tcPr>
                <w:p w:rsidR="00693F28" w:rsidRPr="000E7106" w:rsidRDefault="00693F28" w:rsidP="00D81755">
                  <w:pPr>
                    <w:pStyle w:val="TableContents"/>
                    <w:snapToGrid w:val="0"/>
                    <w:rPr>
                      <w:sz w:val="22"/>
                      <w:szCs w:val="22"/>
                    </w:rPr>
                  </w:pPr>
                </w:p>
              </w:tc>
              <w:tc>
                <w:tcPr>
                  <w:tcW w:w="398" w:type="dxa"/>
                  <w:shd w:val="clear" w:color="auto" w:fill="auto"/>
                </w:tcPr>
                <w:p w:rsidR="00693F28" w:rsidRPr="000E7106" w:rsidRDefault="00693F28" w:rsidP="00D81755">
                  <w:pPr>
                    <w:pStyle w:val="TableContents"/>
                    <w:rPr>
                      <w:sz w:val="22"/>
                      <w:szCs w:val="22"/>
                    </w:rPr>
                  </w:pPr>
                  <w:r w:rsidRPr="000E7106">
                    <w:rPr>
                      <w:sz w:val="22"/>
                      <w:szCs w:val="22"/>
                    </w:rPr>
                    <w:t xml:space="preserve"> от</w:t>
                  </w:r>
                </w:p>
              </w:tc>
              <w:tc>
                <w:tcPr>
                  <w:tcW w:w="1943" w:type="dxa"/>
                  <w:tcBorders>
                    <w:bottom w:val="single" w:sz="2" w:space="0" w:color="000000"/>
                  </w:tcBorders>
                  <w:shd w:val="clear" w:color="auto" w:fill="auto"/>
                </w:tcPr>
                <w:p w:rsidR="00693F28" w:rsidRPr="000E7106" w:rsidRDefault="00693F28" w:rsidP="00D81755">
                  <w:pPr>
                    <w:pStyle w:val="TableContents"/>
                    <w:snapToGrid w:val="0"/>
                    <w:rPr>
                      <w:sz w:val="22"/>
                      <w:szCs w:val="22"/>
                    </w:rPr>
                  </w:pPr>
                </w:p>
              </w:tc>
            </w:tr>
          </w:tbl>
          <w:p w:rsidR="00693F28" w:rsidRPr="000E7106" w:rsidRDefault="00693F28" w:rsidP="00D81755">
            <w:pPr>
              <w:pStyle w:val="Standard"/>
              <w:ind w:firstLine="0"/>
              <w:jc w:val="center"/>
              <w:rPr>
                <w:sz w:val="18"/>
                <w:szCs w:val="24"/>
              </w:rPr>
            </w:pPr>
          </w:p>
        </w:tc>
        <w:tc>
          <w:tcPr>
            <w:tcW w:w="4299" w:type="dxa"/>
            <w:shd w:val="clear" w:color="auto" w:fill="FFFFFF"/>
          </w:tcPr>
          <w:p w:rsidR="00693F28" w:rsidRPr="000E7106" w:rsidRDefault="00693F28" w:rsidP="00D81755">
            <w:pPr>
              <w:autoSpaceDE w:val="0"/>
              <w:autoSpaceDN w:val="0"/>
              <w:adjustRightInd w:val="0"/>
              <w:rPr>
                <w:rFonts w:eastAsia="Arial Unicode MS" w:cs="Times New Roman"/>
              </w:rPr>
            </w:pPr>
          </w:p>
          <w:p w:rsidR="0095228E" w:rsidRPr="00A91F17" w:rsidRDefault="0095228E" w:rsidP="0095228E">
            <w:pPr>
              <w:autoSpaceDE w:val="0"/>
              <w:autoSpaceDN w:val="0"/>
              <w:adjustRightInd w:val="0"/>
              <w:spacing w:line="276" w:lineRule="auto"/>
              <w:ind w:left="170"/>
              <w:rPr>
                <w:rFonts w:cs="Times New Roman"/>
                <w:lang w:eastAsia="ar-SA"/>
              </w:rPr>
            </w:pPr>
            <w:r>
              <w:rPr>
                <w:rFonts w:cs="Times New Roman"/>
                <w:lang w:eastAsia="ar-SA"/>
              </w:rPr>
              <w:t>Ф</w:t>
            </w:r>
            <w:r w:rsidRPr="00A91F17">
              <w:rPr>
                <w:rFonts w:cs="Times New Roman"/>
                <w:lang w:eastAsia="ar-SA"/>
              </w:rPr>
              <w:t xml:space="preserve">едеральное казенное учреждение </w:t>
            </w:r>
            <w:r>
              <w:rPr>
                <w:rFonts w:cs="Times New Roman"/>
                <w:lang w:eastAsia="ar-SA"/>
              </w:rPr>
              <w:t>«Г</w:t>
            </w:r>
            <w:r w:rsidRPr="00A91F17">
              <w:rPr>
                <w:rFonts w:cs="Times New Roman"/>
                <w:lang w:eastAsia="ar-SA"/>
              </w:rPr>
              <w:t xml:space="preserve">лавное бюро медико-социальной экспертизы по </w:t>
            </w:r>
            <w:r>
              <w:rPr>
                <w:rFonts w:cs="Times New Roman"/>
                <w:lang w:eastAsia="ar-SA"/>
              </w:rPr>
              <w:t>М</w:t>
            </w:r>
            <w:r w:rsidRPr="00A91F17">
              <w:rPr>
                <w:rFonts w:cs="Times New Roman"/>
                <w:lang w:eastAsia="ar-SA"/>
              </w:rPr>
              <w:t>урманской области</w:t>
            </w:r>
            <w:r>
              <w:rPr>
                <w:rFonts w:cs="Times New Roman"/>
                <w:lang w:eastAsia="ar-SA"/>
              </w:rPr>
              <w:t>»</w:t>
            </w:r>
            <w:r w:rsidRPr="00A91F17">
              <w:rPr>
                <w:rFonts w:cs="Times New Roman"/>
                <w:lang w:eastAsia="ar-SA"/>
              </w:rPr>
              <w:t xml:space="preserve"> </w:t>
            </w:r>
            <w:r>
              <w:rPr>
                <w:rFonts w:cs="Times New Roman"/>
                <w:lang w:eastAsia="ar-SA"/>
              </w:rPr>
              <w:t>М</w:t>
            </w:r>
            <w:r w:rsidRPr="00A91F17">
              <w:rPr>
                <w:rFonts w:cs="Times New Roman"/>
                <w:lang w:eastAsia="ar-SA"/>
              </w:rPr>
              <w:t xml:space="preserve">инистерства труда и социальной защиты </w:t>
            </w:r>
            <w:r>
              <w:rPr>
                <w:rFonts w:cs="Times New Roman"/>
                <w:lang w:eastAsia="ar-SA"/>
              </w:rPr>
              <w:t>Р</w:t>
            </w:r>
            <w:r w:rsidRPr="00A91F17">
              <w:rPr>
                <w:rFonts w:cs="Times New Roman"/>
                <w:lang w:eastAsia="ar-SA"/>
              </w:rPr>
              <w:t xml:space="preserve">оссийской </w:t>
            </w:r>
            <w:r>
              <w:rPr>
                <w:rFonts w:cs="Times New Roman"/>
                <w:lang w:eastAsia="ar-SA"/>
              </w:rPr>
              <w:t>Ф</w:t>
            </w:r>
            <w:r w:rsidRPr="00A91F17">
              <w:rPr>
                <w:rFonts w:cs="Times New Roman"/>
                <w:lang w:eastAsia="ar-SA"/>
              </w:rPr>
              <w:t>едерации</w:t>
            </w:r>
          </w:p>
          <w:p w:rsidR="0095228E" w:rsidRPr="00294B1D" w:rsidRDefault="008C2870" w:rsidP="0095228E">
            <w:pPr>
              <w:autoSpaceDE w:val="0"/>
              <w:autoSpaceDN w:val="0"/>
              <w:adjustRightInd w:val="0"/>
              <w:spacing w:line="276" w:lineRule="auto"/>
              <w:ind w:left="170"/>
              <w:rPr>
                <w:rFonts w:cs="Times New Roman"/>
                <w:lang w:eastAsia="ar-SA"/>
              </w:rPr>
            </w:pPr>
            <w:hyperlink r:id="rId7" w:history="1">
              <w:r w:rsidR="0095228E" w:rsidRPr="00294B1D">
                <w:rPr>
                  <w:rFonts w:cs="Times New Roman"/>
                  <w:lang w:eastAsia="ar-SA"/>
                </w:rPr>
                <w:t>buhmse@mail.ru</w:t>
              </w:r>
            </w:hyperlink>
          </w:p>
          <w:p w:rsidR="0095228E" w:rsidRPr="00294B1D" w:rsidRDefault="0095228E" w:rsidP="0095228E">
            <w:pPr>
              <w:autoSpaceDE w:val="0"/>
              <w:autoSpaceDN w:val="0"/>
              <w:adjustRightInd w:val="0"/>
              <w:spacing w:line="276" w:lineRule="auto"/>
              <w:ind w:left="170"/>
              <w:rPr>
                <w:rFonts w:cs="Times New Roman"/>
                <w:lang w:eastAsia="ar-SA"/>
              </w:rPr>
            </w:pPr>
          </w:p>
          <w:p w:rsidR="0095228E" w:rsidRPr="00294B1D" w:rsidRDefault="0095228E" w:rsidP="0095228E">
            <w:pPr>
              <w:autoSpaceDE w:val="0"/>
              <w:autoSpaceDN w:val="0"/>
              <w:adjustRightInd w:val="0"/>
              <w:spacing w:line="276" w:lineRule="auto"/>
              <w:ind w:left="170"/>
              <w:rPr>
                <w:rFonts w:cs="Times New Roman"/>
                <w:lang w:eastAsia="ar-SA"/>
              </w:rPr>
            </w:pPr>
            <w:r w:rsidRPr="00294B1D">
              <w:rPr>
                <w:rFonts w:cs="Times New Roman"/>
                <w:lang w:eastAsia="ar-SA"/>
              </w:rPr>
              <w:t>ООО «Гольфстрим»</w:t>
            </w:r>
          </w:p>
          <w:p w:rsidR="0002653B" w:rsidRDefault="008C2870" w:rsidP="0095228E">
            <w:pPr>
              <w:autoSpaceDE w:val="0"/>
              <w:autoSpaceDN w:val="0"/>
              <w:adjustRightInd w:val="0"/>
              <w:spacing w:line="276" w:lineRule="auto"/>
              <w:ind w:left="170"/>
              <w:rPr>
                <w:rFonts w:cs="Times New Roman"/>
                <w:lang w:eastAsia="ar-SA"/>
              </w:rPr>
            </w:pPr>
            <w:hyperlink r:id="rId8" w:history="1">
              <w:r w:rsidR="0095228E" w:rsidRPr="0095228E">
                <w:rPr>
                  <w:lang w:eastAsia="ar-SA"/>
                </w:rPr>
                <w:t>golfstreem51@gmail.com</w:t>
              </w:r>
            </w:hyperlink>
          </w:p>
          <w:p w:rsidR="0095228E" w:rsidRPr="0095228E" w:rsidRDefault="0095228E" w:rsidP="0095228E">
            <w:pPr>
              <w:autoSpaceDE w:val="0"/>
              <w:autoSpaceDN w:val="0"/>
              <w:adjustRightInd w:val="0"/>
              <w:spacing w:line="276" w:lineRule="auto"/>
              <w:ind w:left="170"/>
              <w:rPr>
                <w:rFonts w:cs="Times New Roman"/>
                <w:lang w:eastAsia="ar-SA"/>
              </w:rPr>
            </w:pPr>
          </w:p>
          <w:p w:rsidR="00D34C0E" w:rsidRDefault="00D34C0E" w:rsidP="00D34C0E">
            <w:pPr>
              <w:autoSpaceDE w:val="0"/>
              <w:autoSpaceDN w:val="0"/>
              <w:adjustRightInd w:val="0"/>
              <w:spacing w:line="276" w:lineRule="auto"/>
              <w:ind w:left="170"/>
              <w:rPr>
                <w:lang w:eastAsia="ar-SA"/>
              </w:rPr>
            </w:pPr>
            <w:r>
              <w:rPr>
                <w:lang w:eastAsia="ar-SA"/>
              </w:rPr>
              <w:t>Оператор электронной площадки</w:t>
            </w:r>
          </w:p>
          <w:p w:rsidR="00D34C0E" w:rsidRDefault="00D34C0E" w:rsidP="00D34C0E">
            <w:pPr>
              <w:autoSpaceDE w:val="0"/>
              <w:autoSpaceDN w:val="0"/>
              <w:adjustRightInd w:val="0"/>
              <w:spacing w:line="276" w:lineRule="auto"/>
              <w:ind w:left="170"/>
              <w:rPr>
                <w:rFonts w:eastAsiaTheme="minorHAnsi" w:cs="Times New Roman"/>
                <w:kern w:val="0"/>
                <w:sz w:val="26"/>
                <w:szCs w:val="26"/>
                <w:lang w:eastAsia="en-US" w:bidi="ar-SA"/>
              </w:rPr>
            </w:pPr>
            <w:r w:rsidRPr="00E864C2">
              <w:rPr>
                <w:rFonts w:eastAsiaTheme="minorHAnsi" w:cs="Times New Roman"/>
                <w:kern w:val="0"/>
                <w:sz w:val="26"/>
                <w:szCs w:val="26"/>
                <w:lang w:eastAsia="en-US" w:bidi="ar-SA"/>
              </w:rPr>
              <w:t>АО «Сбербанк-АСТ»</w:t>
            </w:r>
          </w:p>
          <w:p w:rsidR="0002653B" w:rsidRPr="00CF012D" w:rsidRDefault="00D34C0E" w:rsidP="00D34C0E">
            <w:pPr>
              <w:autoSpaceDE w:val="0"/>
              <w:autoSpaceDN w:val="0"/>
              <w:adjustRightInd w:val="0"/>
              <w:spacing w:line="276" w:lineRule="auto"/>
              <w:ind w:left="170"/>
              <w:rPr>
                <w:lang w:eastAsia="ar-SA"/>
              </w:rPr>
            </w:pPr>
            <w:r w:rsidRPr="00BC656E">
              <w:rPr>
                <w:lang w:eastAsia="ar-SA"/>
              </w:rPr>
              <w:t>ko@sberbank-ast.ru</w:t>
            </w:r>
          </w:p>
        </w:tc>
      </w:tr>
    </w:tbl>
    <w:p w:rsidR="00790B5E" w:rsidRDefault="00790B5E" w:rsidP="00693F28">
      <w:pPr>
        <w:widowControl/>
        <w:suppressAutoHyphens w:val="0"/>
        <w:autoSpaceDE w:val="0"/>
        <w:autoSpaceDN w:val="0"/>
        <w:adjustRightInd w:val="0"/>
        <w:spacing w:line="276" w:lineRule="auto"/>
        <w:ind w:firstLine="709"/>
        <w:jc w:val="center"/>
        <w:textAlignment w:val="auto"/>
        <w:rPr>
          <w:b/>
          <w:color w:val="000000"/>
          <w:sz w:val="26"/>
          <w:szCs w:val="26"/>
          <w:lang w:eastAsia="ar-SA"/>
        </w:rPr>
      </w:pPr>
    </w:p>
    <w:p w:rsidR="00693F28" w:rsidRPr="00DF0EF9" w:rsidRDefault="00693F28" w:rsidP="00693F28">
      <w:pPr>
        <w:widowControl/>
        <w:suppressAutoHyphens w:val="0"/>
        <w:autoSpaceDE w:val="0"/>
        <w:autoSpaceDN w:val="0"/>
        <w:adjustRightInd w:val="0"/>
        <w:spacing w:line="276" w:lineRule="auto"/>
        <w:ind w:firstLine="709"/>
        <w:jc w:val="center"/>
        <w:textAlignment w:val="auto"/>
        <w:rPr>
          <w:b/>
          <w:color w:val="000000"/>
          <w:sz w:val="26"/>
          <w:szCs w:val="26"/>
          <w:lang w:eastAsia="ar-SA"/>
        </w:rPr>
      </w:pPr>
      <w:r w:rsidRPr="00DF0EF9">
        <w:rPr>
          <w:b/>
          <w:color w:val="000000"/>
          <w:sz w:val="26"/>
          <w:szCs w:val="26"/>
          <w:lang w:eastAsia="ar-SA"/>
        </w:rPr>
        <w:t>РЕШЕНИЕ</w:t>
      </w:r>
    </w:p>
    <w:p w:rsidR="00693F28" w:rsidRPr="006325AD" w:rsidRDefault="00693F28" w:rsidP="00693F28">
      <w:pPr>
        <w:widowControl/>
        <w:suppressAutoHyphens w:val="0"/>
        <w:autoSpaceDE w:val="0"/>
        <w:autoSpaceDN w:val="0"/>
        <w:adjustRightInd w:val="0"/>
        <w:spacing w:line="276" w:lineRule="auto"/>
        <w:ind w:firstLine="709"/>
        <w:jc w:val="center"/>
        <w:textAlignment w:val="auto"/>
        <w:rPr>
          <w:b/>
          <w:color w:val="000000"/>
          <w:sz w:val="26"/>
          <w:szCs w:val="26"/>
          <w:lang w:eastAsia="ar-SA"/>
        </w:rPr>
      </w:pPr>
      <w:r w:rsidRPr="00DF0EF9">
        <w:rPr>
          <w:b/>
          <w:color w:val="000000"/>
          <w:sz w:val="26"/>
          <w:szCs w:val="26"/>
          <w:lang w:eastAsia="ar-SA"/>
        </w:rPr>
        <w:t>по делу № 051/06/104-</w:t>
      </w:r>
      <w:r w:rsidR="0095228E">
        <w:rPr>
          <w:b/>
          <w:color w:val="000000"/>
          <w:sz w:val="26"/>
          <w:szCs w:val="26"/>
          <w:lang w:eastAsia="ar-SA"/>
        </w:rPr>
        <w:t>776</w:t>
      </w:r>
      <w:r w:rsidRPr="00DF0EF9">
        <w:rPr>
          <w:b/>
          <w:color w:val="000000"/>
          <w:sz w:val="26"/>
          <w:szCs w:val="26"/>
          <w:lang w:eastAsia="ar-SA"/>
        </w:rPr>
        <w:t>/2022</w:t>
      </w:r>
    </w:p>
    <w:p w:rsidR="00693F28" w:rsidRPr="00436AB8" w:rsidRDefault="00693F28" w:rsidP="00693F28">
      <w:pPr>
        <w:widowControl/>
        <w:suppressAutoHyphens w:val="0"/>
        <w:autoSpaceDE w:val="0"/>
        <w:autoSpaceDN w:val="0"/>
        <w:adjustRightInd w:val="0"/>
        <w:spacing w:line="276" w:lineRule="auto"/>
        <w:ind w:firstLine="709"/>
        <w:jc w:val="center"/>
        <w:textAlignment w:val="auto"/>
        <w:rPr>
          <w:color w:val="000000"/>
          <w:sz w:val="26"/>
          <w:szCs w:val="26"/>
          <w:lang w:eastAsia="ar-SA"/>
        </w:rPr>
      </w:pPr>
    </w:p>
    <w:p w:rsidR="00693F28" w:rsidRPr="00C513D6" w:rsidRDefault="00CF012D" w:rsidP="00693F28">
      <w:pPr>
        <w:widowControl/>
        <w:suppressAutoHyphens w:val="0"/>
        <w:autoSpaceDE w:val="0"/>
        <w:autoSpaceDN w:val="0"/>
        <w:adjustRightInd w:val="0"/>
        <w:spacing w:line="276" w:lineRule="auto"/>
        <w:ind w:firstLine="709"/>
        <w:jc w:val="both"/>
        <w:textAlignment w:val="auto"/>
        <w:rPr>
          <w:rFonts w:cs="Times New Roman"/>
          <w:color w:val="000000"/>
          <w:sz w:val="26"/>
          <w:szCs w:val="26"/>
          <w:lang w:eastAsia="ar-SA"/>
        </w:rPr>
      </w:pPr>
      <w:r>
        <w:rPr>
          <w:rFonts w:cs="Times New Roman"/>
          <w:color w:val="000000"/>
          <w:sz w:val="26"/>
          <w:szCs w:val="26"/>
          <w:lang w:eastAsia="ar-SA"/>
        </w:rPr>
        <w:t>23</w:t>
      </w:r>
      <w:r w:rsidR="00693F28" w:rsidRPr="00C513D6">
        <w:rPr>
          <w:rFonts w:cs="Times New Roman"/>
          <w:color w:val="000000"/>
          <w:sz w:val="26"/>
          <w:szCs w:val="26"/>
          <w:lang w:eastAsia="ar-SA"/>
        </w:rPr>
        <w:t xml:space="preserve"> </w:t>
      </w:r>
      <w:r w:rsidR="002739EF">
        <w:rPr>
          <w:rFonts w:cs="Times New Roman"/>
          <w:color w:val="000000"/>
          <w:sz w:val="26"/>
          <w:szCs w:val="26"/>
          <w:lang w:eastAsia="ar-SA"/>
        </w:rPr>
        <w:t>ноября</w:t>
      </w:r>
      <w:r w:rsidR="00693F28" w:rsidRPr="00C513D6">
        <w:rPr>
          <w:rFonts w:cs="Times New Roman"/>
          <w:color w:val="000000"/>
          <w:sz w:val="26"/>
          <w:szCs w:val="26"/>
          <w:lang w:eastAsia="ar-SA"/>
        </w:rPr>
        <w:t xml:space="preserve"> 2022 года</w:t>
      </w:r>
      <w:r w:rsidR="00693F28" w:rsidRPr="00C513D6">
        <w:rPr>
          <w:rFonts w:cs="Times New Roman"/>
          <w:color w:val="000000"/>
          <w:sz w:val="26"/>
          <w:szCs w:val="26"/>
          <w:lang w:eastAsia="ar-SA"/>
        </w:rPr>
        <w:tab/>
      </w:r>
      <w:r w:rsidR="00693F28" w:rsidRPr="00C513D6">
        <w:rPr>
          <w:rFonts w:cs="Times New Roman"/>
          <w:color w:val="000000"/>
          <w:sz w:val="26"/>
          <w:szCs w:val="26"/>
          <w:lang w:eastAsia="ar-SA"/>
        </w:rPr>
        <w:tab/>
      </w:r>
      <w:r w:rsidR="00693F28" w:rsidRPr="00C513D6">
        <w:rPr>
          <w:rFonts w:cs="Times New Roman"/>
          <w:color w:val="000000"/>
          <w:sz w:val="26"/>
          <w:szCs w:val="26"/>
          <w:lang w:eastAsia="ar-SA"/>
        </w:rPr>
        <w:tab/>
      </w:r>
      <w:r w:rsidR="00693F28" w:rsidRPr="00C513D6">
        <w:rPr>
          <w:rFonts w:cs="Times New Roman"/>
          <w:color w:val="000000"/>
          <w:sz w:val="26"/>
          <w:szCs w:val="26"/>
          <w:lang w:eastAsia="ar-SA"/>
        </w:rPr>
        <w:tab/>
      </w:r>
      <w:r w:rsidR="00693F28" w:rsidRPr="00C513D6">
        <w:rPr>
          <w:rFonts w:cs="Times New Roman"/>
          <w:color w:val="000000"/>
          <w:sz w:val="26"/>
          <w:szCs w:val="26"/>
          <w:lang w:eastAsia="ar-SA"/>
        </w:rPr>
        <w:tab/>
      </w:r>
      <w:r w:rsidR="00693F28" w:rsidRPr="00C513D6">
        <w:rPr>
          <w:rFonts w:cs="Times New Roman"/>
          <w:color w:val="000000"/>
          <w:sz w:val="26"/>
          <w:szCs w:val="26"/>
          <w:lang w:eastAsia="ar-SA"/>
        </w:rPr>
        <w:tab/>
        <w:t>город Мурманск</w:t>
      </w:r>
    </w:p>
    <w:p w:rsidR="00693F28" w:rsidRPr="00C513D6" w:rsidRDefault="00693F28" w:rsidP="00693F28">
      <w:pPr>
        <w:widowControl/>
        <w:suppressAutoHyphens w:val="0"/>
        <w:autoSpaceDE w:val="0"/>
        <w:autoSpaceDN w:val="0"/>
        <w:adjustRightInd w:val="0"/>
        <w:spacing w:line="276" w:lineRule="auto"/>
        <w:ind w:firstLine="709"/>
        <w:jc w:val="both"/>
        <w:textAlignment w:val="auto"/>
        <w:rPr>
          <w:rFonts w:cs="Times New Roman"/>
          <w:color w:val="000000"/>
          <w:sz w:val="26"/>
          <w:szCs w:val="26"/>
          <w:lang w:eastAsia="ar-SA"/>
        </w:rPr>
      </w:pPr>
    </w:p>
    <w:p w:rsidR="00693F28" w:rsidRPr="00F80814" w:rsidRDefault="00693F28" w:rsidP="00693F28">
      <w:pPr>
        <w:widowControl/>
        <w:suppressAutoHyphens w:val="0"/>
        <w:autoSpaceDE w:val="0"/>
        <w:autoSpaceDN w:val="0"/>
        <w:adjustRightInd w:val="0"/>
        <w:spacing w:line="276" w:lineRule="auto"/>
        <w:ind w:firstLine="709"/>
        <w:jc w:val="both"/>
        <w:textAlignment w:val="auto"/>
        <w:rPr>
          <w:rFonts w:cs="Times New Roman"/>
          <w:color w:val="000000"/>
          <w:sz w:val="26"/>
          <w:szCs w:val="26"/>
          <w:lang w:eastAsia="ar-SA"/>
        </w:rPr>
      </w:pPr>
      <w:r w:rsidRPr="00F80814">
        <w:rPr>
          <w:rFonts w:cs="Times New Roman"/>
          <w:color w:val="000000"/>
          <w:sz w:val="26"/>
          <w:szCs w:val="26"/>
          <w:lang w:eastAsia="ar-SA"/>
        </w:rPr>
        <w:t>Комиссия по контролю в сфере закупок товаров, работ, услуг для обеспечения государственных и муниципальных нужд Управления Федеральной антимонопольной службы по Мурманской области (далее – Комиссия) в составе:</w:t>
      </w:r>
    </w:p>
    <w:p w:rsidR="00693F28" w:rsidRPr="00F80814" w:rsidRDefault="00693F28" w:rsidP="00693F28">
      <w:pPr>
        <w:widowControl/>
        <w:suppressAutoHyphens w:val="0"/>
        <w:autoSpaceDE w:val="0"/>
        <w:autoSpaceDN w:val="0"/>
        <w:adjustRightInd w:val="0"/>
        <w:spacing w:line="276" w:lineRule="auto"/>
        <w:ind w:firstLine="709"/>
        <w:jc w:val="both"/>
        <w:textAlignment w:val="auto"/>
        <w:rPr>
          <w:rFonts w:cs="Times New Roman"/>
          <w:color w:val="000000"/>
          <w:sz w:val="26"/>
          <w:szCs w:val="26"/>
          <w:lang w:eastAsia="ar-SA"/>
        </w:rPr>
      </w:pPr>
      <w:r w:rsidRPr="00F80814">
        <w:rPr>
          <w:rFonts w:cs="Times New Roman"/>
          <w:color w:val="000000"/>
          <w:sz w:val="26"/>
          <w:szCs w:val="26"/>
          <w:lang w:eastAsia="ar-SA"/>
        </w:rPr>
        <w:t>Председатель Комиссии:</w:t>
      </w:r>
    </w:p>
    <w:p w:rsidR="00693F28" w:rsidRPr="00F80814" w:rsidRDefault="007458DA" w:rsidP="00693F28">
      <w:pPr>
        <w:widowControl/>
        <w:suppressAutoHyphens w:val="0"/>
        <w:autoSpaceDE w:val="0"/>
        <w:autoSpaceDN w:val="0"/>
        <w:adjustRightInd w:val="0"/>
        <w:spacing w:line="276" w:lineRule="auto"/>
        <w:ind w:firstLine="709"/>
        <w:jc w:val="both"/>
        <w:textAlignment w:val="auto"/>
        <w:rPr>
          <w:rFonts w:cs="Times New Roman"/>
          <w:color w:val="000000"/>
          <w:sz w:val="26"/>
          <w:szCs w:val="26"/>
          <w:lang w:eastAsia="ar-SA"/>
        </w:rPr>
      </w:pPr>
      <w:r>
        <w:rPr>
          <w:rFonts w:cs="Times New Roman"/>
          <w:color w:val="000000"/>
          <w:sz w:val="26"/>
          <w:szCs w:val="26"/>
          <w:lang w:eastAsia="ar-SA"/>
        </w:rPr>
        <w:t>Калитина Н.А</w:t>
      </w:r>
      <w:r w:rsidR="00693F28" w:rsidRPr="00F80814">
        <w:rPr>
          <w:rFonts w:cs="Times New Roman"/>
          <w:color w:val="000000"/>
          <w:sz w:val="26"/>
          <w:szCs w:val="26"/>
          <w:lang w:eastAsia="ar-SA"/>
        </w:rPr>
        <w:t>. –</w:t>
      </w:r>
      <w:r>
        <w:rPr>
          <w:rFonts w:cs="Times New Roman"/>
          <w:color w:val="000000"/>
          <w:sz w:val="26"/>
          <w:szCs w:val="26"/>
          <w:lang w:eastAsia="ar-SA"/>
        </w:rPr>
        <w:t xml:space="preserve"> заместитель</w:t>
      </w:r>
      <w:r w:rsidR="00693F28" w:rsidRPr="00F80814">
        <w:rPr>
          <w:rFonts w:cs="Times New Roman"/>
          <w:color w:val="000000"/>
          <w:sz w:val="26"/>
          <w:szCs w:val="26"/>
          <w:lang w:eastAsia="ar-SA"/>
        </w:rPr>
        <w:t xml:space="preserve"> руководителя Управления Федеральной антимонопольной службы по Мурманской области,  </w:t>
      </w:r>
    </w:p>
    <w:p w:rsidR="00693F28" w:rsidRPr="00F80814" w:rsidRDefault="00693F28" w:rsidP="00693F28">
      <w:pPr>
        <w:widowControl/>
        <w:suppressAutoHyphens w:val="0"/>
        <w:autoSpaceDE w:val="0"/>
        <w:autoSpaceDN w:val="0"/>
        <w:adjustRightInd w:val="0"/>
        <w:spacing w:line="276" w:lineRule="auto"/>
        <w:ind w:firstLine="709"/>
        <w:jc w:val="both"/>
        <w:textAlignment w:val="auto"/>
        <w:rPr>
          <w:rFonts w:cs="Times New Roman"/>
          <w:color w:val="000000"/>
          <w:sz w:val="26"/>
          <w:szCs w:val="26"/>
          <w:lang w:eastAsia="ar-SA"/>
        </w:rPr>
      </w:pPr>
      <w:r w:rsidRPr="00F80814">
        <w:rPr>
          <w:rFonts w:cs="Times New Roman"/>
          <w:color w:val="000000"/>
          <w:sz w:val="26"/>
          <w:szCs w:val="26"/>
          <w:lang w:eastAsia="ar-SA"/>
        </w:rPr>
        <w:t>Члены Комиссии:</w:t>
      </w:r>
    </w:p>
    <w:p w:rsidR="00105FF8" w:rsidRPr="00743E33" w:rsidRDefault="00CF012D" w:rsidP="00105FF8">
      <w:pPr>
        <w:widowControl/>
        <w:suppressAutoHyphens w:val="0"/>
        <w:autoSpaceDE w:val="0"/>
        <w:autoSpaceDN w:val="0"/>
        <w:adjustRightInd w:val="0"/>
        <w:spacing w:line="276" w:lineRule="auto"/>
        <w:ind w:firstLine="709"/>
        <w:jc w:val="both"/>
        <w:textAlignment w:val="auto"/>
        <w:rPr>
          <w:rFonts w:cs="Times New Roman"/>
          <w:color w:val="000000"/>
          <w:sz w:val="26"/>
          <w:szCs w:val="26"/>
          <w:lang w:eastAsia="ar-SA"/>
        </w:rPr>
      </w:pPr>
      <w:proofErr w:type="spellStart"/>
      <w:r w:rsidRPr="003905F9">
        <w:rPr>
          <w:rFonts w:cs="Times New Roman"/>
          <w:sz w:val="26"/>
          <w:szCs w:val="26"/>
        </w:rPr>
        <w:t>Гребенюкова</w:t>
      </w:r>
      <w:proofErr w:type="spellEnd"/>
      <w:r w:rsidRPr="003905F9">
        <w:rPr>
          <w:rFonts w:cs="Times New Roman"/>
          <w:sz w:val="26"/>
          <w:szCs w:val="26"/>
        </w:rPr>
        <w:t xml:space="preserve"> М.Е. – заместитель начальника отдела контроля торгов Управления Федеральной антимонопольной службы по Мурманской области,</w:t>
      </w:r>
    </w:p>
    <w:p w:rsidR="00693F28" w:rsidRPr="00F80814" w:rsidRDefault="002739EF" w:rsidP="00693F28">
      <w:pPr>
        <w:widowControl/>
        <w:suppressAutoHyphens w:val="0"/>
        <w:autoSpaceDE w:val="0"/>
        <w:autoSpaceDN w:val="0"/>
        <w:adjustRightInd w:val="0"/>
        <w:spacing w:line="276" w:lineRule="auto"/>
        <w:ind w:firstLine="709"/>
        <w:jc w:val="both"/>
        <w:textAlignment w:val="auto"/>
        <w:rPr>
          <w:rFonts w:cs="Times New Roman"/>
          <w:color w:val="000000"/>
          <w:sz w:val="26"/>
          <w:szCs w:val="26"/>
          <w:lang w:eastAsia="ar-SA"/>
        </w:rPr>
      </w:pPr>
      <w:r>
        <w:rPr>
          <w:rFonts w:cs="Times New Roman"/>
          <w:color w:val="000000"/>
          <w:sz w:val="26"/>
          <w:szCs w:val="26"/>
          <w:lang w:eastAsia="ar-SA"/>
        </w:rPr>
        <w:t xml:space="preserve">Калинина А.А. – специалист-эксперт </w:t>
      </w:r>
      <w:r w:rsidR="00693F28" w:rsidRPr="00F80814">
        <w:rPr>
          <w:rFonts w:cs="Times New Roman"/>
          <w:color w:val="000000"/>
          <w:sz w:val="26"/>
          <w:szCs w:val="26"/>
          <w:lang w:eastAsia="ar-SA"/>
        </w:rPr>
        <w:t xml:space="preserve">отдела контроля </w:t>
      </w:r>
      <w:r>
        <w:rPr>
          <w:rFonts w:cs="Times New Roman"/>
          <w:color w:val="000000"/>
          <w:sz w:val="26"/>
          <w:szCs w:val="26"/>
          <w:lang w:eastAsia="ar-SA"/>
        </w:rPr>
        <w:t>торгов</w:t>
      </w:r>
      <w:r w:rsidR="00693F28" w:rsidRPr="00F80814">
        <w:rPr>
          <w:rFonts w:cs="Times New Roman"/>
          <w:color w:val="000000"/>
          <w:sz w:val="26"/>
          <w:szCs w:val="26"/>
          <w:lang w:eastAsia="ar-SA"/>
        </w:rPr>
        <w:t xml:space="preserve"> Управления Федеральной антимонопольной службы по Мурманской области,</w:t>
      </w:r>
    </w:p>
    <w:p w:rsidR="00693F28" w:rsidRPr="00F80814" w:rsidRDefault="00693F28" w:rsidP="00693F28">
      <w:pPr>
        <w:widowControl/>
        <w:suppressAutoHyphens w:val="0"/>
        <w:autoSpaceDE w:val="0"/>
        <w:autoSpaceDN w:val="0"/>
        <w:adjustRightInd w:val="0"/>
        <w:spacing w:line="276" w:lineRule="auto"/>
        <w:ind w:firstLine="709"/>
        <w:jc w:val="both"/>
        <w:textAlignment w:val="auto"/>
        <w:rPr>
          <w:rFonts w:cs="Times New Roman"/>
          <w:color w:val="000000"/>
          <w:sz w:val="26"/>
          <w:szCs w:val="26"/>
          <w:lang w:eastAsia="ar-SA"/>
        </w:rPr>
      </w:pPr>
      <w:r w:rsidRPr="00F80814">
        <w:rPr>
          <w:rFonts w:cs="Times New Roman"/>
          <w:color w:val="000000"/>
          <w:sz w:val="26"/>
          <w:szCs w:val="26"/>
          <w:lang w:eastAsia="ar-SA"/>
        </w:rPr>
        <w:t>при участии представителей:</w:t>
      </w:r>
    </w:p>
    <w:p w:rsidR="0095228E" w:rsidRPr="0068619A" w:rsidRDefault="0095228E" w:rsidP="0095228E">
      <w:pPr>
        <w:widowControl/>
        <w:suppressAutoHyphens w:val="0"/>
        <w:autoSpaceDE w:val="0"/>
        <w:autoSpaceDN w:val="0"/>
        <w:adjustRightInd w:val="0"/>
        <w:spacing w:line="276" w:lineRule="auto"/>
        <w:ind w:firstLine="709"/>
        <w:jc w:val="both"/>
        <w:textAlignment w:val="auto"/>
        <w:rPr>
          <w:rFonts w:cs="Times New Roman"/>
          <w:sz w:val="26"/>
          <w:szCs w:val="26"/>
        </w:rPr>
      </w:pPr>
      <w:r w:rsidRPr="0068619A">
        <w:rPr>
          <w:rFonts w:cs="Times New Roman"/>
          <w:sz w:val="26"/>
          <w:szCs w:val="26"/>
        </w:rPr>
        <w:t>Федерально</w:t>
      </w:r>
      <w:r>
        <w:rPr>
          <w:rFonts w:cs="Times New Roman"/>
          <w:sz w:val="26"/>
          <w:szCs w:val="26"/>
        </w:rPr>
        <w:t>го</w:t>
      </w:r>
      <w:r w:rsidRPr="0068619A">
        <w:rPr>
          <w:rFonts w:cs="Times New Roman"/>
          <w:sz w:val="26"/>
          <w:szCs w:val="26"/>
        </w:rPr>
        <w:t xml:space="preserve"> казенно</w:t>
      </w:r>
      <w:r>
        <w:rPr>
          <w:rFonts w:cs="Times New Roman"/>
          <w:sz w:val="26"/>
          <w:szCs w:val="26"/>
        </w:rPr>
        <w:t>го</w:t>
      </w:r>
      <w:r w:rsidRPr="0068619A">
        <w:rPr>
          <w:rFonts w:cs="Times New Roman"/>
          <w:sz w:val="26"/>
          <w:szCs w:val="26"/>
        </w:rPr>
        <w:t xml:space="preserve"> учреждени</w:t>
      </w:r>
      <w:r>
        <w:rPr>
          <w:rFonts w:cs="Times New Roman"/>
          <w:sz w:val="26"/>
          <w:szCs w:val="26"/>
        </w:rPr>
        <w:t>я</w:t>
      </w:r>
      <w:r w:rsidRPr="0068619A">
        <w:rPr>
          <w:rFonts w:cs="Times New Roman"/>
          <w:sz w:val="26"/>
          <w:szCs w:val="26"/>
        </w:rPr>
        <w:t xml:space="preserve"> «Главное бюро медико-социальной экспертизы по Мурманской области» Министерства труда и социальной защиты Российской Федерации – </w:t>
      </w:r>
      <w:r w:rsidR="00AF2262">
        <w:rPr>
          <w:rFonts w:cs="Times New Roman"/>
          <w:sz w:val="26"/>
          <w:szCs w:val="26"/>
        </w:rPr>
        <w:t xml:space="preserve">Суслопаровой </w:t>
      </w:r>
      <w:r>
        <w:rPr>
          <w:rFonts w:cs="Times New Roman"/>
          <w:sz w:val="26"/>
          <w:szCs w:val="26"/>
        </w:rPr>
        <w:t>А</w:t>
      </w:r>
      <w:r w:rsidRPr="0068619A">
        <w:rPr>
          <w:rFonts w:cs="Times New Roman"/>
          <w:sz w:val="26"/>
          <w:szCs w:val="26"/>
        </w:rPr>
        <w:t>.</w:t>
      </w:r>
      <w:r>
        <w:rPr>
          <w:rFonts w:cs="Times New Roman"/>
          <w:sz w:val="26"/>
          <w:szCs w:val="26"/>
        </w:rPr>
        <w:t>Е</w:t>
      </w:r>
      <w:r w:rsidRPr="0068619A">
        <w:rPr>
          <w:rFonts w:cs="Times New Roman"/>
          <w:sz w:val="26"/>
          <w:szCs w:val="26"/>
        </w:rPr>
        <w:t>. (по доверенности),</w:t>
      </w:r>
    </w:p>
    <w:p w:rsidR="00693F28" w:rsidRPr="00F80814" w:rsidRDefault="00CF012D" w:rsidP="00693F28">
      <w:pPr>
        <w:widowControl/>
        <w:suppressAutoHyphens w:val="0"/>
        <w:autoSpaceDE w:val="0"/>
        <w:autoSpaceDN w:val="0"/>
        <w:adjustRightInd w:val="0"/>
        <w:spacing w:line="276" w:lineRule="auto"/>
        <w:ind w:firstLine="709"/>
        <w:jc w:val="both"/>
        <w:textAlignment w:val="auto"/>
        <w:rPr>
          <w:rFonts w:cs="Times New Roman"/>
          <w:color w:val="000000"/>
          <w:sz w:val="26"/>
          <w:szCs w:val="26"/>
          <w:lang w:eastAsia="ar-SA"/>
        </w:rPr>
      </w:pPr>
      <w:r>
        <w:rPr>
          <w:rFonts w:cs="Times New Roman"/>
          <w:color w:val="000000"/>
          <w:sz w:val="26"/>
          <w:szCs w:val="26"/>
          <w:lang w:eastAsia="ar-SA"/>
        </w:rPr>
        <w:t xml:space="preserve">Общества с ограниченной </w:t>
      </w:r>
      <w:r w:rsidR="0095228E">
        <w:rPr>
          <w:rFonts w:cs="Times New Roman"/>
          <w:color w:val="000000"/>
          <w:sz w:val="26"/>
          <w:szCs w:val="26"/>
          <w:lang w:eastAsia="ar-SA"/>
        </w:rPr>
        <w:t>ответственностью «Гольфстрим</w:t>
      </w:r>
      <w:r>
        <w:rPr>
          <w:rFonts w:cs="Times New Roman"/>
          <w:color w:val="000000"/>
          <w:sz w:val="26"/>
          <w:szCs w:val="26"/>
          <w:lang w:eastAsia="ar-SA"/>
        </w:rPr>
        <w:t>»</w:t>
      </w:r>
      <w:r w:rsidR="00693F28" w:rsidRPr="00F80814">
        <w:rPr>
          <w:rFonts w:cs="Times New Roman"/>
          <w:color w:val="000000"/>
          <w:sz w:val="26"/>
          <w:szCs w:val="26"/>
          <w:lang w:eastAsia="ar-SA"/>
        </w:rPr>
        <w:t xml:space="preserve"> –</w:t>
      </w:r>
      <w:r w:rsidR="00C56F80">
        <w:rPr>
          <w:rFonts w:cs="Times New Roman"/>
          <w:color w:val="000000"/>
          <w:sz w:val="26"/>
          <w:szCs w:val="26"/>
          <w:lang w:eastAsia="ar-SA"/>
        </w:rPr>
        <w:t xml:space="preserve"> </w:t>
      </w:r>
      <w:proofErr w:type="spellStart"/>
      <w:r w:rsidR="00677B60" w:rsidRPr="00D34C0E">
        <w:rPr>
          <w:rFonts w:cs="Times New Roman"/>
          <w:color w:val="000000"/>
          <w:sz w:val="26"/>
          <w:szCs w:val="26"/>
          <w:lang w:eastAsia="ar-SA"/>
        </w:rPr>
        <w:t>Багдасаров</w:t>
      </w:r>
      <w:r w:rsidR="00AF2262">
        <w:rPr>
          <w:rFonts w:cs="Times New Roman"/>
          <w:color w:val="000000"/>
          <w:sz w:val="26"/>
          <w:szCs w:val="26"/>
          <w:lang w:eastAsia="ar-SA"/>
        </w:rPr>
        <w:t>а</w:t>
      </w:r>
      <w:proofErr w:type="spellEnd"/>
      <w:r w:rsidR="00677B60" w:rsidRPr="00D34C0E">
        <w:rPr>
          <w:rFonts w:cs="Times New Roman"/>
          <w:color w:val="000000"/>
          <w:sz w:val="26"/>
          <w:szCs w:val="26"/>
          <w:lang w:eastAsia="ar-SA"/>
        </w:rPr>
        <w:t xml:space="preserve"> К.Г.</w:t>
      </w:r>
      <w:r w:rsidR="003741E0">
        <w:rPr>
          <w:rFonts w:cs="Times New Roman"/>
          <w:color w:val="000000"/>
          <w:sz w:val="26"/>
          <w:szCs w:val="26"/>
          <w:lang w:eastAsia="ar-SA"/>
        </w:rPr>
        <w:t xml:space="preserve"> </w:t>
      </w:r>
      <w:r w:rsidR="00693F28" w:rsidRPr="00F80814">
        <w:rPr>
          <w:rFonts w:cs="Times New Roman"/>
          <w:color w:val="000000"/>
          <w:sz w:val="26"/>
          <w:szCs w:val="26"/>
          <w:lang w:eastAsia="ar-SA"/>
        </w:rPr>
        <w:t>(</w:t>
      </w:r>
      <w:r w:rsidR="007458DA" w:rsidRPr="00F80814">
        <w:rPr>
          <w:rFonts w:cs="Times New Roman"/>
          <w:color w:val="000000"/>
          <w:sz w:val="26"/>
          <w:szCs w:val="26"/>
          <w:lang w:eastAsia="ar-SA"/>
        </w:rPr>
        <w:t>по доверенности</w:t>
      </w:r>
      <w:r w:rsidR="00693F28" w:rsidRPr="00F80814">
        <w:rPr>
          <w:rFonts w:cs="Times New Roman"/>
          <w:color w:val="000000"/>
          <w:sz w:val="26"/>
          <w:szCs w:val="26"/>
          <w:lang w:eastAsia="ar-SA"/>
        </w:rPr>
        <w:t>),</w:t>
      </w:r>
    </w:p>
    <w:p w:rsidR="00790B5E" w:rsidRPr="00F80814" w:rsidRDefault="00693F28" w:rsidP="00693F28">
      <w:pPr>
        <w:widowControl/>
        <w:suppressAutoHyphens w:val="0"/>
        <w:autoSpaceDE w:val="0"/>
        <w:autoSpaceDN w:val="0"/>
        <w:adjustRightInd w:val="0"/>
        <w:spacing w:line="276" w:lineRule="auto"/>
        <w:ind w:firstLine="709"/>
        <w:jc w:val="both"/>
        <w:textAlignment w:val="auto"/>
        <w:rPr>
          <w:rFonts w:cs="Times New Roman"/>
          <w:sz w:val="26"/>
          <w:szCs w:val="26"/>
        </w:rPr>
      </w:pPr>
      <w:r w:rsidRPr="00F80814">
        <w:rPr>
          <w:rFonts w:cs="Times New Roman"/>
          <w:color w:val="000000"/>
          <w:sz w:val="26"/>
          <w:szCs w:val="26"/>
          <w:lang w:eastAsia="ar-SA"/>
        </w:rPr>
        <w:t xml:space="preserve">рассмотрев обращение </w:t>
      </w:r>
      <w:r w:rsidR="0095228E" w:rsidRPr="0068619A">
        <w:rPr>
          <w:rFonts w:cs="Times New Roman"/>
          <w:sz w:val="26"/>
          <w:szCs w:val="26"/>
        </w:rPr>
        <w:t>Федерально</w:t>
      </w:r>
      <w:r w:rsidR="0095228E">
        <w:rPr>
          <w:rFonts w:cs="Times New Roman"/>
          <w:sz w:val="26"/>
          <w:szCs w:val="26"/>
        </w:rPr>
        <w:t>го</w:t>
      </w:r>
      <w:r w:rsidR="0095228E" w:rsidRPr="0068619A">
        <w:rPr>
          <w:rFonts w:cs="Times New Roman"/>
          <w:sz w:val="26"/>
          <w:szCs w:val="26"/>
        </w:rPr>
        <w:t xml:space="preserve"> казенно</w:t>
      </w:r>
      <w:r w:rsidR="0095228E">
        <w:rPr>
          <w:rFonts w:cs="Times New Roman"/>
          <w:sz w:val="26"/>
          <w:szCs w:val="26"/>
        </w:rPr>
        <w:t>го</w:t>
      </w:r>
      <w:r w:rsidR="0095228E" w:rsidRPr="0068619A">
        <w:rPr>
          <w:rFonts w:cs="Times New Roman"/>
          <w:sz w:val="26"/>
          <w:szCs w:val="26"/>
        </w:rPr>
        <w:t xml:space="preserve"> учреждени</w:t>
      </w:r>
      <w:r w:rsidR="0095228E">
        <w:rPr>
          <w:rFonts w:cs="Times New Roman"/>
          <w:sz w:val="26"/>
          <w:szCs w:val="26"/>
        </w:rPr>
        <w:t>я</w:t>
      </w:r>
      <w:r w:rsidR="0095228E" w:rsidRPr="0068619A">
        <w:rPr>
          <w:rFonts w:cs="Times New Roman"/>
          <w:sz w:val="26"/>
          <w:szCs w:val="26"/>
        </w:rPr>
        <w:t xml:space="preserve"> «Главное бюро медико-социальной экспертизы по Мурманской области» Министерства труда и социальной защиты Российской Федерации</w:t>
      </w:r>
      <w:r w:rsidR="0095228E" w:rsidRPr="00F80814">
        <w:rPr>
          <w:rFonts w:cs="Times New Roman"/>
          <w:color w:val="000000"/>
          <w:sz w:val="26"/>
          <w:szCs w:val="26"/>
          <w:lang w:eastAsia="ar-SA"/>
        </w:rPr>
        <w:t xml:space="preserve"> (далее –</w:t>
      </w:r>
      <w:r w:rsidR="0095228E">
        <w:rPr>
          <w:rFonts w:cs="Times New Roman"/>
          <w:color w:val="000000"/>
          <w:sz w:val="26"/>
          <w:szCs w:val="26"/>
          <w:lang w:eastAsia="ar-SA"/>
        </w:rPr>
        <w:t xml:space="preserve"> Заказчик, Учреждение, ФКУ «ГБ МСЭ по Мурманской области» Минтруда России)</w:t>
      </w:r>
      <w:r w:rsidR="007458DA">
        <w:rPr>
          <w:rFonts w:cs="Times New Roman"/>
          <w:color w:val="000000"/>
          <w:sz w:val="26"/>
          <w:szCs w:val="26"/>
          <w:lang w:eastAsia="ar-SA"/>
        </w:rPr>
        <w:t xml:space="preserve"> </w:t>
      </w:r>
      <w:r w:rsidRPr="00F80814">
        <w:rPr>
          <w:rFonts w:cs="Times New Roman"/>
          <w:color w:val="000000"/>
          <w:sz w:val="26"/>
          <w:szCs w:val="26"/>
          <w:lang w:eastAsia="ar-SA"/>
        </w:rPr>
        <w:t>о включении сведений в отношении</w:t>
      </w:r>
      <w:r w:rsidRPr="00105FF8">
        <w:rPr>
          <w:rFonts w:cs="Times New Roman"/>
          <w:color w:val="000000"/>
          <w:sz w:val="26"/>
          <w:szCs w:val="26"/>
          <w:lang w:eastAsia="ar-SA"/>
        </w:rPr>
        <w:t xml:space="preserve"> </w:t>
      </w:r>
      <w:r w:rsidR="00CF012D">
        <w:rPr>
          <w:rFonts w:cs="Times New Roman"/>
          <w:color w:val="000000"/>
          <w:sz w:val="26"/>
          <w:szCs w:val="26"/>
          <w:lang w:eastAsia="ar-SA"/>
        </w:rPr>
        <w:t>общества с ограниченной ответственностью «</w:t>
      </w:r>
      <w:r w:rsidR="0095228E">
        <w:rPr>
          <w:rFonts w:cs="Times New Roman"/>
          <w:color w:val="000000"/>
          <w:sz w:val="26"/>
          <w:szCs w:val="26"/>
          <w:lang w:eastAsia="ar-SA"/>
        </w:rPr>
        <w:t>Гольфстрим</w:t>
      </w:r>
      <w:r w:rsidR="00CF012D">
        <w:rPr>
          <w:rFonts w:cs="Times New Roman"/>
          <w:color w:val="000000"/>
          <w:sz w:val="26"/>
          <w:szCs w:val="26"/>
          <w:lang w:eastAsia="ar-SA"/>
        </w:rPr>
        <w:t>»</w:t>
      </w:r>
      <w:r w:rsidRPr="00105FF8">
        <w:rPr>
          <w:rFonts w:cs="Times New Roman"/>
          <w:color w:val="000000"/>
          <w:sz w:val="26"/>
          <w:szCs w:val="26"/>
          <w:lang w:eastAsia="ar-SA"/>
        </w:rPr>
        <w:t xml:space="preserve"> (далее – </w:t>
      </w:r>
      <w:r w:rsidR="00CF012D">
        <w:rPr>
          <w:rFonts w:cs="Times New Roman"/>
          <w:color w:val="000000"/>
          <w:sz w:val="26"/>
          <w:szCs w:val="26"/>
          <w:lang w:eastAsia="ar-SA"/>
        </w:rPr>
        <w:t>ООО «</w:t>
      </w:r>
      <w:r w:rsidR="0095228E">
        <w:rPr>
          <w:rFonts w:cs="Times New Roman"/>
          <w:color w:val="000000"/>
          <w:sz w:val="26"/>
          <w:szCs w:val="26"/>
          <w:lang w:eastAsia="ar-SA"/>
        </w:rPr>
        <w:t>Гольфстрим</w:t>
      </w:r>
      <w:r w:rsidR="00CF012D">
        <w:rPr>
          <w:rFonts w:cs="Times New Roman"/>
          <w:color w:val="000000"/>
          <w:sz w:val="26"/>
          <w:szCs w:val="26"/>
          <w:lang w:eastAsia="ar-SA"/>
        </w:rPr>
        <w:t>»,</w:t>
      </w:r>
      <w:r w:rsidR="007458DA">
        <w:rPr>
          <w:rFonts w:cs="Times New Roman"/>
          <w:sz w:val="26"/>
          <w:szCs w:val="26"/>
        </w:rPr>
        <w:t xml:space="preserve"> </w:t>
      </w:r>
      <w:r w:rsidR="00CF012D">
        <w:rPr>
          <w:rFonts w:cs="Times New Roman"/>
          <w:sz w:val="26"/>
          <w:szCs w:val="26"/>
        </w:rPr>
        <w:t>Общество</w:t>
      </w:r>
      <w:r w:rsidRPr="00F80814">
        <w:rPr>
          <w:rFonts w:cs="Times New Roman"/>
          <w:sz w:val="26"/>
          <w:szCs w:val="26"/>
        </w:rPr>
        <w:t xml:space="preserve">) в </w:t>
      </w:r>
      <w:r w:rsidRPr="00F80814">
        <w:rPr>
          <w:rFonts w:cs="Times New Roman"/>
          <w:sz w:val="26"/>
          <w:szCs w:val="26"/>
        </w:rPr>
        <w:lastRenderedPageBreak/>
        <w:t>реестр недобросовестных поставщиков</w:t>
      </w:r>
      <w:r w:rsidRPr="00F80814">
        <w:rPr>
          <w:rFonts w:eastAsiaTheme="minorHAnsi" w:cs="Times New Roman"/>
          <w:kern w:val="0"/>
          <w:sz w:val="26"/>
          <w:szCs w:val="26"/>
          <w:lang w:eastAsia="en-US" w:bidi="ar-SA"/>
        </w:rPr>
        <w:t xml:space="preserve"> в соответствии со статьями 99,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w:t>
      </w:r>
      <w:r w:rsidRPr="00F80814">
        <w:rPr>
          <w:rFonts w:cs="Times New Roman"/>
          <w:sz w:val="26"/>
          <w:szCs w:val="26"/>
        </w:rPr>
        <w:t>Постановлением Правительства Российской Федерации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(далее – Постановление № 1078),</w:t>
      </w:r>
    </w:p>
    <w:p w:rsidR="00693F28" w:rsidRPr="00F80814" w:rsidRDefault="00693F28" w:rsidP="00693F28">
      <w:pPr>
        <w:autoSpaceDE w:val="0"/>
        <w:autoSpaceDN w:val="0"/>
        <w:adjustRightInd w:val="0"/>
        <w:spacing w:line="276" w:lineRule="auto"/>
        <w:ind w:firstLine="709"/>
        <w:jc w:val="center"/>
        <w:rPr>
          <w:rFonts w:cs="Times New Roman"/>
          <w:bCs/>
          <w:sz w:val="26"/>
          <w:szCs w:val="26"/>
        </w:rPr>
      </w:pPr>
      <w:r w:rsidRPr="00F80814">
        <w:rPr>
          <w:rFonts w:cs="Times New Roman"/>
          <w:bCs/>
          <w:sz w:val="26"/>
          <w:szCs w:val="26"/>
        </w:rPr>
        <w:t>УСТАНОВИЛА:</w:t>
      </w:r>
    </w:p>
    <w:p w:rsidR="00693F28" w:rsidRPr="00C56F80" w:rsidRDefault="00693F28" w:rsidP="00C56F80">
      <w:pPr>
        <w:spacing w:line="276" w:lineRule="auto"/>
        <w:ind w:firstLine="709"/>
        <w:jc w:val="both"/>
        <w:rPr>
          <w:rFonts w:eastAsia="Times New Roman" w:cs="Times New Roman"/>
          <w:kern w:val="0"/>
          <w:sz w:val="26"/>
          <w:szCs w:val="26"/>
          <w:lang w:eastAsia="ru-RU" w:bidi="ar-SA"/>
        </w:rPr>
      </w:pPr>
    </w:p>
    <w:p w:rsidR="00693F28" w:rsidRPr="0095228E" w:rsidRDefault="0095228E" w:rsidP="00C56F80">
      <w:pPr>
        <w:spacing w:line="276" w:lineRule="auto"/>
        <w:ind w:firstLine="709"/>
        <w:jc w:val="both"/>
        <w:rPr>
          <w:rFonts w:eastAsiaTheme="minorHAnsi" w:cs="Times New Roman"/>
          <w:kern w:val="0"/>
          <w:sz w:val="26"/>
          <w:szCs w:val="26"/>
          <w:lang w:eastAsia="en-US" w:bidi="ar-SA"/>
        </w:rPr>
      </w:pPr>
      <w:r>
        <w:rPr>
          <w:rFonts w:eastAsia="Times New Roman" w:cs="Times New Roman"/>
          <w:kern w:val="0"/>
          <w:sz w:val="26"/>
          <w:szCs w:val="26"/>
          <w:lang w:eastAsia="ru-RU" w:bidi="ar-SA"/>
        </w:rPr>
        <w:t>19</w:t>
      </w:r>
      <w:r w:rsidR="00693F28" w:rsidRPr="00C56F80">
        <w:rPr>
          <w:rFonts w:eastAsia="Times New Roman" w:cs="Times New Roman"/>
          <w:kern w:val="0"/>
          <w:sz w:val="26"/>
          <w:szCs w:val="26"/>
          <w:lang w:eastAsia="ru-RU" w:bidi="ar-SA"/>
        </w:rPr>
        <w:t>.</w:t>
      </w:r>
      <w:r w:rsidR="006A772A">
        <w:rPr>
          <w:rFonts w:eastAsia="Times New Roman" w:cs="Times New Roman"/>
          <w:kern w:val="0"/>
          <w:sz w:val="26"/>
          <w:szCs w:val="26"/>
          <w:lang w:eastAsia="ru-RU" w:bidi="ar-SA"/>
        </w:rPr>
        <w:t>1</w:t>
      </w:r>
      <w:r>
        <w:rPr>
          <w:rFonts w:eastAsia="Times New Roman" w:cs="Times New Roman"/>
          <w:kern w:val="0"/>
          <w:sz w:val="26"/>
          <w:szCs w:val="26"/>
          <w:lang w:eastAsia="ru-RU" w:bidi="ar-SA"/>
        </w:rPr>
        <w:t>2</w:t>
      </w:r>
      <w:r w:rsidR="00693F28" w:rsidRPr="00C56F80">
        <w:rPr>
          <w:rFonts w:eastAsia="Times New Roman" w:cs="Times New Roman"/>
          <w:kern w:val="0"/>
          <w:sz w:val="26"/>
          <w:szCs w:val="26"/>
          <w:lang w:eastAsia="ru-RU" w:bidi="ar-SA"/>
        </w:rPr>
        <w:t xml:space="preserve">.2022 в Мурманское УФАС </w:t>
      </w:r>
      <w:r w:rsidR="00693F28" w:rsidRPr="007458DA">
        <w:rPr>
          <w:rFonts w:eastAsia="Times New Roman" w:cs="Times New Roman"/>
          <w:kern w:val="0"/>
          <w:sz w:val="26"/>
          <w:szCs w:val="26"/>
          <w:lang w:eastAsia="ru-RU" w:bidi="ar-SA"/>
        </w:rPr>
        <w:t xml:space="preserve">России поступило обращение </w:t>
      </w:r>
      <w:r>
        <w:rPr>
          <w:rFonts w:cs="Times New Roman"/>
          <w:color w:val="000000"/>
          <w:sz w:val="26"/>
          <w:szCs w:val="26"/>
          <w:lang w:eastAsia="ar-SA"/>
        </w:rPr>
        <w:t>ФКУ «ГБ МСЭ по Мурманской области» Минтруда России</w:t>
      </w:r>
      <w:r w:rsidR="007458DA" w:rsidRPr="007458DA">
        <w:rPr>
          <w:rFonts w:eastAsia="Times New Roman" w:cs="Times New Roman"/>
          <w:kern w:val="0"/>
          <w:sz w:val="26"/>
          <w:szCs w:val="26"/>
          <w:lang w:eastAsia="ru-RU" w:bidi="ar-SA"/>
        </w:rPr>
        <w:t xml:space="preserve"> </w:t>
      </w:r>
      <w:r w:rsidR="00693F28" w:rsidRPr="007458DA">
        <w:rPr>
          <w:rFonts w:eastAsia="Times New Roman" w:cs="Times New Roman"/>
          <w:kern w:val="0"/>
          <w:sz w:val="26"/>
          <w:szCs w:val="26"/>
          <w:lang w:eastAsia="ru-RU" w:bidi="ar-SA"/>
        </w:rPr>
        <w:t xml:space="preserve">о включении сведений в отношении </w:t>
      </w:r>
      <w:r w:rsidR="00CF012D" w:rsidRPr="00CF012D">
        <w:rPr>
          <w:rFonts w:eastAsia="Times New Roman" w:cs="Times New Roman"/>
          <w:kern w:val="0"/>
          <w:sz w:val="26"/>
          <w:szCs w:val="26"/>
          <w:lang w:eastAsia="ru-RU" w:bidi="ar-SA"/>
        </w:rPr>
        <w:t>ООО «</w:t>
      </w:r>
      <w:r w:rsidRPr="0095228E">
        <w:rPr>
          <w:rFonts w:eastAsia="Times New Roman" w:cs="Times New Roman"/>
          <w:kern w:val="0"/>
          <w:sz w:val="26"/>
          <w:szCs w:val="26"/>
          <w:lang w:eastAsia="ru-RU" w:bidi="ar-SA"/>
        </w:rPr>
        <w:t>Гольфстрим</w:t>
      </w:r>
      <w:r w:rsidR="00CF012D" w:rsidRPr="00CF012D">
        <w:rPr>
          <w:rFonts w:eastAsia="Times New Roman" w:cs="Times New Roman"/>
          <w:kern w:val="0"/>
          <w:sz w:val="26"/>
          <w:szCs w:val="26"/>
          <w:lang w:eastAsia="ru-RU" w:bidi="ar-SA"/>
        </w:rPr>
        <w:t>»</w:t>
      </w:r>
      <w:r w:rsidR="00C56F80">
        <w:rPr>
          <w:rFonts w:eastAsia="Times New Roman" w:cs="Times New Roman"/>
          <w:kern w:val="0"/>
          <w:sz w:val="26"/>
          <w:szCs w:val="26"/>
          <w:lang w:eastAsia="ru-RU" w:bidi="ar-SA"/>
        </w:rPr>
        <w:t xml:space="preserve"> </w:t>
      </w:r>
      <w:r w:rsidR="00693F28" w:rsidRPr="007458DA">
        <w:rPr>
          <w:rFonts w:eastAsia="Times New Roman" w:cs="Times New Roman"/>
          <w:kern w:val="0"/>
          <w:sz w:val="26"/>
          <w:szCs w:val="26"/>
          <w:lang w:eastAsia="ru-RU" w:bidi="ar-SA"/>
        </w:rPr>
        <w:t>(</w:t>
      </w:r>
      <w:r w:rsidRPr="0095228E">
        <w:rPr>
          <w:rFonts w:eastAsia="Times New Roman" w:cs="Times New Roman"/>
          <w:kern w:val="0"/>
          <w:sz w:val="26"/>
          <w:szCs w:val="26"/>
          <w:lang w:eastAsia="ru-RU" w:bidi="ar-SA"/>
        </w:rPr>
        <w:t>183040</w:t>
      </w:r>
      <w:r w:rsidR="00CF012D" w:rsidRPr="00CF012D">
        <w:rPr>
          <w:rFonts w:eastAsia="Times New Roman" w:cs="Times New Roman"/>
          <w:kern w:val="0"/>
          <w:sz w:val="26"/>
          <w:szCs w:val="26"/>
          <w:lang w:eastAsia="ru-RU" w:bidi="ar-SA"/>
        </w:rPr>
        <w:t>, Мурманская</w:t>
      </w:r>
      <w:r w:rsidR="00CF012D">
        <w:rPr>
          <w:rFonts w:eastAsia="Times New Roman" w:cs="Times New Roman"/>
          <w:kern w:val="0"/>
          <w:sz w:val="26"/>
          <w:szCs w:val="26"/>
          <w:lang w:eastAsia="ru-RU" w:bidi="ar-SA"/>
        </w:rPr>
        <w:t xml:space="preserve"> обл.</w:t>
      </w:r>
      <w:r w:rsidR="00CF012D" w:rsidRPr="00CF012D">
        <w:rPr>
          <w:rFonts w:eastAsia="Times New Roman" w:cs="Times New Roman"/>
          <w:kern w:val="0"/>
          <w:sz w:val="26"/>
          <w:szCs w:val="26"/>
          <w:lang w:eastAsia="ru-RU" w:bidi="ar-SA"/>
        </w:rPr>
        <w:t>, г</w:t>
      </w:r>
      <w:r w:rsidR="00790B5E">
        <w:rPr>
          <w:rFonts w:eastAsia="Times New Roman" w:cs="Times New Roman"/>
          <w:kern w:val="0"/>
          <w:sz w:val="26"/>
          <w:szCs w:val="26"/>
          <w:lang w:eastAsia="ru-RU" w:bidi="ar-SA"/>
        </w:rPr>
        <w:t>. </w:t>
      </w:r>
      <w:r w:rsidR="00CF012D" w:rsidRPr="00CF012D">
        <w:rPr>
          <w:rFonts w:eastAsia="Times New Roman" w:cs="Times New Roman"/>
          <w:kern w:val="0"/>
          <w:sz w:val="26"/>
          <w:szCs w:val="26"/>
          <w:lang w:eastAsia="ru-RU" w:bidi="ar-SA"/>
        </w:rPr>
        <w:t>Мурманск</w:t>
      </w:r>
      <w:r w:rsidR="00307D31">
        <w:rPr>
          <w:rFonts w:eastAsia="Times New Roman" w:cs="Times New Roman"/>
          <w:kern w:val="0"/>
          <w:sz w:val="26"/>
          <w:szCs w:val="26"/>
          <w:lang w:eastAsia="ru-RU" w:bidi="ar-SA"/>
        </w:rPr>
        <w:t xml:space="preserve">, </w:t>
      </w:r>
      <w:r w:rsidRPr="0095228E">
        <w:rPr>
          <w:rFonts w:eastAsia="Times New Roman" w:cs="Times New Roman"/>
          <w:kern w:val="0"/>
          <w:sz w:val="26"/>
          <w:szCs w:val="26"/>
          <w:lang w:eastAsia="ru-RU" w:bidi="ar-SA"/>
        </w:rPr>
        <w:t xml:space="preserve">проезд </w:t>
      </w:r>
      <w:r>
        <w:rPr>
          <w:rFonts w:eastAsia="Times New Roman" w:cs="Times New Roman"/>
          <w:kern w:val="0"/>
          <w:sz w:val="26"/>
          <w:szCs w:val="26"/>
          <w:lang w:eastAsia="ru-RU" w:bidi="ar-SA"/>
        </w:rPr>
        <w:t>И</w:t>
      </w:r>
      <w:r w:rsidRPr="0095228E">
        <w:rPr>
          <w:rFonts w:eastAsia="Times New Roman" w:cs="Times New Roman"/>
          <w:kern w:val="0"/>
          <w:sz w:val="26"/>
          <w:szCs w:val="26"/>
          <w:lang w:eastAsia="ru-RU" w:bidi="ar-SA"/>
        </w:rPr>
        <w:t xml:space="preserve">вана </w:t>
      </w:r>
      <w:proofErr w:type="spellStart"/>
      <w:r>
        <w:rPr>
          <w:rFonts w:eastAsia="Times New Roman" w:cs="Times New Roman"/>
          <w:kern w:val="0"/>
          <w:sz w:val="26"/>
          <w:szCs w:val="26"/>
          <w:lang w:eastAsia="ru-RU" w:bidi="ar-SA"/>
        </w:rPr>
        <w:t>Х</w:t>
      </w:r>
      <w:r w:rsidRPr="0095228E">
        <w:rPr>
          <w:rFonts w:eastAsia="Times New Roman" w:cs="Times New Roman"/>
          <w:kern w:val="0"/>
          <w:sz w:val="26"/>
          <w:szCs w:val="26"/>
          <w:lang w:eastAsia="ru-RU" w:bidi="ar-SA"/>
        </w:rPr>
        <w:t>алатина</w:t>
      </w:r>
      <w:proofErr w:type="spellEnd"/>
      <w:r w:rsidRPr="0095228E">
        <w:rPr>
          <w:rFonts w:eastAsia="Times New Roman" w:cs="Times New Roman"/>
          <w:kern w:val="0"/>
          <w:sz w:val="26"/>
          <w:szCs w:val="26"/>
          <w:lang w:eastAsia="ru-RU" w:bidi="ar-SA"/>
        </w:rPr>
        <w:t>, дом 3, офис 112</w:t>
      </w:r>
      <w:r w:rsidR="007458DA" w:rsidRPr="007458DA">
        <w:rPr>
          <w:rFonts w:eastAsia="Times New Roman" w:cs="Times New Roman"/>
          <w:kern w:val="0"/>
          <w:sz w:val="26"/>
          <w:szCs w:val="26"/>
          <w:lang w:eastAsia="ru-RU" w:bidi="ar-SA"/>
        </w:rPr>
        <w:t xml:space="preserve">, </w:t>
      </w:r>
      <w:r w:rsidR="00C56F80">
        <w:rPr>
          <w:rFonts w:eastAsia="Times New Roman" w:cs="Times New Roman"/>
          <w:kern w:val="0"/>
          <w:sz w:val="26"/>
          <w:szCs w:val="26"/>
          <w:lang w:eastAsia="ru-RU" w:bidi="ar-SA"/>
        </w:rPr>
        <w:t xml:space="preserve">ИНН </w:t>
      </w:r>
      <w:r w:rsidRPr="0095228E">
        <w:rPr>
          <w:rFonts w:eastAsia="Times New Roman" w:cs="Times New Roman"/>
          <w:kern w:val="0"/>
          <w:sz w:val="26"/>
          <w:szCs w:val="26"/>
          <w:lang w:eastAsia="ru-RU" w:bidi="ar-SA"/>
        </w:rPr>
        <w:t>5190056600</w:t>
      </w:r>
      <w:r w:rsidR="00C56F80" w:rsidRPr="00C56F80">
        <w:rPr>
          <w:rFonts w:eastAsia="Times New Roman" w:cs="Times New Roman"/>
          <w:kern w:val="0"/>
          <w:sz w:val="26"/>
          <w:szCs w:val="26"/>
          <w:lang w:eastAsia="ru-RU" w:bidi="ar-SA"/>
        </w:rPr>
        <w:t xml:space="preserve">, </w:t>
      </w:r>
      <w:r w:rsidR="00C56F80">
        <w:rPr>
          <w:rFonts w:eastAsia="Times New Roman" w:cs="Times New Roman"/>
          <w:kern w:val="0"/>
          <w:sz w:val="26"/>
          <w:szCs w:val="26"/>
          <w:lang w:eastAsia="ru-RU" w:bidi="ar-SA"/>
        </w:rPr>
        <w:t xml:space="preserve">ОГРН </w:t>
      </w:r>
      <w:r w:rsidRPr="0095228E">
        <w:rPr>
          <w:rFonts w:eastAsia="Times New Roman" w:cs="Times New Roman"/>
          <w:kern w:val="0"/>
          <w:sz w:val="26"/>
          <w:szCs w:val="26"/>
          <w:lang w:eastAsia="ru-RU" w:bidi="ar-SA"/>
        </w:rPr>
        <w:t>1165190050960</w:t>
      </w:r>
      <w:r w:rsidR="00C56F80">
        <w:rPr>
          <w:rFonts w:eastAsia="Times New Roman" w:cs="Times New Roman"/>
          <w:kern w:val="0"/>
          <w:sz w:val="26"/>
          <w:szCs w:val="26"/>
          <w:lang w:eastAsia="ru-RU" w:bidi="ar-SA"/>
        </w:rPr>
        <w:t xml:space="preserve">, </w:t>
      </w:r>
      <w:r w:rsidR="00BB063B">
        <w:rPr>
          <w:rFonts w:eastAsia="Times New Roman" w:cs="Times New Roman"/>
          <w:kern w:val="0"/>
          <w:sz w:val="26"/>
          <w:szCs w:val="26"/>
          <w:lang w:eastAsia="ru-RU" w:bidi="ar-SA"/>
        </w:rPr>
        <w:t>директор</w:t>
      </w:r>
      <w:r w:rsidR="00693F28" w:rsidRPr="007458DA">
        <w:rPr>
          <w:rFonts w:eastAsia="Times New Roman" w:cs="Times New Roman"/>
          <w:kern w:val="0"/>
          <w:sz w:val="26"/>
          <w:szCs w:val="26"/>
          <w:lang w:eastAsia="ru-RU" w:bidi="ar-SA"/>
        </w:rPr>
        <w:t xml:space="preserve">: </w:t>
      </w:r>
      <w:r w:rsidRPr="0095228E">
        <w:rPr>
          <w:rFonts w:eastAsia="Times New Roman" w:cs="Times New Roman"/>
          <w:kern w:val="0"/>
          <w:sz w:val="26"/>
          <w:szCs w:val="26"/>
          <w:lang w:eastAsia="ru-RU" w:bidi="ar-SA"/>
        </w:rPr>
        <w:t xml:space="preserve">Крылов Алексей </w:t>
      </w:r>
      <w:r w:rsidRPr="0095228E">
        <w:rPr>
          <w:rFonts w:eastAsiaTheme="minorHAnsi" w:cs="Times New Roman"/>
          <w:kern w:val="0"/>
          <w:sz w:val="26"/>
          <w:szCs w:val="26"/>
          <w:lang w:eastAsia="en-US" w:bidi="ar-SA"/>
        </w:rPr>
        <w:t>Николаевич</w:t>
      </w:r>
      <w:r w:rsidR="00693F28" w:rsidRPr="0095228E">
        <w:rPr>
          <w:rFonts w:eastAsiaTheme="minorHAnsi" w:cs="Times New Roman"/>
          <w:kern w:val="0"/>
          <w:sz w:val="26"/>
          <w:szCs w:val="26"/>
          <w:lang w:eastAsia="en-US" w:bidi="ar-SA"/>
        </w:rPr>
        <w:t xml:space="preserve">, ИНН </w:t>
      </w:r>
      <w:r w:rsidRPr="0095228E">
        <w:rPr>
          <w:rFonts w:eastAsiaTheme="minorHAnsi" w:cs="Times New Roman"/>
          <w:kern w:val="0"/>
          <w:sz w:val="26"/>
          <w:szCs w:val="26"/>
          <w:lang w:eastAsia="en-US" w:bidi="ar-SA"/>
        </w:rPr>
        <w:t>510600933009</w:t>
      </w:r>
      <w:r w:rsidR="00693F28" w:rsidRPr="0095228E">
        <w:rPr>
          <w:rFonts w:eastAsiaTheme="minorHAnsi" w:cs="Times New Roman"/>
          <w:kern w:val="0"/>
          <w:sz w:val="26"/>
          <w:szCs w:val="26"/>
          <w:lang w:eastAsia="en-US" w:bidi="ar-SA"/>
        </w:rPr>
        <w:t xml:space="preserve">) в реестр недобросовестных поставщиков в связи с уклонением </w:t>
      </w:r>
      <w:r w:rsidR="00307D31" w:rsidRPr="0095228E">
        <w:rPr>
          <w:rFonts w:eastAsiaTheme="minorHAnsi" w:cs="Times New Roman"/>
          <w:kern w:val="0"/>
          <w:sz w:val="26"/>
          <w:szCs w:val="26"/>
          <w:lang w:eastAsia="en-US" w:bidi="ar-SA"/>
        </w:rPr>
        <w:t>ООО «</w:t>
      </w:r>
      <w:r w:rsidRPr="0095228E">
        <w:rPr>
          <w:rFonts w:eastAsiaTheme="minorHAnsi" w:cs="Times New Roman"/>
          <w:kern w:val="0"/>
          <w:sz w:val="26"/>
          <w:szCs w:val="26"/>
          <w:lang w:eastAsia="en-US" w:bidi="ar-SA"/>
        </w:rPr>
        <w:t>Гольфстрим</w:t>
      </w:r>
      <w:r w:rsidR="00307D31" w:rsidRPr="0095228E">
        <w:rPr>
          <w:rFonts w:eastAsiaTheme="minorHAnsi" w:cs="Times New Roman"/>
          <w:kern w:val="0"/>
          <w:sz w:val="26"/>
          <w:szCs w:val="26"/>
          <w:lang w:eastAsia="en-US" w:bidi="ar-SA"/>
        </w:rPr>
        <w:t>»</w:t>
      </w:r>
      <w:r w:rsidR="00BB063B" w:rsidRPr="0095228E">
        <w:rPr>
          <w:rFonts w:eastAsiaTheme="minorHAnsi" w:cs="Times New Roman"/>
          <w:kern w:val="0"/>
          <w:sz w:val="26"/>
          <w:szCs w:val="26"/>
          <w:lang w:eastAsia="en-US" w:bidi="ar-SA"/>
        </w:rPr>
        <w:t xml:space="preserve"> </w:t>
      </w:r>
      <w:r w:rsidR="00693F28" w:rsidRPr="0095228E">
        <w:rPr>
          <w:rFonts w:eastAsiaTheme="minorHAnsi" w:cs="Times New Roman"/>
          <w:kern w:val="0"/>
          <w:sz w:val="26"/>
          <w:szCs w:val="26"/>
          <w:lang w:eastAsia="en-US" w:bidi="ar-SA"/>
        </w:rPr>
        <w:t xml:space="preserve">от заключения контракта </w:t>
      </w:r>
      <w:r w:rsidR="002C1DDF" w:rsidRPr="0095228E">
        <w:rPr>
          <w:rFonts w:eastAsiaTheme="minorHAnsi" w:cs="Times New Roman"/>
          <w:kern w:val="0"/>
          <w:sz w:val="26"/>
          <w:szCs w:val="26"/>
          <w:lang w:eastAsia="en-US" w:bidi="ar-SA"/>
        </w:rPr>
        <w:t xml:space="preserve">электронного аукциона </w:t>
      </w:r>
      <w:r w:rsidR="00693F28" w:rsidRPr="0095228E">
        <w:rPr>
          <w:rFonts w:eastAsiaTheme="minorHAnsi" w:cs="Times New Roman"/>
          <w:kern w:val="0"/>
          <w:sz w:val="26"/>
          <w:szCs w:val="26"/>
          <w:lang w:eastAsia="en-US" w:bidi="ar-SA"/>
        </w:rPr>
        <w:t xml:space="preserve">на </w:t>
      </w:r>
      <w:r w:rsidR="00C56F80" w:rsidRPr="0095228E">
        <w:rPr>
          <w:rFonts w:eastAsiaTheme="minorHAnsi" w:cs="Times New Roman"/>
          <w:kern w:val="0"/>
          <w:sz w:val="26"/>
          <w:szCs w:val="26"/>
          <w:lang w:eastAsia="en-US" w:bidi="ar-SA"/>
        </w:rPr>
        <w:t xml:space="preserve">оказание </w:t>
      </w:r>
      <w:r w:rsidRPr="0095228E">
        <w:rPr>
          <w:rFonts w:eastAsiaTheme="minorHAnsi" w:cs="Times New Roman"/>
          <w:kern w:val="0"/>
          <w:sz w:val="26"/>
          <w:szCs w:val="26"/>
          <w:lang w:eastAsia="en-US" w:bidi="ar-SA"/>
        </w:rPr>
        <w:t xml:space="preserve">услуг по техническому обслуживанию охранно-пожарной, пожарной сигнализации объектов </w:t>
      </w:r>
      <w:r w:rsidR="00307D31" w:rsidRPr="0095228E">
        <w:rPr>
          <w:rFonts w:eastAsiaTheme="minorHAnsi" w:cs="Times New Roman"/>
          <w:kern w:val="0"/>
          <w:sz w:val="26"/>
          <w:szCs w:val="26"/>
          <w:lang w:eastAsia="en-US" w:bidi="ar-SA"/>
        </w:rPr>
        <w:t xml:space="preserve">(ИКЗ </w:t>
      </w:r>
      <w:r w:rsidRPr="0095228E">
        <w:rPr>
          <w:rFonts w:eastAsiaTheme="minorHAnsi" w:cs="Times New Roman"/>
          <w:kern w:val="0"/>
          <w:sz w:val="26"/>
          <w:szCs w:val="26"/>
          <w:lang w:eastAsia="en-US" w:bidi="ar-SA"/>
        </w:rPr>
        <w:t>221519013297151900100100610018020244</w:t>
      </w:r>
      <w:r w:rsidR="00307D31" w:rsidRPr="0095228E">
        <w:rPr>
          <w:rFonts w:eastAsiaTheme="minorHAnsi" w:cs="Times New Roman"/>
          <w:kern w:val="0"/>
          <w:sz w:val="26"/>
          <w:szCs w:val="26"/>
          <w:lang w:eastAsia="en-US" w:bidi="ar-SA"/>
        </w:rPr>
        <w:t>)</w:t>
      </w:r>
      <w:r w:rsidR="00693F28" w:rsidRPr="0095228E">
        <w:rPr>
          <w:rFonts w:eastAsiaTheme="minorHAnsi" w:cs="Times New Roman"/>
          <w:kern w:val="0"/>
          <w:sz w:val="26"/>
          <w:szCs w:val="26"/>
          <w:lang w:eastAsia="en-US" w:bidi="ar-SA"/>
        </w:rPr>
        <w:t>.</w:t>
      </w:r>
    </w:p>
    <w:p w:rsidR="00307D31" w:rsidRPr="00184F9C" w:rsidRDefault="00307D31" w:rsidP="00307D31">
      <w:pPr>
        <w:spacing w:line="276" w:lineRule="auto"/>
        <w:ind w:firstLine="709"/>
        <w:jc w:val="both"/>
        <w:rPr>
          <w:rFonts w:eastAsiaTheme="minorHAnsi" w:cs="Times New Roman"/>
          <w:kern w:val="0"/>
          <w:sz w:val="26"/>
          <w:szCs w:val="26"/>
          <w:lang w:eastAsia="en-US" w:bidi="ar-SA"/>
        </w:rPr>
      </w:pPr>
      <w:r w:rsidRPr="00184F9C">
        <w:rPr>
          <w:rFonts w:eastAsiaTheme="minorHAnsi" w:cs="Times New Roman"/>
          <w:kern w:val="0"/>
          <w:sz w:val="26"/>
          <w:szCs w:val="26"/>
          <w:lang w:eastAsia="en-US" w:bidi="ar-SA"/>
        </w:rPr>
        <w:t xml:space="preserve">Обращение о включении сведений в отношении </w:t>
      </w:r>
      <w:r>
        <w:rPr>
          <w:rFonts w:eastAsiaTheme="minorHAnsi" w:cs="Times New Roman"/>
          <w:kern w:val="0"/>
          <w:sz w:val="26"/>
          <w:szCs w:val="26"/>
          <w:lang w:eastAsia="en-US" w:bidi="ar-SA"/>
        </w:rPr>
        <w:t>ООО «</w:t>
      </w:r>
      <w:r w:rsidR="0095228E" w:rsidRPr="0095228E">
        <w:rPr>
          <w:rFonts w:eastAsiaTheme="minorHAnsi" w:cs="Times New Roman"/>
          <w:kern w:val="0"/>
          <w:sz w:val="26"/>
          <w:szCs w:val="26"/>
          <w:lang w:eastAsia="en-US" w:bidi="ar-SA"/>
        </w:rPr>
        <w:t>Гольфстрим</w:t>
      </w:r>
      <w:r>
        <w:rPr>
          <w:rFonts w:eastAsiaTheme="minorHAnsi" w:cs="Times New Roman"/>
          <w:kern w:val="0"/>
          <w:sz w:val="26"/>
          <w:szCs w:val="26"/>
          <w:lang w:eastAsia="en-US" w:bidi="ar-SA"/>
        </w:rPr>
        <w:t xml:space="preserve">» </w:t>
      </w:r>
      <w:r w:rsidRPr="00184F9C">
        <w:rPr>
          <w:rFonts w:eastAsiaTheme="minorHAnsi" w:cs="Times New Roman"/>
          <w:kern w:val="0"/>
          <w:sz w:val="26"/>
          <w:szCs w:val="26"/>
          <w:lang w:eastAsia="en-US" w:bidi="ar-SA"/>
        </w:rPr>
        <w:t>в реестр недобросовестных поставщиков рассмотрено дистанционно посредством сервиса веб-видеоконференцсвязи</w:t>
      </w:r>
      <w:r>
        <w:rPr>
          <w:rFonts w:eastAsiaTheme="minorHAnsi" w:cs="Times New Roman"/>
          <w:kern w:val="0"/>
          <w:sz w:val="26"/>
          <w:szCs w:val="26"/>
          <w:lang w:eastAsia="en-US" w:bidi="ar-SA"/>
        </w:rPr>
        <w:t xml:space="preserve"> 23 </w:t>
      </w:r>
      <w:r w:rsidR="00091E64">
        <w:rPr>
          <w:rFonts w:eastAsiaTheme="minorHAnsi" w:cs="Times New Roman"/>
          <w:kern w:val="0"/>
          <w:sz w:val="26"/>
          <w:szCs w:val="26"/>
          <w:lang w:eastAsia="en-US" w:bidi="ar-SA"/>
        </w:rPr>
        <w:t>декабря</w:t>
      </w:r>
      <w:r>
        <w:rPr>
          <w:rFonts w:eastAsiaTheme="minorHAnsi" w:cs="Times New Roman"/>
          <w:kern w:val="0"/>
          <w:sz w:val="26"/>
          <w:szCs w:val="26"/>
          <w:lang w:eastAsia="en-US" w:bidi="ar-SA"/>
        </w:rPr>
        <w:t xml:space="preserve"> 2022 г</w:t>
      </w:r>
      <w:r w:rsidRPr="00184F9C">
        <w:rPr>
          <w:rFonts w:eastAsiaTheme="minorHAnsi" w:cs="Times New Roman"/>
          <w:kern w:val="0"/>
          <w:sz w:val="26"/>
          <w:szCs w:val="26"/>
          <w:lang w:eastAsia="en-US" w:bidi="ar-SA"/>
        </w:rPr>
        <w:t>.</w:t>
      </w:r>
    </w:p>
    <w:p w:rsidR="00693F28" w:rsidRPr="00281CD7" w:rsidRDefault="00693F28" w:rsidP="00244238">
      <w:pPr>
        <w:spacing w:line="276" w:lineRule="auto"/>
        <w:ind w:firstLine="709"/>
        <w:jc w:val="both"/>
        <w:rPr>
          <w:rFonts w:eastAsiaTheme="minorHAnsi" w:cs="Times New Roman"/>
          <w:kern w:val="0"/>
          <w:sz w:val="26"/>
          <w:szCs w:val="26"/>
          <w:lang w:eastAsia="en-US" w:bidi="ar-SA"/>
        </w:rPr>
      </w:pPr>
      <w:r w:rsidRPr="00F80814">
        <w:rPr>
          <w:rFonts w:eastAsia="Times New Roman" w:cs="Times New Roman"/>
          <w:kern w:val="0"/>
          <w:sz w:val="26"/>
          <w:szCs w:val="26"/>
          <w:lang w:eastAsia="ru-RU" w:bidi="ar-SA"/>
        </w:rPr>
        <w:t xml:space="preserve">Изучив представленные документы и </w:t>
      </w:r>
      <w:r w:rsidRPr="00281CD7">
        <w:rPr>
          <w:rFonts w:eastAsiaTheme="minorHAnsi" w:cs="Times New Roman"/>
          <w:kern w:val="0"/>
          <w:sz w:val="26"/>
          <w:szCs w:val="26"/>
          <w:lang w:eastAsia="en-US" w:bidi="ar-SA"/>
        </w:rPr>
        <w:t xml:space="preserve">заслушав пояснения </w:t>
      </w:r>
      <w:r w:rsidR="00BB063B" w:rsidRPr="00281CD7">
        <w:rPr>
          <w:rFonts w:eastAsiaTheme="minorHAnsi" w:cs="Times New Roman"/>
          <w:kern w:val="0"/>
          <w:sz w:val="26"/>
          <w:szCs w:val="26"/>
          <w:lang w:eastAsia="en-US" w:bidi="ar-SA"/>
        </w:rPr>
        <w:t xml:space="preserve">представителей </w:t>
      </w:r>
      <w:r w:rsidRPr="00281CD7">
        <w:rPr>
          <w:rFonts w:eastAsiaTheme="minorHAnsi" w:cs="Times New Roman"/>
          <w:kern w:val="0"/>
          <w:sz w:val="26"/>
          <w:szCs w:val="26"/>
          <w:lang w:eastAsia="en-US" w:bidi="ar-SA"/>
        </w:rPr>
        <w:t xml:space="preserve">Заказчика и </w:t>
      </w:r>
      <w:r w:rsidR="00307D31" w:rsidRPr="00281CD7">
        <w:rPr>
          <w:rFonts w:eastAsiaTheme="minorHAnsi" w:cs="Times New Roman"/>
          <w:kern w:val="0"/>
          <w:sz w:val="26"/>
          <w:szCs w:val="26"/>
          <w:lang w:eastAsia="en-US" w:bidi="ar-SA"/>
        </w:rPr>
        <w:t>Общества</w:t>
      </w:r>
      <w:r w:rsidRPr="00281CD7">
        <w:rPr>
          <w:rFonts w:eastAsiaTheme="minorHAnsi" w:cs="Times New Roman"/>
          <w:kern w:val="0"/>
          <w:sz w:val="26"/>
          <w:szCs w:val="26"/>
          <w:lang w:eastAsia="en-US" w:bidi="ar-SA"/>
        </w:rPr>
        <w:t>, Комиссия установила следующее.</w:t>
      </w:r>
    </w:p>
    <w:p w:rsidR="000F42C8" w:rsidRPr="00281CD7" w:rsidRDefault="00307D31" w:rsidP="00244238">
      <w:pPr>
        <w:spacing w:line="276" w:lineRule="auto"/>
        <w:ind w:firstLine="709"/>
        <w:jc w:val="both"/>
        <w:rPr>
          <w:rFonts w:eastAsiaTheme="minorHAnsi" w:cs="Times New Roman"/>
          <w:kern w:val="0"/>
          <w:sz w:val="26"/>
          <w:szCs w:val="26"/>
          <w:lang w:eastAsia="en-US" w:bidi="ar-SA"/>
        </w:rPr>
      </w:pPr>
      <w:r w:rsidRPr="00281CD7">
        <w:rPr>
          <w:rFonts w:eastAsiaTheme="minorHAnsi" w:cs="Times New Roman"/>
          <w:kern w:val="0"/>
          <w:sz w:val="26"/>
          <w:szCs w:val="26"/>
          <w:lang w:eastAsia="en-US" w:bidi="ar-SA"/>
        </w:rPr>
        <w:t>0</w:t>
      </w:r>
      <w:r w:rsidR="00091E64">
        <w:rPr>
          <w:rFonts w:eastAsiaTheme="minorHAnsi" w:cs="Times New Roman"/>
          <w:kern w:val="0"/>
          <w:sz w:val="26"/>
          <w:szCs w:val="26"/>
          <w:lang w:eastAsia="en-US" w:bidi="ar-SA"/>
        </w:rPr>
        <w:t>6</w:t>
      </w:r>
      <w:r w:rsidR="00604D5C" w:rsidRPr="00281CD7">
        <w:rPr>
          <w:rFonts w:eastAsiaTheme="minorHAnsi" w:cs="Times New Roman"/>
          <w:kern w:val="0"/>
          <w:sz w:val="26"/>
          <w:szCs w:val="26"/>
          <w:lang w:eastAsia="en-US" w:bidi="ar-SA"/>
        </w:rPr>
        <w:t>.1</w:t>
      </w:r>
      <w:r w:rsidR="00091E64">
        <w:rPr>
          <w:rFonts w:eastAsiaTheme="minorHAnsi" w:cs="Times New Roman"/>
          <w:kern w:val="0"/>
          <w:sz w:val="26"/>
          <w:szCs w:val="26"/>
          <w:lang w:eastAsia="en-US" w:bidi="ar-SA"/>
        </w:rPr>
        <w:t>2</w:t>
      </w:r>
      <w:r w:rsidR="00604D5C" w:rsidRPr="00281CD7">
        <w:rPr>
          <w:rFonts w:eastAsiaTheme="minorHAnsi" w:cs="Times New Roman"/>
          <w:kern w:val="0"/>
          <w:sz w:val="26"/>
          <w:szCs w:val="26"/>
          <w:lang w:eastAsia="en-US" w:bidi="ar-SA"/>
        </w:rPr>
        <w:t xml:space="preserve">.2022 на </w:t>
      </w:r>
      <w:r w:rsidR="00B96CD2">
        <w:rPr>
          <w:rFonts w:eastAsiaTheme="minorHAnsi" w:cs="Times New Roman"/>
          <w:kern w:val="0"/>
          <w:sz w:val="26"/>
          <w:szCs w:val="26"/>
          <w:lang w:eastAsia="en-US" w:bidi="ar-SA"/>
        </w:rPr>
        <w:t>электронной торговой площадке</w:t>
      </w:r>
      <w:r w:rsidR="00091E64" w:rsidRPr="00091E64">
        <w:rPr>
          <w:rFonts w:eastAsiaTheme="minorHAnsi" w:cs="Times New Roman"/>
          <w:kern w:val="0"/>
          <w:sz w:val="26"/>
          <w:szCs w:val="26"/>
          <w:lang w:eastAsia="en-US" w:bidi="ar-SA"/>
        </w:rPr>
        <w:t xml:space="preserve"> в информационно-телекоммуникационной сети </w:t>
      </w:r>
      <w:r w:rsidR="00091E64">
        <w:rPr>
          <w:rFonts w:eastAsiaTheme="minorHAnsi" w:cs="Times New Roman"/>
          <w:kern w:val="0"/>
          <w:sz w:val="26"/>
          <w:szCs w:val="26"/>
          <w:lang w:eastAsia="en-US" w:bidi="ar-SA"/>
        </w:rPr>
        <w:t>«</w:t>
      </w:r>
      <w:r w:rsidR="00091E64" w:rsidRPr="00091E64">
        <w:rPr>
          <w:rFonts w:eastAsiaTheme="minorHAnsi" w:cs="Times New Roman"/>
          <w:kern w:val="0"/>
          <w:sz w:val="26"/>
          <w:szCs w:val="26"/>
          <w:lang w:eastAsia="en-US" w:bidi="ar-SA"/>
        </w:rPr>
        <w:t>Интернет</w:t>
      </w:r>
      <w:r w:rsidR="00091E64">
        <w:rPr>
          <w:rFonts w:eastAsiaTheme="minorHAnsi" w:cs="Times New Roman"/>
          <w:kern w:val="0"/>
          <w:sz w:val="26"/>
          <w:szCs w:val="26"/>
          <w:lang w:eastAsia="en-US" w:bidi="ar-SA"/>
        </w:rPr>
        <w:t>»</w:t>
      </w:r>
      <w:r w:rsidR="00B96CD2">
        <w:rPr>
          <w:rFonts w:eastAsiaTheme="minorHAnsi" w:cs="Times New Roman"/>
          <w:kern w:val="0"/>
          <w:sz w:val="26"/>
          <w:szCs w:val="26"/>
          <w:lang w:eastAsia="en-US" w:bidi="ar-SA"/>
        </w:rPr>
        <w:t xml:space="preserve"> </w:t>
      </w:r>
      <w:r w:rsidR="00091E64" w:rsidRPr="00091E64">
        <w:rPr>
          <w:rFonts w:eastAsiaTheme="minorHAnsi" w:cs="Times New Roman"/>
          <w:kern w:val="0"/>
          <w:sz w:val="26"/>
          <w:szCs w:val="26"/>
          <w:lang w:eastAsia="en-US" w:bidi="ar-SA"/>
        </w:rPr>
        <w:t>АО «Сбербанк-АСТ»</w:t>
      </w:r>
      <w:r w:rsidR="00091E64" w:rsidRPr="00281CD7">
        <w:rPr>
          <w:rFonts w:eastAsiaTheme="minorHAnsi" w:cs="Times New Roman"/>
          <w:kern w:val="0"/>
          <w:sz w:val="26"/>
          <w:szCs w:val="26"/>
          <w:lang w:eastAsia="en-US" w:bidi="ar-SA"/>
        </w:rPr>
        <w:t xml:space="preserve"> </w:t>
      </w:r>
      <w:r w:rsidR="00604D5C" w:rsidRPr="00281CD7">
        <w:rPr>
          <w:rFonts w:eastAsiaTheme="minorHAnsi" w:cs="Times New Roman"/>
          <w:kern w:val="0"/>
          <w:sz w:val="26"/>
          <w:szCs w:val="26"/>
          <w:lang w:eastAsia="en-US" w:bidi="ar-SA"/>
        </w:rPr>
        <w:t>был размещен протокол подведения итогов</w:t>
      </w:r>
      <w:r w:rsidR="000F42C8" w:rsidRPr="00281CD7">
        <w:rPr>
          <w:rFonts w:eastAsiaTheme="minorHAnsi" w:cs="Times New Roman"/>
          <w:kern w:val="0"/>
          <w:sz w:val="26"/>
          <w:szCs w:val="26"/>
          <w:lang w:eastAsia="en-US" w:bidi="ar-SA"/>
        </w:rPr>
        <w:t xml:space="preserve"> </w:t>
      </w:r>
      <w:r w:rsidR="00281CD7">
        <w:rPr>
          <w:rFonts w:eastAsiaTheme="minorHAnsi" w:cs="Times New Roman"/>
          <w:kern w:val="0"/>
          <w:sz w:val="26"/>
          <w:szCs w:val="26"/>
          <w:lang w:eastAsia="en-US" w:bidi="ar-SA"/>
        </w:rPr>
        <w:t>открытого</w:t>
      </w:r>
      <w:r w:rsidR="000F42C8" w:rsidRPr="00281CD7">
        <w:rPr>
          <w:rFonts w:eastAsiaTheme="minorHAnsi" w:cs="Times New Roman"/>
          <w:kern w:val="0"/>
          <w:sz w:val="26"/>
          <w:szCs w:val="26"/>
          <w:lang w:eastAsia="en-US" w:bidi="ar-SA"/>
        </w:rPr>
        <w:t xml:space="preserve"> аукциона в электронной</w:t>
      </w:r>
      <w:r w:rsidR="000F42C8" w:rsidRPr="00091E64">
        <w:rPr>
          <w:rFonts w:eastAsiaTheme="minorHAnsi" w:cs="Times New Roman"/>
          <w:kern w:val="0"/>
          <w:sz w:val="26"/>
          <w:szCs w:val="26"/>
          <w:lang w:eastAsia="en-US" w:bidi="ar-SA"/>
        </w:rPr>
        <w:t xml:space="preserve"> форме на оказание</w:t>
      </w:r>
      <w:r w:rsidR="00091E64" w:rsidRPr="00091E64">
        <w:rPr>
          <w:rFonts w:eastAsiaTheme="minorHAnsi" w:cs="Times New Roman"/>
          <w:kern w:val="0"/>
          <w:sz w:val="26"/>
          <w:szCs w:val="26"/>
          <w:lang w:eastAsia="en-US" w:bidi="ar-SA"/>
        </w:rPr>
        <w:t> услуг по техническому обслуживанию охранно-пожарной, пожарной сигнализации объектов</w:t>
      </w:r>
      <w:r w:rsidR="00604D5C" w:rsidRPr="00281CD7">
        <w:rPr>
          <w:rFonts w:eastAsiaTheme="minorHAnsi" w:cs="Times New Roman"/>
          <w:kern w:val="0"/>
          <w:sz w:val="26"/>
          <w:szCs w:val="26"/>
          <w:lang w:eastAsia="en-US" w:bidi="ar-SA"/>
        </w:rPr>
        <w:t>.</w:t>
      </w:r>
    </w:p>
    <w:p w:rsidR="00604D5C" w:rsidRPr="00281CD7" w:rsidRDefault="00281CD7" w:rsidP="00244238">
      <w:pPr>
        <w:spacing w:line="276" w:lineRule="auto"/>
        <w:ind w:firstLine="709"/>
        <w:jc w:val="both"/>
        <w:rPr>
          <w:rFonts w:eastAsiaTheme="minorHAnsi" w:cs="Times New Roman"/>
          <w:kern w:val="0"/>
          <w:sz w:val="26"/>
          <w:szCs w:val="26"/>
          <w:lang w:eastAsia="en-US" w:bidi="ar-SA"/>
        </w:rPr>
      </w:pPr>
      <w:r w:rsidRPr="00281CD7">
        <w:rPr>
          <w:rFonts w:eastAsiaTheme="minorHAnsi" w:cs="Times New Roman"/>
          <w:kern w:val="0"/>
          <w:sz w:val="26"/>
          <w:szCs w:val="26"/>
          <w:lang w:eastAsia="en-US" w:bidi="ar-SA"/>
        </w:rPr>
        <w:t>По окончании срока подачи заявок</w:t>
      </w:r>
      <w:r w:rsidR="00604D5C" w:rsidRPr="00281CD7">
        <w:rPr>
          <w:rFonts w:eastAsiaTheme="minorHAnsi" w:cs="Times New Roman"/>
          <w:kern w:val="0"/>
          <w:sz w:val="26"/>
          <w:szCs w:val="26"/>
          <w:lang w:eastAsia="en-US" w:bidi="ar-SA"/>
        </w:rPr>
        <w:t xml:space="preserve"> подана </w:t>
      </w:r>
      <w:r w:rsidR="008F1D6F" w:rsidRPr="00281CD7">
        <w:rPr>
          <w:rFonts w:eastAsiaTheme="minorHAnsi" w:cs="Times New Roman"/>
          <w:kern w:val="0"/>
          <w:sz w:val="26"/>
          <w:szCs w:val="26"/>
          <w:lang w:eastAsia="en-US" w:bidi="ar-SA"/>
        </w:rPr>
        <w:t xml:space="preserve">только </w:t>
      </w:r>
      <w:r w:rsidR="00604D5C" w:rsidRPr="00281CD7">
        <w:rPr>
          <w:rFonts w:eastAsiaTheme="minorHAnsi" w:cs="Times New Roman"/>
          <w:kern w:val="0"/>
          <w:sz w:val="26"/>
          <w:szCs w:val="26"/>
          <w:lang w:eastAsia="en-US" w:bidi="ar-SA"/>
        </w:rPr>
        <w:t>одна заявка</w:t>
      </w:r>
      <w:r w:rsidR="002B1A90" w:rsidRPr="00281CD7">
        <w:rPr>
          <w:rFonts w:eastAsiaTheme="minorHAnsi" w:cs="Times New Roman"/>
          <w:kern w:val="0"/>
          <w:sz w:val="26"/>
          <w:szCs w:val="26"/>
          <w:lang w:eastAsia="en-US" w:bidi="ar-SA"/>
        </w:rPr>
        <w:t>,</w:t>
      </w:r>
      <w:r w:rsidR="008F1D6F" w:rsidRPr="00281CD7">
        <w:rPr>
          <w:rFonts w:eastAsiaTheme="minorHAnsi" w:cs="Times New Roman"/>
          <w:kern w:val="0"/>
          <w:sz w:val="26"/>
          <w:szCs w:val="26"/>
          <w:lang w:eastAsia="en-US" w:bidi="ar-SA"/>
        </w:rPr>
        <w:t xml:space="preserve"> -</w:t>
      </w:r>
      <w:r w:rsidR="00604D5C" w:rsidRPr="00281CD7">
        <w:rPr>
          <w:rFonts w:eastAsiaTheme="minorHAnsi" w:cs="Times New Roman"/>
          <w:kern w:val="0"/>
          <w:sz w:val="26"/>
          <w:szCs w:val="26"/>
          <w:lang w:eastAsia="en-US" w:bidi="ar-SA"/>
        </w:rPr>
        <w:t xml:space="preserve"> от </w:t>
      </w:r>
      <w:r>
        <w:rPr>
          <w:rFonts w:eastAsiaTheme="minorHAnsi" w:cs="Times New Roman"/>
          <w:kern w:val="0"/>
          <w:sz w:val="26"/>
          <w:szCs w:val="26"/>
          <w:lang w:eastAsia="en-US" w:bidi="ar-SA"/>
        </w:rPr>
        <w:t>ООО «</w:t>
      </w:r>
      <w:r w:rsidR="0095228E" w:rsidRPr="00091E64">
        <w:rPr>
          <w:rFonts w:eastAsiaTheme="minorHAnsi" w:cs="Times New Roman"/>
          <w:kern w:val="0"/>
          <w:sz w:val="26"/>
          <w:szCs w:val="26"/>
          <w:lang w:eastAsia="en-US" w:bidi="ar-SA"/>
        </w:rPr>
        <w:t>Гольфстрим</w:t>
      </w:r>
      <w:r>
        <w:rPr>
          <w:rFonts w:eastAsiaTheme="minorHAnsi" w:cs="Times New Roman"/>
          <w:kern w:val="0"/>
          <w:sz w:val="26"/>
          <w:szCs w:val="26"/>
          <w:lang w:eastAsia="en-US" w:bidi="ar-SA"/>
        </w:rPr>
        <w:t>»</w:t>
      </w:r>
      <w:r w:rsidR="00604D5C" w:rsidRPr="00281CD7">
        <w:rPr>
          <w:rFonts w:eastAsiaTheme="minorHAnsi" w:cs="Times New Roman"/>
          <w:kern w:val="0"/>
          <w:sz w:val="26"/>
          <w:szCs w:val="26"/>
          <w:lang w:eastAsia="en-US" w:bidi="ar-SA"/>
        </w:rPr>
        <w:t xml:space="preserve">, которая </w:t>
      </w:r>
      <w:r w:rsidRPr="00281CD7">
        <w:rPr>
          <w:rFonts w:eastAsiaTheme="minorHAnsi" w:cs="Times New Roman"/>
          <w:kern w:val="0"/>
          <w:sz w:val="26"/>
          <w:szCs w:val="26"/>
          <w:lang w:eastAsia="en-US" w:bidi="ar-SA"/>
        </w:rPr>
        <w:t xml:space="preserve">соответствует </w:t>
      </w:r>
      <w:r w:rsidR="00604D5C" w:rsidRPr="00281CD7">
        <w:rPr>
          <w:rFonts w:eastAsiaTheme="minorHAnsi" w:cs="Times New Roman"/>
          <w:kern w:val="0"/>
          <w:sz w:val="26"/>
          <w:szCs w:val="26"/>
          <w:lang w:eastAsia="en-US" w:bidi="ar-SA"/>
        </w:rPr>
        <w:t>требованиям Заказчика.</w:t>
      </w:r>
    </w:p>
    <w:p w:rsidR="00435CCA" w:rsidRPr="00091E64" w:rsidRDefault="00874702" w:rsidP="00435CCA">
      <w:pPr>
        <w:spacing w:line="276" w:lineRule="auto"/>
        <w:ind w:firstLine="709"/>
        <w:jc w:val="both"/>
        <w:rPr>
          <w:rFonts w:eastAsiaTheme="minorHAnsi" w:cs="Times New Roman"/>
          <w:kern w:val="0"/>
          <w:sz w:val="26"/>
          <w:szCs w:val="26"/>
          <w:lang w:eastAsia="en-US" w:bidi="ar-SA"/>
        </w:rPr>
      </w:pPr>
      <w:r w:rsidRPr="00281CD7">
        <w:rPr>
          <w:rFonts w:eastAsiaTheme="minorHAnsi" w:cs="Times New Roman"/>
          <w:kern w:val="0"/>
          <w:sz w:val="26"/>
          <w:szCs w:val="26"/>
          <w:lang w:eastAsia="en-US" w:bidi="ar-SA"/>
        </w:rPr>
        <w:t>Так как</w:t>
      </w:r>
      <w:r w:rsidR="00604D5C" w:rsidRPr="00281CD7">
        <w:rPr>
          <w:rFonts w:eastAsiaTheme="minorHAnsi" w:cs="Times New Roman"/>
          <w:kern w:val="0"/>
          <w:sz w:val="26"/>
          <w:szCs w:val="26"/>
          <w:lang w:eastAsia="en-US" w:bidi="ar-SA"/>
        </w:rPr>
        <w:t xml:space="preserve"> аукцион </w:t>
      </w:r>
      <w:r w:rsidRPr="00281CD7">
        <w:rPr>
          <w:rFonts w:eastAsiaTheme="minorHAnsi" w:cs="Times New Roman"/>
          <w:kern w:val="0"/>
          <w:sz w:val="26"/>
          <w:szCs w:val="26"/>
          <w:lang w:eastAsia="en-US" w:bidi="ar-SA"/>
        </w:rPr>
        <w:t>был признан</w:t>
      </w:r>
      <w:r w:rsidR="00604D5C" w:rsidRPr="00281CD7">
        <w:rPr>
          <w:rFonts w:eastAsiaTheme="minorHAnsi" w:cs="Times New Roman"/>
          <w:kern w:val="0"/>
          <w:sz w:val="26"/>
          <w:szCs w:val="26"/>
          <w:lang w:eastAsia="en-US" w:bidi="ar-SA"/>
        </w:rPr>
        <w:t xml:space="preserve"> не</w:t>
      </w:r>
      <w:r w:rsidR="00075D80" w:rsidRPr="00281CD7">
        <w:rPr>
          <w:rFonts w:eastAsiaTheme="minorHAnsi" w:cs="Times New Roman"/>
          <w:kern w:val="0"/>
          <w:sz w:val="26"/>
          <w:szCs w:val="26"/>
          <w:lang w:eastAsia="en-US" w:bidi="ar-SA"/>
        </w:rPr>
        <w:t>состоявшимся</w:t>
      </w:r>
      <w:r w:rsidR="00435CCA" w:rsidRPr="00281CD7">
        <w:rPr>
          <w:rFonts w:eastAsiaTheme="minorHAnsi" w:cs="Times New Roman"/>
          <w:kern w:val="0"/>
          <w:sz w:val="26"/>
          <w:szCs w:val="26"/>
          <w:lang w:eastAsia="en-US" w:bidi="ar-SA"/>
        </w:rPr>
        <w:t xml:space="preserve"> по </w:t>
      </w:r>
      <w:r w:rsidR="00281CD7" w:rsidRPr="00281CD7">
        <w:rPr>
          <w:rFonts w:eastAsiaTheme="minorHAnsi" w:cs="Times New Roman"/>
          <w:kern w:val="0"/>
          <w:sz w:val="26"/>
          <w:szCs w:val="26"/>
          <w:lang w:eastAsia="en-US" w:bidi="ar-SA"/>
        </w:rPr>
        <w:t>п</w:t>
      </w:r>
      <w:r w:rsidR="00281CD7">
        <w:rPr>
          <w:rFonts w:eastAsiaTheme="minorHAnsi" w:cs="Times New Roman"/>
          <w:kern w:val="0"/>
          <w:sz w:val="26"/>
          <w:szCs w:val="26"/>
          <w:lang w:eastAsia="en-US" w:bidi="ar-SA"/>
        </w:rPr>
        <w:t>ункту</w:t>
      </w:r>
      <w:r w:rsidR="00281CD7" w:rsidRPr="00281CD7">
        <w:rPr>
          <w:rFonts w:eastAsiaTheme="minorHAnsi" w:cs="Times New Roman"/>
          <w:kern w:val="0"/>
          <w:sz w:val="26"/>
          <w:szCs w:val="26"/>
          <w:lang w:eastAsia="en-US" w:bidi="ar-SA"/>
        </w:rPr>
        <w:t xml:space="preserve"> 1 ч</w:t>
      </w:r>
      <w:r w:rsidR="00281CD7">
        <w:rPr>
          <w:rFonts w:eastAsiaTheme="minorHAnsi" w:cs="Times New Roman"/>
          <w:kern w:val="0"/>
          <w:sz w:val="26"/>
          <w:szCs w:val="26"/>
          <w:lang w:eastAsia="en-US" w:bidi="ar-SA"/>
        </w:rPr>
        <w:t>асти</w:t>
      </w:r>
      <w:r w:rsidR="00281CD7" w:rsidRPr="00281CD7">
        <w:rPr>
          <w:rFonts w:eastAsiaTheme="minorHAnsi" w:cs="Times New Roman"/>
          <w:kern w:val="0"/>
          <w:sz w:val="26"/>
          <w:szCs w:val="26"/>
          <w:lang w:eastAsia="en-US" w:bidi="ar-SA"/>
        </w:rPr>
        <w:t xml:space="preserve"> 1 ст</w:t>
      </w:r>
      <w:r w:rsidR="00281CD7">
        <w:rPr>
          <w:rFonts w:eastAsiaTheme="minorHAnsi" w:cs="Times New Roman"/>
          <w:kern w:val="0"/>
          <w:sz w:val="26"/>
          <w:szCs w:val="26"/>
          <w:lang w:eastAsia="en-US" w:bidi="ar-SA"/>
        </w:rPr>
        <w:t>атьи</w:t>
      </w:r>
      <w:r w:rsidR="00281CD7" w:rsidRPr="00281CD7">
        <w:rPr>
          <w:rFonts w:eastAsiaTheme="minorHAnsi" w:cs="Times New Roman"/>
          <w:kern w:val="0"/>
          <w:sz w:val="26"/>
          <w:szCs w:val="26"/>
          <w:lang w:eastAsia="en-US" w:bidi="ar-SA"/>
        </w:rPr>
        <w:t xml:space="preserve"> 52 Закона</w:t>
      </w:r>
      <w:r w:rsidR="00281CD7">
        <w:rPr>
          <w:rFonts w:eastAsiaTheme="minorHAnsi" w:cs="Times New Roman"/>
          <w:kern w:val="0"/>
          <w:sz w:val="26"/>
          <w:szCs w:val="26"/>
          <w:lang w:eastAsia="en-US" w:bidi="ar-SA"/>
        </w:rPr>
        <w:t xml:space="preserve"> о контрактной системе</w:t>
      </w:r>
      <w:r w:rsidR="00435CCA" w:rsidRPr="00281CD7">
        <w:rPr>
          <w:rFonts w:eastAsiaTheme="minorHAnsi" w:cs="Times New Roman"/>
          <w:kern w:val="0"/>
          <w:sz w:val="26"/>
          <w:szCs w:val="26"/>
          <w:lang w:eastAsia="en-US" w:bidi="ar-SA"/>
        </w:rPr>
        <w:t xml:space="preserve">, закупка заключалась с </w:t>
      </w:r>
      <w:r w:rsidR="00281CD7">
        <w:rPr>
          <w:rFonts w:eastAsiaTheme="minorHAnsi" w:cs="Times New Roman"/>
          <w:kern w:val="0"/>
          <w:sz w:val="26"/>
          <w:szCs w:val="26"/>
          <w:lang w:eastAsia="en-US" w:bidi="ar-SA"/>
        </w:rPr>
        <w:t>ООО «</w:t>
      </w:r>
      <w:r w:rsidR="0095228E" w:rsidRPr="00091E64">
        <w:rPr>
          <w:rFonts w:eastAsiaTheme="minorHAnsi" w:cs="Times New Roman"/>
          <w:kern w:val="0"/>
          <w:sz w:val="26"/>
          <w:szCs w:val="26"/>
          <w:lang w:eastAsia="en-US" w:bidi="ar-SA"/>
        </w:rPr>
        <w:t>Гольфстрим</w:t>
      </w:r>
      <w:r w:rsidR="00281CD7">
        <w:rPr>
          <w:rFonts w:eastAsiaTheme="minorHAnsi" w:cs="Times New Roman"/>
          <w:kern w:val="0"/>
          <w:sz w:val="26"/>
          <w:szCs w:val="26"/>
          <w:lang w:eastAsia="en-US" w:bidi="ar-SA"/>
        </w:rPr>
        <w:t>»</w:t>
      </w:r>
      <w:r w:rsidR="00435CCA" w:rsidRPr="00281CD7">
        <w:rPr>
          <w:rFonts w:eastAsiaTheme="minorHAnsi" w:cs="Times New Roman"/>
          <w:kern w:val="0"/>
          <w:sz w:val="26"/>
          <w:szCs w:val="26"/>
          <w:lang w:eastAsia="en-US" w:bidi="ar-SA"/>
        </w:rPr>
        <w:t xml:space="preserve"> как с единственным</w:t>
      </w:r>
      <w:r w:rsidR="00435CCA" w:rsidRPr="00091E64">
        <w:rPr>
          <w:rFonts w:eastAsiaTheme="minorHAnsi" w:cs="Times New Roman"/>
          <w:kern w:val="0"/>
          <w:sz w:val="26"/>
          <w:szCs w:val="26"/>
          <w:lang w:eastAsia="en-US" w:bidi="ar-SA"/>
        </w:rPr>
        <w:t xml:space="preserve"> поставщиком (подрядчиком, исполнителем)</w:t>
      </w:r>
      <w:r w:rsidR="00604D5C" w:rsidRPr="00091E64">
        <w:rPr>
          <w:rFonts w:eastAsiaTheme="minorHAnsi" w:cs="Times New Roman"/>
          <w:kern w:val="0"/>
          <w:sz w:val="26"/>
          <w:szCs w:val="26"/>
          <w:lang w:eastAsia="en-US" w:bidi="ar-SA"/>
        </w:rPr>
        <w:t>.</w:t>
      </w:r>
    </w:p>
    <w:p w:rsidR="00874702" w:rsidRPr="00091E64" w:rsidRDefault="00435CCA" w:rsidP="00435CCA">
      <w:pPr>
        <w:spacing w:line="276" w:lineRule="auto"/>
        <w:ind w:firstLine="709"/>
        <w:jc w:val="both"/>
        <w:rPr>
          <w:rFonts w:eastAsiaTheme="minorHAnsi" w:cs="Times New Roman"/>
          <w:kern w:val="0"/>
          <w:sz w:val="26"/>
          <w:szCs w:val="26"/>
          <w:lang w:eastAsia="en-US" w:bidi="ar-SA"/>
        </w:rPr>
      </w:pPr>
      <w:r w:rsidRPr="00091E64">
        <w:rPr>
          <w:rFonts w:eastAsiaTheme="minorHAnsi" w:cs="Times New Roman"/>
          <w:kern w:val="0"/>
          <w:sz w:val="26"/>
          <w:szCs w:val="26"/>
          <w:lang w:eastAsia="en-US" w:bidi="ar-SA"/>
        </w:rPr>
        <w:t>Н</w:t>
      </w:r>
      <w:r w:rsidR="00874702" w:rsidRPr="00091E64">
        <w:rPr>
          <w:rFonts w:eastAsiaTheme="minorHAnsi" w:cs="Times New Roman"/>
          <w:kern w:val="0"/>
          <w:sz w:val="26"/>
          <w:szCs w:val="26"/>
          <w:lang w:eastAsia="en-US" w:bidi="ar-SA"/>
        </w:rPr>
        <w:t xml:space="preserve">ачальная (максимальная) цена контракта составляет </w:t>
      </w:r>
      <w:r w:rsidR="00091E64" w:rsidRPr="00091E64">
        <w:rPr>
          <w:rFonts w:eastAsiaTheme="minorHAnsi" w:cs="Times New Roman"/>
          <w:kern w:val="0"/>
          <w:sz w:val="26"/>
          <w:szCs w:val="26"/>
          <w:lang w:eastAsia="en-US" w:bidi="ar-SA"/>
        </w:rPr>
        <w:t>136 719,96</w:t>
      </w:r>
      <w:r w:rsidR="00281CD7" w:rsidRPr="00091E64">
        <w:rPr>
          <w:rFonts w:eastAsiaTheme="minorHAnsi" w:cs="Times New Roman"/>
          <w:kern w:val="0"/>
          <w:sz w:val="26"/>
          <w:szCs w:val="26"/>
          <w:lang w:eastAsia="en-US" w:bidi="ar-SA"/>
        </w:rPr>
        <w:t xml:space="preserve"> </w:t>
      </w:r>
      <w:r w:rsidR="00874702" w:rsidRPr="00091E64">
        <w:rPr>
          <w:rFonts w:eastAsiaTheme="minorHAnsi" w:cs="Times New Roman"/>
          <w:kern w:val="0"/>
          <w:sz w:val="26"/>
          <w:szCs w:val="26"/>
          <w:lang w:eastAsia="en-US" w:bidi="ar-SA"/>
        </w:rPr>
        <w:t>руб.</w:t>
      </w:r>
    </w:p>
    <w:p w:rsidR="003741E0" w:rsidRDefault="003741E0" w:rsidP="003741E0">
      <w:pPr>
        <w:widowControl/>
        <w:suppressAutoHyphens w:val="0"/>
        <w:autoSpaceDE w:val="0"/>
        <w:autoSpaceDN w:val="0"/>
        <w:adjustRightInd w:val="0"/>
        <w:spacing w:line="276" w:lineRule="auto"/>
        <w:ind w:firstLine="709"/>
        <w:jc w:val="both"/>
        <w:textAlignment w:val="auto"/>
        <w:rPr>
          <w:rFonts w:eastAsiaTheme="minorHAnsi" w:cs="Times New Roman"/>
          <w:kern w:val="0"/>
          <w:sz w:val="26"/>
          <w:szCs w:val="26"/>
          <w:lang w:eastAsia="en-US" w:bidi="ar-SA"/>
        </w:rPr>
      </w:pPr>
      <w:r w:rsidRPr="00091E64">
        <w:rPr>
          <w:rFonts w:eastAsiaTheme="minorHAnsi" w:cs="Times New Roman"/>
          <w:kern w:val="0"/>
          <w:sz w:val="26"/>
          <w:szCs w:val="26"/>
          <w:lang w:eastAsia="en-US" w:bidi="ar-SA"/>
        </w:rPr>
        <w:t>В соответствии с частью 2 статьи 51 Закона о контрактной системе не позднее двух рабочих дней, следующих за днем размещения в единой информационной</w:t>
      </w:r>
      <w:r w:rsidRPr="00F80814">
        <w:rPr>
          <w:rFonts w:eastAsia="Times New Roman" w:cs="Times New Roman"/>
          <w:kern w:val="0"/>
          <w:sz w:val="26"/>
          <w:szCs w:val="26"/>
          <w:lang w:eastAsia="ru-RU" w:bidi="ar-SA"/>
        </w:rPr>
        <w:t xml:space="preserve"> системе соответствующего протокола заказчик формирует и размещает</w:t>
      </w:r>
      <w:r w:rsidRPr="00F80814">
        <w:rPr>
          <w:rFonts w:eastAsiaTheme="minorHAnsi" w:cs="Times New Roman"/>
          <w:kern w:val="0"/>
          <w:sz w:val="26"/>
          <w:szCs w:val="26"/>
          <w:lang w:eastAsia="en-US" w:bidi="ar-SA"/>
        </w:rPr>
        <w:t xml:space="preserve"> в единой информационной системе и на электронной площадке без своей подписи проект контракта.</w:t>
      </w:r>
    </w:p>
    <w:p w:rsidR="003741E0" w:rsidRPr="00476ED3" w:rsidRDefault="00B96CD2" w:rsidP="003741E0">
      <w:pPr>
        <w:widowControl/>
        <w:suppressAutoHyphens w:val="0"/>
        <w:autoSpaceDE w:val="0"/>
        <w:autoSpaceDN w:val="0"/>
        <w:adjustRightInd w:val="0"/>
        <w:spacing w:line="276" w:lineRule="auto"/>
        <w:ind w:firstLine="709"/>
        <w:jc w:val="both"/>
        <w:textAlignment w:val="auto"/>
        <w:rPr>
          <w:rFonts w:eastAsia="Times New Roman" w:cs="Times New Roman"/>
          <w:kern w:val="0"/>
          <w:sz w:val="26"/>
          <w:szCs w:val="26"/>
          <w:lang w:eastAsia="ru-RU" w:bidi="ar-SA"/>
        </w:rPr>
      </w:pPr>
      <w:r>
        <w:rPr>
          <w:rFonts w:eastAsia="Times New Roman" w:cs="Times New Roman"/>
          <w:kern w:val="0"/>
          <w:sz w:val="26"/>
          <w:szCs w:val="26"/>
          <w:lang w:eastAsia="ru-RU" w:bidi="ar-SA"/>
        </w:rPr>
        <w:t>08.1</w:t>
      </w:r>
      <w:r w:rsidR="00091E64">
        <w:rPr>
          <w:rFonts w:eastAsia="Times New Roman" w:cs="Times New Roman"/>
          <w:kern w:val="0"/>
          <w:sz w:val="26"/>
          <w:szCs w:val="26"/>
          <w:lang w:eastAsia="ru-RU" w:bidi="ar-SA"/>
        </w:rPr>
        <w:t>2</w:t>
      </w:r>
      <w:r w:rsidR="003741E0">
        <w:rPr>
          <w:rFonts w:eastAsia="Times New Roman" w:cs="Times New Roman"/>
          <w:kern w:val="0"/>
          <w:sz w:val="26"/>
          <w:szCs w:val="26"/>
          <w:lang w:eastAsia="ru-RU" w:bidi="ar-SA"/>
        </w:rPr>
        <w:t xml:space="preserve">.2022 Заказчик направил </w:t>
      </w:r>
      <w:r>
        <w:rPr>
          <w:rFonts w:eastAsia="Times New Roman" w:cs="Times New Roman"/>
          <w:kern w:val="0"/>
          <w:sz w:val="26"/>
          <w:szCs w:val="26"/>
          <w:lang w:eastAsia="ru-RU" w:bidi="ar-SA"/>
        </w:rPr>
        <w:t>Обществу</w:t>
      </w:r>
      <w:r w:rsidR="003741E0">
        <w:rPr>
          <w:rFonts w:eastAsia="Times New Roman" w:cs="Times New Roman"/>
          <w:kern w:val="0"/>
          <w:sz w:val="26"/>
          <w:szCs w:val="26"/>
          <w:lang w:eastAsia="ru-RU" w:bidi="ar-SA"/>
        </w:rPr>
        <w:t xml:space="preserve"> проект контракта.</w:t>
      </w:r>
    </w:p>
    <w:p w:rsidR="003741E0" w:rsidRPr="007769E2" w:rsidRDefault="003741E0" w:rsidP="003741E0">
      <w:pPr>
        <w:spacing w:line="276" w:lineRule="auto"/>
        <w:ind w:firstLine="709"/>
        <w:jc w:val="both"/>
        <w:rPr>
          <w:rFonts w:cs="Times New Roman"/>
          <w:sz w:val="26"/>
          <w:szCs w:val="26"/>
        </w:rPr>
      </w:pPr>
      <w:r w:rsidRPr="00F80814">
        <w:rPr>
          <w:rFonts w:cs="Times New Roman"/>
          <w:sz w:val="26"/>
          <w:szCs w:val="26"/>
        </w:rPr>
        <w:t xml:space="preserve">Согласно части 3 статьи 51 Закона о контрактной системе, </w:t>
      </w:r>
      <w:r w:rsidRPr="00F80814">
        <w:rPr>
          <w:rFonts w:eastAsiaTheme="minorHAnsi" w:cs="Times New Roman"/>
          <w:kern w:val="0"/>
          <w:sz w:val="26"/>
          <w:szCs w:val="26"/>
          <w:lang w:eastAsia="en-US" w:bidi="ar-SA"/>
        </w:rPr>
        <w:t>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w:t>
      </w:r>
      <w:r w:rsidRPr="007769E2">
        <w:rPr>
          <w:rFonts w:cs="Times New Roman"/>
          <w:sz w:val="26"/>
          <w:szCs w:val="26"/>
        </w:rPr>
        <w:t>ествляет одно из следующих действий:</w:t>
      </w:r>
    </w:p>
    <w:p w:rsidR="003741E0" w:rsidRPr="007769E2" w:rsidRDefault="003741E0" w:rsidP="003741E0">
      <w:pPr>
        <w:spacing w:line="276" w:lineRule="auto"/>
        <w:ind w:firstLine="709"/>
        <w:jc w:val="both"/>
        <w:rPr>
          <w:rFonts w:cs="Times New Roman"/>
          <w:sz w:val="26"/>
          <w:szCs w:val="26"/>
        </w:rPr>
      </w:pPr>
      <w:r w:rsidRPr="007769E2">
        <w:rPr>
          <w:rFonts w:cs="Times New Roman"/>
          <w:sz w:val="26"/>
          <w:szCs w:val="26"/>
        </w:rPr>
        <w:lastRenderedPageBreak/>
        <w:t xml:space="preserve">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w:t>
      </w:r>
      <w:r w:rsidRPr="00677B60">
        <w:rPr>
          <w:rFonts w:cs="Times New Roman"/>
          <w:i/>
          <w:sz w:val="26"/>
          <w:szCs w:val="26"/>
        </w:rPr>
        <w:t>подтверждающий предоставление обеспечения исполнения контракта в соответствии с настоящим Федеральным законом</w:t>
      </w:r>
      <w:r w:rsidRPr="007769E2">
        <w:rPr>
          <w:rFonts w:cs="Times New Roman"/>
          <w:sz w:val="26"/>
          <w:szCs w:val="26"/>
        </w:rPr>
        <w:t xml:space="preserve"> (за исключением случаев, предусмотренных настоящим Федеральным законом). При этом такой участник закупки:</w:t>
      </w:r>
    </w:p>
    <w:p w:rsidR="003741E0" w:rsidRPr="007769E2" w:rsidRDefault="003741E0" w:rsidP="003741E0">
      <w:pPr>
        <w:spacing w:line="276" w:lineRule="auto"/>
        <w:ind w:firstLine="709"/>
        <w:jc w:val="both"/>
        <w:rPr>
          <w:rFonts w:cs="Times New Roman"/>
          <w:sz w:val="26"/>
          <w:szCs w:val="26"/>
        </w:rPr>
      </w:pPr>
      <w:r w:rsidRPr="007769E2">
        <w:rPr>
          <w:rFonts w:cs="Times New Roman"/>
          <w:sz w:val="26"/>
          <w:szCs w:val="26"/>
        </w:rPr>
        <w:t xml:space="preserve">а) в случаях, предусмотренных </w:t>
      </w:r>
      <w:hyperlink r:id="rId9" w:history="1">
        <w:r w:rsidRPr="007769E2">
          <w:rPr>
            <w:rFonts w:cs="Times New Roman"/>
            <w:sz w:val="26"/>
            <w:szCs w:val="26"/>
          </w:rPr>
          <w:t>статьей 37</w:t>
        </w:r>
      </w:hyperlink>
      <w:r w:rsidRPr="007769E2">
        <w:rPr>
          <w:rFonts w:cs="Times New Roman"/>
          <w:sz w:val="26"/>
          <w:szCs w:val="26"/>
        </w:rPr>
        <w:t xml:space="preserve"> настоящего Федерального закона, одновременно представляет заказчику информацию и документы, предусмотренные указанной статьей;</w:t>
      </w:r>
    </w:p>
    <w:p w:rsidR="003741E0" w:rsidRPr="007769E2" w:rsidRDefault="003741E0" w:rsidP="003741E0">
      <w:pPr>
        <w:spacing w:line="276" w:lineRule="auto"/>
        <w:ind w:firstLine="709"/>
        <w:jc w:val="both"/>
        <w:rPr>
          <w:rFonts w:cs="Times New Roman"/>
          <w:sz w:val="26"/>
          <w:szCs w:val="26"/>
        </w:rPr>
      </w:pPr>
      <w:r w:rsidRPr="007769E2">
        <w:rPr>
          <w:rFonts w:cs="Times New Roman"/>
          <w:sz w:val="26"/>
          <w:szCs w:val="26"/>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3741E0" w:rsidRPr="007769E2" w:rsidRDefault="003741E0" w:rsidP="003741E0">
      <w:pPr>
        <w:spacing w:line="276" w:lineRule="auto"/>
        <w:ind w:firstLine="709"/>
        <w:jc w:val="both"/>
        <w:rPr>
          <w:rFonts w:cs="Times New Roman"/>
          <w:sz w:val="26"/>
          <w:szCs w:val="26"/>
        </w:rPr>
      </w:pPr>
      <w:r w:rsidRPr="007769E2">
        <w:rPr>
          <w:rFonts w:cs="Times New Roman"/>
          <w:sz w:val="26"/>
          <w:szCs w:val="26"/>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3741E0" w:rsidRPr="007769E2" w:rsidRDefault="003741E0" w:rsidP="003741E0">
      <w:pPr>
        <w:spacing w:line="276" w:lineRule="auto"/>
        <w:ind w:firstLine="709"/>
        <w:jc w:val="both"/>
        <w:rPr>
          <w:rFonts w:cs="Times New Roman"/>
          <w:sz w:val="26"/>
          <w:szCs w:val="26"/>
        </w:rPr>
      </w:pPr>
      <w:r w:rsidRPr="007769E2">
        <w:rPr>
          <w:rFonts w:cs="Times New Roman"/>
          <w:sz w:val="26"/>
          <w:szCs w:val="26"/>
        </w:rPr>
        <w:t xml:space="preserve">а) наличие разногласий в отношении информации, включенной в проект контракта в соответствии с </w:t>
      </w:r>
      <w:hyperlink r:id="rId10" w:history="1">
        <w:r w:rsidRPr="007769E2">
          <w:rPr>
            <w:rFonts w:cs="Times New Roman"/>
            <w:sz w:val="26"/>
            <w:szCs w:val="26"/>
          </w:rPr>
          <w:t>пунктом 1 части 2</w:t>
        </w:r>
      </w:hyperlink>
      <w:r w:rsidRPr="007769E2">
        <w:rPr>
          <w:rFonts w:cs="Times New Roman"/>
          <w:sz w:val="26"/>
          <w:szCs w:val="26"/>
        </w:rPr>
        <w:t xml:space="preserve">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3741E0" w:rsidRPr="007769E2" w:rsidRDefault="003741E0" w:rsidP="003741E0">
      <w:pPr>
        <w:spacing w:line="276" w:lineRule="auto"/>
        <w:ind w:firstLine="709"/>
        <w:jc w:val="both"/>
        <w:rPr>
          <w:rFonts w:cs="Times New Roman"/>
          <w:sz w:val="26"/>
          <w:szCs w:val="26"/>
        </w:rPr>
      </w:pPr>
      <w:r w:rsidRPr="007769E2">
        <w:rPr>
          <w:rFonts w:cs="Times New Roman"/>
          <w:sz w:val="26"/>
          <w:szCs w:val="26"/>
        </w:rPr>
        <w:t xml:space="preserve">б) несогласие заключить контракт, содержащий условия, предусмотренные </w:t>
      </w:r>
      <w:hyperlink r:id="rId11" w:history="1">
        <w:r w:rsidRPr="007769E2">
          <w:rPr>
            <w:rFonts w:cs="Times New Roman"/>
            <w:sz w:val="26"/>
            <w:szCs w:val="26"/>
          </w:rPr>
          <w:t>пунктом 2 части 2</w:t>
        </w:r>
      </w:hyperlink>
      <w:r w:rsidRPr="007769E2">
        <w:rPr>
          <w:rFonts w:cs="Times New Roman"/>
          <w:sz w:val="26"/>
          <w:szCs w:val="26"/>
        </w:rPr>
        <w:t xml:space="preserve"> настоящей статьи;</w:t>
      </w:r>
    </w:p>
    <w:p w:rsidR="003741E0" w:rsidRPr="007769E2" w:rsidRDefault="003741E0" w:rsidP="003741E0">
      <w:pPr>
        <w:spacing w:line="276" w:lineRule="auto"/>
        <w:ind w:firstLine="709"/>
        <w:jc w:val="both"/>
        <w:rPr>
          <w:rFonts w:cs="Times New Roman"/>
          <w:sz w:val="26"/>
          <w:szCs w:val="26"/>
        </w:rPr>
      </w:pPr>
      <w:r w:rsidRPr="007769E2">
        <w:rPr>
          <w:rFonts w:cs="Times New Roman"/>
          <w:sz w:val="26"/>
          <w:szCs w:val="26"/>
        </w:rP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w:t>
      </w:r>
      <w:hyperlink r:id="rId12" w:history="1">
        <w:r w:rsidRPr="007769E2">
          <w:rPr>
            <w:rFonts w:cs="Times New Roman"/>
            <w:sz w:val="26"/>
            <w:szCs w:val="26"/>
          </w:rPr>
          <w:t>пунктом 1 части 17.2 статьи 95</w:t>
        </w:r>
      </w:hyperlink>
      <w:r w:rsidRPr="007769E2">
        <w:rPr>
          <w:rFonts w:cs="Times New Roman"/>
          <w:sz w:val="26"/>
          <w:szCs w:val="26"/>
        </w:rPr>
        <w:t xml:space="preserve"> настоящего Федерального закона.</w:t>
      </w:r>
    </w:p>
    <w:p w:rsidR="00AF2262" w:rsidRDefault="003741E0" w:rsidP="00AF2262">
      <w:pPr>
        <w:spacing w:line="276" w:lineRule="auto"/>
        <w:ind w:firstLine="709"/>
        <w:jc w:val="both"/>
        <w:rPr>
          <w:rFonts w:cs="Times New Roman"/>
          <w:sz w:val="26"/>
          <w:szCs w:val="26"/>
        </w:rPr>
      </w:pPr>
      <w:r>
        <w:rPr>
          <w:rFonts w:cs="Times New Roman"/>
          <w:sz w:val="26"/>
          <w:szCs w:val="26"/>
        </w:rPr>
        <w:t>С</w:t>
      </w:r>
      <w:r w:rsidRPr="007769E2">
        <w:rPr>
          <w:rFonts w:cs="Times New Roman"/>
          <w:sz w:val="26"/>
          <w:szCs w:val="26"/>
        </w:rPr>
        <w:t xml:space="preserve">рок подписания контракта </w:t>
      </w:r>
      <w:r w:rsidRPr="00241AF4">
        <w:rPr>
          <w:rFonts w:eastAsiaTheme="minorHAnsi" w:cs="Times New Roman"/>
          <w:kern w:val="0"/>
          <w:sz w:val="26"/>
          <w:szCs w:val="26"/>
          <w:lang w:eastAsia="en-US" w:bidi="ar-SA"/>
        </w:rPr>
        <w:t xml:space="preserve">поставщиком – до </w:t>
      </w:r>
      <w:r w:rsidR="00B96CD2">
        <w:rPr>
          <w:rFonts w:eastAsiaTheme="minorHAnsi" w:cs="Times New Roman"/>
          <w:kern w:val="0"/>
          <w:sz w:val="26"/>
          <w:szCs w:val="26"/>
          <w:lang w:eastAsia="en-US" w:bidi="ar-SA"/>
        </w:rPr>
        <w:t>15.1</w:t>
      </w:r>
      <w:r w:rsidR="00091E64">
        <w:rPr>
          <w:rFonts w:eastAsiaTheme="minorHAnsi" w:cs="Times New Roman"/>
          <w:kern w:val="0"/>
          <w:sz w:val="26"/>
          <w:szCs w:val="26"/>
          <w:lang w:eastAsia="en-US" w:bidi="ar-SA"/>
        </w:rPr>
        <w:t>2</w:t>
      </w:r>
      <w:r w:rsidRPr="00241AF4">
        <w:rPr>
          <w:rFonts w:eastAsiaTheme="minorHAnsi" w:cs="Times New Roman"/>
          <w:kern w:val="0"/>
          <w:sz w:val="26"/>
          <w:szCs w:val="26"/>
          <w:lang w:eastAsia="en-US" w:bidi="ar-SA"/>
        </w:rPr>
        <w:t xml:space="preserve">.2022, </w:t>
      </w:r>
      <w:r w:rsidRPr="00AB7D6C">
        <w:rPr>
          <w:rFonts w:cs="Times New Roman"/>
          <w:sz w:val="26"/>
          <w:szCs w:val="26"/>
        </w:rPr>
        <w:t>включительно.</w:t>
      </w:r>
    </w:p>
    <w:p w:rsidR="00AF2262" w:rsidRDefault="00091E64" w:rsidP="00AF2262">
      <w:pPr>
        <w:spacing w:line="276" w:lineRule="auto"/>
        <w:ind w:firstLine="709"/>
        <w:jc w:val="both"/>
        <w:rPr>
          <w:rFonts w:cs="Times New Roman"/>
          <w:sz w:val="26"/>
          <w:szCs w:val="26"/>
        </w:rPr>
      </w:pPr>
      <w:r>
        <w:rPr>
          <w:rFonts w:cs="Times New Roman"/>
          <w:sz w:val="26"/>
          <w:szCs w:val="26"/>
        </w:rPr>
        <w:t>Общество подписало проект контракта в</w:t>
      </w:r>
      <w:r w:rsidR="003741E0" w:rsidRPr="00AB7D6C">
        <w:rPr>
          <w:rFonts w:cs="Times New Roman"/>
          <w:sz w:val="26"/>
          <w:szCs w:val="26"/>
        </w:rPr>
        <w:t xml:space="preserve"> р</w:t>
      </w:r>
      <w:r w:rsidR="003741E0" w:rsidRPr="007769E2">
        <w:rPr>
          <w:rFonts w:cs="Times New Roman"/>
          <w:sz w:val="26"/>
          <w:szCs w:val="26"/>
        </w:rPr>
        <w:t xml:space="preserve">егламентированный </w:t>
      </w:r>
      <w:r w:rsidR="003741E0">
        <w:rPr>
          <w:rFonts w:cs="Times New Roman"/>
          <w:sz w:val="26"/>
          <w:szCs w:val="26"/>
        </w:rPr>
        <w:t>срок</w:t>
      </w:r>
      <w:r>
        <w:rPr>
          <w:rFonts w:cs="Times New Roman"/>
          <w:sz w:val="26"/>
          <w:szCs w:val="26"/>
        </w:rPr>
        <w:t xml:space="preserve"> и </w:t>
      </w:r>
      <w:r w:rsidR="00AF2262">
        <w:rPr>
          <w:rFonts w:cs="Times New Roman"/>
          <w:sz w:val="26"/>
          <w:szCs w:val="26"/>
        </w:rPr>
        <w:t>направило</w:t>
      </w:r>
      <w:r>
        <w:rPr>
          <w:rFonts w:cs="Times New Roman"/>
          <w:sz w:val="26"/>
          <w:szCs w:val="26"/>
        </w:rPr>
        <w:t xml:space="preserve"> </w:t>
      </w:r>
      <w:r w:rsidR="00AF2262">
        <w:rPr>
          <w:rFonts w:cs="Times New Roman"/>
          <w:sz w:val="26"/>
          <w:szCs w:val="26"/>
        </w:rPr>
        <w:t>в качестве обеспечения исполнения контракта информацию в соответствии с частью 8.1 статьи 96 Закона о контрактной системе.</w:t>
      </w:r>
    </w:p>
    <w:p w:rsidR="00091E64" w:rsidRDefault="00091E64" w:rsidP="003741E0">
      <w:pPr>
        <w:spacing w:line="276" w:lineRule="auto"/>
        <w:ind w:firstLine="709"/>
        <w:jc w:val="both"/>
        <w:rPr>
          <w:rFonts w:cs="Times New Roman"/>
          <w:sz w:val="26"/>
          <w:szCs w:val="26"/>
        </w:rPr>
      </w:pPr>
      <w:r>
        <w:rPr>
          <w:rFonts w:cs="Times New Roman"/>
          <w:sz w:val="26"/>
          <w:szCs w:val="26"/>
        </w:rPr>
        <w:t>Однако</w:t>
      </w:r>
      <w:r w:rsidR="00677B60">
        <w:rPr>
          <w:rFonts w:cs="Times New Roman"/>
          <w:sz w:val="26"/>
          <w:szCs w:val="26"/>
        </w:rPr>
        <w:t>,</w:t>
      </w:r>
      <w:r>
        <w:rPr>
          <w:rFonts w:cs="Times New Roman"/>
          <w:sz w:val="26"/>
          <w:szCs w:val="26"/>
        </w:rPr>
        <w:t xml:space="preserve"> </w:t>
      </w:r>
      <w:r w:rsidR="00677B60">
        <w:rPr>
          <w:rFonts w:cs="Times New Roman"/>
          <w:sz w:val="26"/>
          <w:szCs w:val="26"/>
        </w:rPr>
        <w:t xml:space="preserve">исходя из анализа информации, содержащейся в реестре контрактов, в настоящее время два контракта, заключенных ООО «Гольфстрим», находятся на стадии исполнения, один – на стадии определения поставщика, </w:t>
      </w:r>
      <w:r w:rsidR="00677B60">
        <w:rPr>
          <w:rFonts w:cs="Times New Roman"/>
          <w:color w:val="000000"/>
          <w:sz w:val="26"/>
          <w:szCs w:val="26"/>
          <w:lang w:eastAsia="ar-SA"/>
        </w:rPr>
        <w:t xml:space="preserve">ФКУ «ГБ МСЭ по Мурманской области» Минтруда России пришло </w:t>
      </w:r>
      <w:r w:rsidR="008A7E67">
        <w:rPr>
          <w:rFonts w:cs="Times New Roman"/>
          <w:color w:val="000000"/>
          <w:sz w:val="26"/>
          <w:szCs w:val="26"/>
          <w:lang w:eastAsia="ar-SA"/>
        </w:rPr>
        <w:t>к выводу</w:t>
      </w:r>
      <w:r w:rsidR="00677B60">
        <w:rPr>
          <w:rFonts w:cs="Times New Roman"/>
          <w:color w:val="000000"/>
          <w:sz w:val="26"/>
          <w:szCs w:val="26"/>
          <w:lang w:eastAsia="ar-SA"/>
        </w:rPr>
        <w:t xml:space="preserve"> об отсутствии подтверждения исполнения в течение трех лет до даты подачи заявки на участие в закупке трех контрактов, исполненных без применения к такому участнику неустоек (штрафов, пеней).</w:t>
      </w:r>
    </w:p>
    <w:p w:rsidR="003741E0" w:rsidRPr="00C96AB1" w:rsidRDefault="003741E0" w:rsidP="003741E0">
      <w:pPr>
        <w:spacing w:line="276" w:lineRule="auto"/>
        <w:ind w:firstLine="709"/>
        <w:jc w:val="both"/>
        <w:rPr>
          <w:rFonts w:eastAsia="Times New Roman" w:cs="Times New Roman"/>
          <w:kern w:val="0"/>
          <w:sz w:val="26"/>
          <w:szCs w:val="26"/>
          <w:lang w:eastAsia="x-none" w:bidi="ar-SA"/>
        </w:rPr>
      </w:pPr>
      <w:r w:rsidRPr="00AB7D6C">
        <w:rPr>
          <w:rFonts w:cs="Times New Roman"/>
          <w:sz w:val="26"/>
          <w:szCs w:val="26"/>
        </w:rPr>
        <w:t>Согласно части 6 статьи 51 Закона о контрактной системе в случае, если участником закупки, с которым заключается контракт, не выполнены требования, предусмотренные</w:t>
      </w:r>
      <w:r w:rsidRPr="00F80814">
        <w:rPr>
          <w:rFonts w:eastAsiaTheme="minorHAnsi" w:cs="Times New Roman"/>
          <w:kern w:val="0"/>
          <w:sz w:val="26"/>
          <w:szCs w:val="26"/>
          <w:lang w:eastAsia="en-US" w:bidi="ar-SA"/>
        </w:rPr>
        <w:t xml:space="preserve"> частью 3 (за исключением случая, предусмотренного пунктом </w:t>
      </w:r>
      <w:r w:rsidRPr="00C96AB1">
        <w:rPr>
          <w:rFonts w:eastAsia="Times New Roman" w:cs="Times New Roman"/>
          <w:kern w:val="0"/>
          <w:sz w:val="26"/>
          <w:szCs w:val="26"/>
          <w:lang w:eastAsia="x-none" w:bidi="ar-SA"/>
        </w:rPr>
        <w:t xml:space="preserve">3 части 3 настоящей статьи, </w:t>
      </w:r>
      <w:r w:rsidRPr="00C96AB1">
        <w:rPr>
          <w:rFonts w:eastAsia="Times New Roman" w:cs="Times New Roman"/>
          <w:kern w:val="0"/>
          <w:sz w:val="26"/>
          <w:szCs w:val="26"/>
          <w:lang w:eastAsia="x-none" w:bidi="ar-SA"/>
        </w:rPr>
        <w:lastRenderedPageBreak/>
        <w:t>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3741E0" w:rsidRPr="00C96AB1" w:rsidRDefault="003741E0" w:rsidP="003741E0">
      <w:pPr>
        <w:widowControl/>
        <w:suppressAutoHyphens w:val="0"/>
        <w:autoSpaceDE w:val="0"/>
        <w:autoSpaceDN w:val="0"/>
        <w:adjustRightInd w:val="0"/>
        <w:spacing w:line="276" w:lineRule="auto"/>
        <w:ind w:firstLine="709"/>
        <w:jc w:val="both"/>
        <w:textAlignment w:val="auto"/>
        <w:rPr>
          <w:rFonts w:eastAsia="Times New Roman" w:cs="Times New Roman"/>
          <w:kern w:val="0"/>
          <w:sz w:val="26"/>
          <w:szCs w:val="26"/>
          <w:lang w:eastAsia="x-none" w:bidi="ar-SA"/>
        </w:rPr>
      </w:pPr>
      <w:r w:rsidRPr="00C96AB1">
        <w:rPr>
          <w:rFonts w:eastAsia="Times New Roman" w:cs="Times New Roman"/>
          <w:kern w:val="0"/>
          <w:sz w:val="26"/>
          <w:szCs w:val="26"/>
          <w:lang w:eastAsia="x-none" w:bidi="ar-SA"/>
        </w:rPr>
        <w:t>1) такой участник закупки считается уклонившимся от заключения контракта;</w:t>
      </w:r>
    </w:p>
    <w:p w:rsidR="003741E0" w:rsidRPr="00C96AB1" w:rsidRDefault="003741E0" w:rsidP="003741E0">
      <w:pPr>
        <w:widowControl/>
        <w:suppressAutoHyphens w:val="0"/>
        <w:autoSpaceDE w:val="0"/>
        <w:autoSpaceDN w:val="0"/>
        <w:adjustRightInd w:val="0"/>
        <w:spacing w:line="276" w:lineRule="auto"/>
        <w:ind w:firstLine="709"/>
        <w:jc w:val="both"/>
        <w:textAlignment w:val="auto"/>
        <w:rPr>
          <w:rFonts w:eastAsia="Times New Roman" w:cs="Times New Roman"/>
          <w:kern w:val="0"/>
          <w:sz w:val="26"/>
          <w:szCs w:val="26"/>
          <w:lang w:eastAsia="x-none" w:bidi="ar-SA"/>
        </w:rPr>
      </w:pPr>
      <w:r w:rsidRPr="00C96AB1">
        <w:rPr>
          <w:rFonts w:eastAsia="Times New Roman" w:cs="Times New Roman"/>
          <w:kern w:val="0"/>
          <w:sz w:val="26"/>
          <w:szCs w:val="26"/>
          <w:lang w:eastAsia="x-none" w:bidi="ar-SA"/>
        </w:rPr>
        <w:t xml:space="preserve">2) заказчик не позднее одного рабочего дня, следующего за днем истечения срока выполнения участником закупки требований, предусмотренных </w:t>
      </w:r>
      <w:hyperlink r:id="rId13" w:history="1">
        <w:r w:rsidRPr="00C96AB1">
          <w:rPr>
            <w:rFonts w:eastAsia="Times New Roman" w:cs="Times New Roman"/>
            <w:kern w:val="0"/>
            <w:sz w:val="26"/>
            <w:szCs w:val="26"/>
            <w:lang w:eastAsia="x-none" w:bidi="ar-SA"/>
          </w:rPr>
          <w:t>частями 3</w:t>
        </w:r>
      </w:hyperlink>
      <w:r w:rsidRPr="00C96AB1">
        <w:rPr>
          <w:rFonts w:eastAsia="Times New Roman" w:cs="Times New Roman"/>
          <w:kern w:val="0"/>
          <w:sz w:val="26"/>
          <w:szCs w:val="26"/>
          <w:lang w:eastAsia="x-none" w:bidi="ar-SA"/>
        </w:rPr>
        <w:t xml:space="preserve"> и </w:t>
      </w:r>
      <w:hyperlink r:id="rId14" w:history="1">
        <w:r w:rsidRPr="00C96AB1">
          <w:rPr>
            <w:rFonts w:eastAsia="Times New Roman" w:cs="Times New Roman"/>
            <w:kern w:val="0"/>
            <w:sz w:val="26"/>
            <w:szCs w:val="26"/>
            <w:lang w:eastAsia="x-none" w:bidi="ar-SA"/>
          </w:rPr>
          <w:t>5</w:t>
        </w:r>
      </w:hyperlink>
      <w:r w:rsidRPr="00C96AB1">
        <w:rPr>
          <w:rFonts w:eastAsia="Times New Roman" w:cs="Times New Roman"/>
          <w:kern w:val="0"/>
          <w:sz w:val="26"/>
          <w:szCs w:val="26"/>
          <w:lang w:eastAsia="x-none" w:bidi="ar-SA"/>
        </w:rPr>
        <w:t xml:space="preserve"> настоящей статьи:</w:t>
      </w:r>
    </w:p>
    <w:p w:rsidR="003741E0" w:rsidRPr="00C96AB1" w:rsidRDefault="003741E0" w:rsidP="003741E0">
      <w:pPr>
        <w:widowControl/>
        <w:suppressAutoHyphens w:val="0"/>
        <w:autoSpaceDE w:val="0"/>
        <w:autoSpaceDN w:val="0"/>
        <w:adjustRightInd w:val="0"/>
        <w:spacing w:line="276" w:lineRule="auto"/>
        <w:ind w:firstLine="709"/>
        <w:jc w:val="both"/>
        <w:textAlignment w:val="auto"/>
        <w:rPr>
          <w:rFonts w:eastAsia="Times New Roman" w:cs="Times New Roman"/>
          <w:kern w:val="0"/>
          <w:sz w:val="26"/>
          <w:szCs w:val="26"/>
          <w:lang w:eastAsia="x-none" w:bidi="ar-SA"/>
        </w:rPr>
      </w:pPr>
      <w:bookmarkStart w:id="1" w:name="Par2"/>
      <w:bookmarkEnd w:id="1"/>
      <w:r w:rsidRPr="00C96AB1">
        <w:rPr>
          <w:rFonts w:eastAsia="Times New Roman" w:cs="Times New Roman"/>
          <w:kern w:val="0"/>
          <w:sz w:val="26"/>
          <w:szCs w:val="26"/>
          <w:lang w:eastAsia="x-none" w:bidi="ar-SA"/>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3741E0" w:rsidRPr="00C96AB1" w:rsidRDefault="003741E0" w:rsidP="003741E0">
      <w:pPr>
        <w:widowControl/>
        <w:suppressAutoHyphens w:val="0"/>
        <w:autoSpaceDE w:val="0"/>
        <w:autoSpaceDN w:val="0"/>
        <w:adjustRightInd w:val="0"/>
        <w:spacing w:line="276" w:lineRule="auto"/>
        <w:ind w:firstLine="709"/>
        <w:jc w:val="both"/>
        <w:textAlignment w:val="auto"/>
        <w:rPr>
          <w:rFonts w:eastAsia="Times New Roman" w:cs="Times New Roman"/>
          <w:kern w:val="0"/>
          <w:sz w:val="26"/>
          <w:szCs w:val="26"/>
          <w:lang w:eastAsia="x-none" w:bidi="ar-SA"/>
        </w:rPr>
      </w:pPr>
      <w:r w:rsidRPr="00C96AB1">
        <w:rPr>
          <w:rFonts w:eastAsia="Times New Roman" w:cs="Times New Roman"/>
          <w:kern w:val="0"/>
          <w:sz w:val="26"/>
          <w:szCs w:val="26"/>
          <w:lang w:eastAsia="x-none" w:bidi="ar-SA"/>
        </w:rPr>
        <w:t xml:space="preserve">б) формирует и направляет в соответствии с порядком, предусмотренным </w:t>
      </w:r>
      <w:hyperlink r:id="rId15" w:history="1">
        <w:r w:rsidRPr="00C96AB1">
          <w:rPr>
            <w:rFonts w:eastAsia="Times New Roman" w:cs="Times New Roman"/>
            <w:kern w:val="0"/>
            <w:sz w:val="26"/>
            <w:szCs w:val="26"/>
            <w:lang w:eastAsia="x-none" w:bidi="ar-SA"/>
          </w:rPr>
          <w:t>частью 10 статьи 104</w:t>
        </w:r>
      </w:hyperlink>
      <w:r w:rsidRPr="00C96AB1">
        <w:rPr>
          <w:rFonts w:eastAsia="Times New Roman" w:cs="Times New Roman"/>
          <w:kern w:val="0"/>
          <w:sz w:val="26"/>
          <w:szCs w:val="26"/>
          <w:lang w:eastAsia="x-none" w:bidi="ar-SA"/>
        </w:rPr>
        <w:t xml:space="preserve"> настоящего Федерального закона, в день размещения в единой информационной системе протокола, предусмотренного </w:t>
      </w:r>
      <w:hyperlink w:anchor="Par2" w:history="1">
        <w:r w:rsidRPr="00C96AB1">
          <w:rPr>
            <w:rFonts w:eastAsia="Times New Roman" w:cs="Times New Roman"/>
            <w:kern w:val="0"/>
            <w:sz w:val="26"/>
            <w:szCs w:val="26"/>
            <w:lang w:eastAsia="x-none" w:bidi="ar-SA"/>
          </w:rPr>
          <w:t>подпунктом "а"</w:t>
        </w:r>
      </w:hyperlink>
      <w:r w:rsidRPr="00C96AB1">
        <w:rPr>
          <w:rFonts w:eastAsia="Times New Roman" w:cs="Times New Roman"/>
          <w:kern w:val="0"/>
          <w:sz w:val="26"/>
          <w:szCs w:val="26"/>
          <w:lang w:eastAsia="x-none" w:bidi="ar-SA"/>
        </w:rPr>
        <w:t xml:space="preserve"> настоящего пункта, обращение о включении информации об участнике закупки в реестр недобросовестных поставщиков (подрядчиков, исполнителей);</w:t>
      </w:r>
    </w:p>
    <w:p w:rsidR="003741E0" w:rsidRPr="00C96AB1" w:rsidRDefault="003741E0" w:rsidP="003741E0">
      <w:pPr>
        <w:widowControl/>
        <w:suppressAutoHyphens w:val="0"/>
        <w:autoSpaceDE w:val="0"/>
        <w:autoSpaceDN w:val="0"/>
        <w:adjustRightInd w:val="0"/>
        <w:spacing w:line="276" w:lineRule="auto"/>
        <w:ind w:firstLine="709"/>
        <w:jc w:val="both"/>
        <w:textAlignment w:val="auto"/>
        <w:rPr>
          <w:rFonts w:eastAsia="Times New Roman" w:cs="Times New Roman"/>
          <w:kern w:val="0"/>
          <w:sz w:val="26"/>
          <w:szCs w:val="26"/>
          <w:lang w:eastAsia="x-none" w:bidi="ar-SA"/>
        </w:rPr>
      </w:pPr>
      <w:r w:rsidRPr="00C96AB1">
        <w:rPr>
          <w:rFonts w:eastAsia="Times New Roman" w:cs="Times New Roman"/>
          <w:kern w:val="0"/>
          <w:sz w:val="26"/>
          <w:szCs w:val="26"/>
          <w:lang w:eastAsia="x-none" w:bidi="ar-SA"/>
        </w:rPr>
        <w:t xml:space="preserve">3) оператор электронной площадки не позднее одного часа с момента размещения в соответствии с </w:t>
      </w:r>
      <w:hyperlink w:anchor="Par2" w:history="1">
        <w:r w:rsidRPr="00C96AB1">
          <w:rPr>
            <w:rFonts w:eastAsia="Times New Roman" w:cs="Times New Roman"/>
            <w:kern w:val="0"/>
            <w:sz w:val="26"/>
            <w:szCs w:val="26"/>
            <w:lang w:eastAsia="x-none" w:bidi="ar-SA"/>
          </w:rPr>
          <w:t>подпунктом "а" пункта 2</w:t>
        </w:r>
      </w:hyperlink>
      <w:r w:rsidRPr="00C96AB1">
        <w:rPr>
          <w:rFonts w:eastAsia="Times New Roman" w:cs="Times New Roman"/>
          <w:kern w:val="0"/>
          <w:sz w:val="26"/>
          <w:szCs w:val="26"/>
          <w:lang w:eastAsia="x-none" w:bidi="ar-SA"/>
        </w:rPr>
        <w:t xml:space="preserve">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3741E0" w:rsidRPr="00F80814" w:rsidRDefault="003741E0" w:rsidP="003741E0">
      <w:pPr>
        <w:widowControl/>
        <w:suppressAutoHyphens w:val="0"/>
        <w:autoSpaceDE w:val="0"/>
        <w:autoSpaceDN w:val="0"/>
        <w:adjustRightInd w:val="0"/>
        <w:spacing w:line="276" w:lineRule="auto"/>
        <w:ind w:firstLine="709"/>
        <w:jc w:val="both"/>
        <w:textAlignment w:val="auto"/>
        <w:rPr>
          <w:rFonts w:eastAsiaTheme="minorHAnsi" w:cs="Times New Roman"/>
          <w:kern w:val="0"/>
          <w:sz w:val="26"/>
          <w:szCs w:val="26"/>
          <w:lang w:eastAsia="en-US" w:bidi="ar-SA"/>
        </w:rPr>
      </w:pPr>
      <w:r w:rsidRPr="00C96AB1">
        <w:rPr>
          <w:rFonts w:eastAsia="Times New Roman" w:cs="Times New Roman"/>
          <w:kern w:val="0"/>
          <w:sz w:val="26"/>
          <w:szCs w:val="26"/>
          <w:lang w:eastAsia="x-none" w:bidi="ar-SA"/>
        </w:rPr>
        <w:t xml:space="preserve"> </w:t>
      </w:r>
      <w:r w:rsidR="00C20723">
        <w:rPr>
          <w:rFonts w:eastAsia="Times New Roman" w:cs="Times New Roman"/>
          <w:kern w:val="0"/>
          <w:sz w:val="26"/>
          <w:szCs w:val="26"/>
          <w:lang w:eastAsia="x-none" w:bidi="ar-SA"/>
        </w:rPr>
        <w:t>1</w:t>
      </w:r>
      <w:r w:rsidR="00677B60">
        <w:rPr>
          <w:rFonts w:eastAsia="Times New Roman" w:cs="Times New Roman"/>
          <w:kern w:val="0"/>
          <w:sz w:val="26"/>
          <w:szCs w:val="26"/>
          <w:lang w:eastAsia="x-none" w:bidi="ar-SA"/>
        </w:rPr>
        <w:t>9</w:t>
      </w:r>
      <w:r>
        <w:rPr>
          <w:rFonts w:eastAsia="Times New Roman" w:cs="Times New Roman"/>
          <w:kern w:val="0"/>
          <w:sz w:val="26"/>
          <w:szCs w:val="26"/>
          <w:lang w:eastAsia="x-none" w:bidi="ar-SA"/>
        </w:rPr>
        <w:t>.1</w:t>
      </w:r>
      <w:r w:rsidR="00677B60">
        <w:rPr>
          <w:rFonts w:eastAsia="Times New Roman" w:cs="Times New Roman"/>
          <w:kern w:val="0"/>
          <w:sz w:val="26"/>
          <w:szCs w:val="26"/>
          <w:lang w:eastAsia="x-none" w:bidi="ar-SA"/>
        </w:rPr>
        <w:t>2</w:t>
      </w:r>
      <w:r>
        <w:rPr>
          <w:rFonts w:eastAsia="Times New Roman" w:cs="Times New Roman"/>
          <w:kern w:val="0"/>
          <w:sz w:val="26"/>
          <w:szCs w:val="26"/>
          <w:lang w:eastAsia="x-none" w:bidi="ar-SA"/>
        </w:rPr>
        <w:t xml:space="preserve">.2022 </w:t>
      </w:r>
      <w:r w:rsidRPr="00C96AB1">
        <w:rPr>
          <w:rFonts w:eastAsia="Times New Roman" w:cs="Times New Roman"/>
          <w:kern w:val="0"/>
          <w:sz w:val="26"/>
          <w:szCs w:val="26"/>
          <w:lang w:eastAsia="x-none" w:bidi="ar-SA"/>
        </w:rPr>
        <w:t>Заказчик составил и разместил в ЕИС протокол признания участника уклонившимся</w:t>
      </w:r>
      <w:r w:rsidRPr="00F80814">
        <w:rPr>
          <w:rFonts w:eastAsiaTheme="minorHAnsi" w:cs="Times New Roman"/>
          <w:kern w:val="0"/>
          <w:sz w:val="26"/>
          <w:szCs w:val="26"/>
          <w:lang w:eastAsia="en-US" w:bidi="ar-SA"/>
        </w:rPr>
        <w:t xml:space="preserve"> от заключения контракта.</w:t>
      </w:r>
    </w:p>
    <w:p w:rsidR="003741E0" w:rsidRPr="00F80814" w:rsidRDefault="003741E0" w:rsidP="003741E0">
      <w:pPr>
        <w:spacing w:line="276" w:lineRule="auto"/>
        <w:ind w:firstLine="709"/>
        <w:jc w:val="both"/>
        <w:rPr>
          <w:rFonts w:cs="Times New Roman"/>
          <w:sz w:val="26"/>
          <w:szCs w:val="26"/>
          <w:lang w:eastAsia="ar-SA"/>
        </w:rPr>
      </w:pPr>
      <w:r w:rsidRPr="00F80814">
        <w:rPr>
          <w:rFonts w:cs="Times New Roman"/>
          <w:sz w:val="26"/>
          <w:szCs w:val="26"/>
        </w:rPr>
        <w:t xml:space="preserve">Обращение </w:t>
      </w:r>
      <w:r w:rsidR="008A7E67" w:rsidRPr="008A7E67">
        <w:rPr>
          <w:rFonts w:cs="Times New Roman"/>
          <w:color w:val="000000"/>
          <w:sz w:val="26"/>
          <w:szCs w:val="26"/>
          <w:lang w:eastAsia="ar-SA"/>
        </w:rPr>
        <w:t>ФКУ «ГБ МСЭ по Мурманской области» Минтруда России</w:t>
      </w:r>
      <w:r w:rsidR="005841D4" w:rsidRPr="000C7088">
        <w:rPr>
          <w:rFonts w:eastAsia="Times New Roman" w:cs="Times New Roman"/>
          <w:kern w:val="0"/>
          <w:sz w:val="26"/>
          <w:szCs w:val="26"/>
          <w:lang w:eastAsia="ru-RU" w:bidi="ar-SA"/>
        </w:rPr>
        <w:t xml:space="preserve"> </w:t>
      </w:r>
      <w:r w:rsidRPr="00F80814">
        <w:rPr>
          <w:rFonts w:cs="Times New Roman"/>
          <w:sz w:val="26"/>
          <w:szCs w:val="26"/>
        </w:rPr>
        <w:t xml:space="preserve">о включении сведений в отношении </w:t>
      </w:r>
      <w:r w:rsidR="00C20723">
        <w:rPr>
          <w:rFonts w:cs="Times New Roman"/>
          <w:sz w:val="26"/>
          <w:szCs w:val="26"/>
        </w:rPr>
        <w:t>Общества</w:t>
      </w:r>
      <w:r w:rsidRPr="00F80814">
        <w:rPr>
          <w:rFonts w:eastAsia="Times New Roman" w:cs="Times New Roman"/>
          <w:sz w:val="26"/>
          <w:szCs w:val="26"/>
          <w:lang w:eastAsia="ar-SA" w:bidi="ar-SA"/>
        </w:rPr>
        <w:t xml:space="preserve"> </w:t>
      </w:r>
      <w:r w:rsidRPr="00F80814">
        <w:rPr>
          <w:rFonts w:cs="Times New Roman"/>
          <w:sz w:val="26"/>
          <w:szCs w:val="26"/>
        </w:rPr>
        <w:t xml:space="preserve">в реестр недобросовестных поставщиков </w:t>
      </w:r>
      <w:r w:rsidRPr="00F80814">
        <w:rPr>
          <w:rFonts w:cs="Times New Roman"/>
          <w:sz w:val="26"/>
          <w:szCs w:val="26"/>
          <w:lang w:eastAsia="ar-SA"/>
        </w:rPr>
        <w:t>было направлено в адрес Мурманского УФАС</w:t>
      </w:r>
      <w:r w:rsidRPr="00F80814">
        <w:rPr>
          <w:rFonts w:cs="Times New Roman"/>
          <w:sz w:val="26"/>
          <w:szCs w:val="26"/>
        </w:rPr>
        <w:t xml:space="preserve"> в установленный </w:t>
      </w:r>
      <w:r w:rsidRPr="00F80814">
        <w:rPr>
          <w:rFonts w:eastAsiaTheme="minorHAnsi" w:cs="Times New Roman"/>
          <w:kern w:val="0"/>
          <w:sz w:val="26"/>
          <w:szCs w:val="26"/>
          <w:lang w:eastAsia="en-US" w:bidi="ar-SA"/>
        </w:rPr>
        <w:t xml:space="preserve">подпунктом "б" пункта 2 части 6 статьи 51 </w:t>
      </w:r>
      <w:r w:rsidRPr="00F80814">
        <w:rPr>
          <w:rFonts w:cs="Times New Roman"/>
          <w:sz w:val="26"/>
          <w:szCs w:val="26"/>
        </w:rPr>
        <w:t>Закона о контрактной системе срок,</w:t>
      </w:r>
      <w:r w:rsidRPr="00F80814">
        <w:rPr>
          <w:rFonts w:cs="Times New Roman"/>
          <w:sz w:val="26"/>
          <w:szCs w:val="26"/>
          <w:lang w:eastAsia="ar-SA"/>
        </w:rPr>
        <w:t xml:space="preserve"> а именно </w:t>
      </w:r>
      <w:r w:rsidR="00C20723">
        <w:rPr>
          <w:rFonts w:cs="Times New Roman"/>
          <w:sz w:val="26"/>
          <w:szCs w:val="26"/>
          <w:lang w:eastAsia="ar-SA"/>
        </w:rPr>
        <w:t>1</w:t>
      </w:r>
      <w:r w:rsidR="008A7E67">
        <w:rPr>
          <w:rFonts w:cs="Times New Roman"/>
          <w:sz w:val="26"/>
          <w:szCs w:val="26"/>
          <w:lang w:eastAsia="ar-SA"/>
        </w:rPr>
        <w:t>9</w:t>
      </w:r>
      <w:r>
        <w:rPr>
          <w:rFonts w:cs="Times New Roman"/>
          <w:sz w:val="26"/>
          <w:szCs w:val="26"/>
          <w:lang w:eastAsia="ar-SA"/>
        </w:rPr>
        <w:t>.</w:t>
      </w:r>
      <w:r w:rsidR="008A7E67">
        <w:rPr>
          <w:rFonts w:cs="Times New Roman"/>
          <w:sz w:val="26"/>
          <w:szCs w:val="26"/>
          <w:lang w:eastAsia="ar-SA"/>
        </w:rPr>
        <w:t>12</w:t>
      </w:r>
      <w:r>
        <w:rPr>
          <w:rFonts w:cs="Times New Roman"/>
          <w:sz w:val="26"/>
          <w:szCs w:val="26"/>
          <w:lang w:eastAsia="ar-SA"/>
        </w:rPr>
        <w:t>.2022</w:t>
      </w:r>
      <w:r w:rsidRPr="00F80814">
        <w:rPr>
          <w:rFonts w:cs="Times New Roman"/>
          <w:sz w:val="26"/>
          <w:szCs w:val="26"/>
          <w:lang w:eastAsia="ar-SA"/>
        </w:rPr>
        <w:t>.</w:t>
      </w:r>
    </w:p>
    <w:p w:rsidR="003741E0" w:rsidRPr="00F80814" w:rsidRDefault="003741E0" w:rsidP="003741E0">
      <w:pPr>
        <w:spacing w:line="276" w:lineRule="auto"/>
        <w:ind w:firstLine="709"/>
        <w:jc w:val="both"/>
        <w:rPr>
          <w:rFonts w:cs="Times New Roman"/>
          <w:sz w:val="26"/>
          <w:szCs w:val="26"/>
        </w:rPr>
      </w:pPr>
      <w:r w:rsidRPr="00F80814">
        <w:rPr>
          <w:rFonts w:cs="Times New Roman"/>
          <w:sz w:val="26"/>
          <w:szCs w:val="26"/>
        </w:rPr>
        <w:t xml:space="preserve">В действиях Заказчика по признанию </w:t>
      </w:r>
      <w:r w:rsidR="00C20723">
        <w:rPr>
          <w:rFonts w:cs="Times New Roman"/>
          <w:sz w:val="26"/>
          <w:szCs w:val="26"/>
        </w:rPr>
        <w:t>ООО «</w:t>
      </w:r>
      <w:r w:rsidR="0095228E">
        <w:rPr>
          <w:rFonts w:cs="Times New Roman"/>
          <w:color w:val="000000"/>
          <w:sz w:val="26"/>
          <w:szCs w:val="26"/>
          <w:lang w:eastAsia="ar-SA"/>
        </w:rPr>
        <w:t>Гольфстрим</w:t>
      </w:r>
      <w:r w:rsidR="00C20723">
        <w:rPr>
          <w:rFonts w:cs="Times New Roman"/>
          <w:sz w:val="26"/>
          <w:szCs w:val="26"/>
        </w:rPr>
        <w:t>»</w:t>
      </w:r>
      <w:r>
        <w:rPr>
          <w:rFonts w:cs="Times New Roman"/>
          <w:sz w:val="26"/>
          <w:szCs w:val="26"/>
        </w:rPr>
        <w:t xml:space="preserve"> уклонившимся от заключения К</w:t>
      </w:r>
      <w:r w:rsidRPr="00F80814">
        <w:rPr>
          <w:rFonts w:cs="Times New Roman"/>
          <w:sz w:val="26"/>
          <w:szCs w:val="26"/>
        </w:rPr>
        <w:t xml:space="preserve">онтракта и направлению сведений в отношении </w:t>
      </w:r>
      <w:r w:rsidR="00C20723">
        <w:rPr>
          <w:rFonts w:cs="Times New Roman"/>
          <w:sz w:val="26"/>
          <w:szCs w:val="26"/>
        </w:rPr>
        <w:t>Общества</w:t>
      </w:r>
      <w:r w:rsidRPr="00F80814">
        <w:rPr>
          <w:rFonts w:eastAsiaTheme="minorHAnsi" w:cs="Times New Roman"/>
          <w:kern w:val="0"/>
          <w:sz w:val="26"/>
          <w:szCs w:val="26"/>
          <w:lang w:eastAsia="en-US" w:bidi="ar-SA"/>
        </w:rPr>
        <w:t xml:space="preserve"> в </w:t>
      </w:r>
      <w:r w:rsidRPr="00F80814">
        <w:rPr>
          <w:rFonts w:cs="Times New Roman"/>
          <w:sz w:val="26"/>
          <w:szCs w:val="26"/>
        </w:rPr>
        <w:t>Мурманское УФАС России нарушений Закона о контрактной системе не установлено.</w:t>
      </w:r>
    </w:p>
    <w:p w:rsidR="00693F28" w:rsidRPr="00F80814" w:rsidRDefault="003741E0" w:rsidP="003741E0">
      <w:pPr>
        <w:widowControl/>
        <w:suppressAutoHyphens w:val="0"/>
        <w:autoSpaceDE w:val="0"/>
        <w:autoSpaceDN w:val="0"/>
        <w:adjustRightInd w:val="0"/>
        <w:spacing w:line="276" w:lineRule="auto"/>
        <w:ind w:firstLine="709"/>
        <w:jc w:val="both"/>
        <w:textAlignment w:val="auto"/>
        <w:rPr>
          <w:rFonts w:eastAsia="Times New Roman" w:cs="Times New Roman"/>
          <w:kern w:val="0"/>
          <w:sz w:val="26"/>
          <w:szCs w:val="26"/>
          <w:lang w:eastAsia="x-none" w:bidi="ar-SA"/>
        </w:rPr>
      </w:pPr>
      <w:r w:rsidRPr="00F80814">
        <w:rPr>
          <w:rFonts w:eastAsia="Times New Roman" w:cs="Times New Roman"/>
          <w:kern w:val="0"/>
          <w:sz w:val="26"/>
          <w:szCs w:val="26"/>
          <w:lang w:eastAsia="x-none" w:bidi="ar-SA"/>
        </w:rPr>
        <w:t>Согласно части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w:t>
      </w:r>
    </w:p>
    <w:p w:rsidR="00693F28" w:rsidRPr="00F80814" w:rsidRDefault="00693F28" w:rsidP="00693F28">
      <w:pPr>
        <w:widowControl/>
        <w:suppressAutoHyphens w:val="0"/>
        <w:autoSpaceDE w:val="0"/>
        <w:autoSpaceDN w:val="0"/>
        <w:adjustRightInd w:val="0"/>
        <w:spacing w:line="276" w:lineRule="auto"/>
        <w:ind w:firstLine="709"/>
        <w:jc w:val="both"/>
        <w:textAlignment w:val="auto"/>
        <w:rPr>
          <w:rFonts w:eastAsia="Times New Roman" w:cs="Times New Roman"/>
          <w:kern w:val="0"/>
          <w:sz w:val="26"/>
          <w:szCs w:val="26"/>
          <w:lang w:eastAsia="x-none" w:bidi="ar-SA"/>
        </w:rPr>
      </w:pPr>
      <w:r w:rsidRPr="00F80814">
        <w:rPr>
          <w:rFonts w:eastAsia="Times New Roman" w:cs="Times New Roman"/>
          <w:kern w:val="0"/>
          <w:sz w:val="26"/>
          <w:szCs w:val="26"/>
          <w:lang w:eastAsia="x-none" w:bidi="ar-SA"/>
        </w:rPr>
        <w:t xml:space="preserve">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 </w:t>
      </w:r>
    </w:p>
    <w:p w:rsidR="00693F28" w:rsidRPr="0018631D" w:rsidRDefault="00693F28" w:rsidP="008A7E67">
      <w:pPr>
        <w:autoSpaceDE w:val="0"/>
        <w:autoSpaceDN w:val="0"/>
        <w:adjustRightInd w:val="0"/>
        <w:spacing w:line="276" w:lineRule="auto"/>
        <w:ind w:firstLine="709"/>
        <w:jc w:val="both"/>
        <w:rPr>
          <w:rFonts w:eastAsia="Times New Roman" w:cs="Times New Roman"/>
          <w:kern w:val="0"/>
          <w:sz w:val="26"/>
          <w:szCs w:val="26"/>
          <w:lang w:eastAsia="ru-RU" w:bidi="ar-SA"/>
        </w:rPr>
      </w:pPr>
      <w:r w:rsidRPr="00F80814">
        <w:rPr>
          <w:rFonts w:eastAsia="Times New Roman" w:cs="Times New Roman"/>
          <w:kern w:val="0"/>
          <w:sz w:val="26"/>
          <w:szCs w:val="26"/>
          <w:lang w:eastAsia="x-none" w:bidi="ar-SA"/>
        </w:rPr>
        <w:t xml:space="preserve">Комиссия полагает, что для решения вопроса о включении сведений в отношении поставщиков (подрядчиков, исполнителей) в реестр недобросовестных поставщиков необходимо подходить в каждом случае индивидуально, объективно </w:t>
      </w:r>
      <w:r w:rsidRPr="00F11284">
        <w:rPr>
          <w:rFonts w:cs="Times New Roman"/>
          <w:sz w:val="26"/>
          <w:szCs w:val="26"/>
        </w:rPr>
        <w:t xml:space="preserve">учитывая все обстоятельства дела. </w:t>
      </w:r>
    </w:p>
    <w:p w:rsidR="00693F28" w:rsidRPr="00F11284" w:rsidRDefault="00693F28" w:rsidP="008A7E67">
      <w:pPr>
        <w:autoSpaceDE w:val="0"/>
        <w:autoSpaceDN w:val="0"/>
        <w:adjustRightInd w:val="0"/>
        <w:spacing w:line="276" w:lineRule="auto"/>
        <w:ind w:firstLine="709"/>
        <w:jc w:val="both"/>
        <w:rPr>
          <w:rFonts w:eastAsia="Times New Roman" w:cs="Times New Roman"/>
          <w:kern w:val="0"/>
          <w:sz w:val="26"/>
          <w:szCs w:val="26"/>
          <w:lang w:eastAsia="ru-RU" w:bidi="ar-SA"/>
        </w:rPr>
      </w:pPr>
      <w:r w:rsidRPr="0018631D">
        <w:rPr>
          <w:rFonts w:eastAsia="Times New Roman" w:cs="Times New Roman"/>
          <w:kern w:val="0"/>
          <w:sz w:val="26"/>
          <w:szCs w:val="26"/>
          <w:lang w:eastAsia="ru-RU" w:bidi="ar-SA"/>
        </w:rPr>
        <w:t xml:space="preserve">Как было указано ранее, </w:t>
      </w:r>
      <w:r w:rsidR="00196BAF" w:rsidRPr="0018631D">
        <w:rPr>
          <w:rFonts w:eastAsia="Times New Roman" w:cs="Times New Roman"/>
          <w:kern w:val="0"/>
          <w:sz w:val="26"/>
          <w:szCs w:val="26"/>
          <w:lang w:eastAsia="ru-RU" w:bidi="ar-SA"/>
        </w:rPr>
        <w:t>ООО «</w:t>
      </w:r>
      <w:r w:rsidR="0095228E" w:rsidRPr="008A7E67">
        <w:rPr>
          <w:rFonts w:eastAsia="Times New Roman" w:cs="Times New Roman"/>
          <w:kern w:val="0"/>
          <w:sz w:val="26"/>
          <w:szCs w:val="26"/>
          <w:lang w:eastAsia="ru-RU" w:bidi="ar-SA"/>
        </w:rPr>
        <w:t>Гольфстрим</w:t>
      </w:r>
      <w:r w:rsidR="00196BAF" w:rsidRPr="0018631D">
        <w:rPr>
          <w:rFonts w:eastAsia="Times New Roman" w:cs="Times New Roman"/>
          <w:kern w:val="0"/>
          <w:sz w:val="26"/>
          <w:szCs w:val="26"/>
          <w:lang w:eastAsia="ru-RU" w:bidi="ar-SA"/>
        </w:rPr>
        <w:t>»</w:t>
      </w:r>
      <w:r w:rsidR="00887980">
        <w:rPr>
          <w:rFonts w:eastAsia="Times New Roman" w:cs="Times New Roman"/>
          <w:kern w:val="0"/>
          <w:sz w:val="26"/>
          <w:szCs w:val="26"/>
          <w:lang w:eastAsia="ru-RU" w:bidi="ar-SA"/>
        </w:rPr>
        <w:t xml:space="preserve"> </w:t>
      </w:r>
      <w:r w:rsidRPr="00F11284">
        <w:rPr>
          <w:rFonts w:eastAsia="Times New Roman" w:cs="Times New Roman"/>
          <w:kern w:val="0"/>
          <w:sz w:val="26"/>
          <w:szCs w:val="26"/>
          <w:lang w:eastAsia="ru-RU" w:bidi="ar-SA"/>
        </w:rPr>
        <w:t xml:space="preserve">стало победителем </w:t>
      </w:r>
      <w:r w:rsidR="00943B90">
        <w:rPr>
          <w:rFonts w:eastAsia="Times New Roman" w:cs="Times New Roman"/>
          <w:kern w:val="0"/>
          <w:sz w:val="26"/>
          <w:szCs w:val="26"/>
          <w:lang w:eastAsia="ru-RU" w:bidi="ar-SA"/>
        </w:rPr>
        <w:t xml:space="preserve">электронного </w:t>
      </w:r>
      <w:r w:rsidR="00943B90">
        <w:rPr>
          <w:rFonts w:eastAsia="Times New Roman" w:cs="Times New Roman"/>
          <w:kern w:val="0"/>
          <w:sz w:val="26"/>
          <w:szCs w:val="26"/>
          <w:lang w:eastAsia="ru-RU" w:bidi="ar-SA"/>
        </w:rPr>
        <w:lastRenderedPageBreak/>
        <w:t>аукциона</w:t>
      </w:r>
      <w:r w:rsidR="00887980" w:rsidRPr="00244238">
        <w:rPr>
          <w:rFonts w:eastAsia="Times New Roman" w:cs="Times New Roman"/>
          <w:kern w:val="0"/>
          <w:sz w:val="26"/>
          <w:szCs w:val="26"/>
          <w:lang w:eastAsia="ru-RU" w:bidi="ar-SA"/>
        </w:rPr>
        <w:t xml:space="preserve"> </w:t>
      </w:r>
      <w:r w:rsidR="00887980">
        <w:rPr>
          <w:rFonts w:eastAsia="Times New Roman" w:cs="Times New Roman"/>
          <w:kern w:val="0"/>
          <w:sz w:val="26"/>
          <w:szCs w:val="26"/>
          <w:lang w:eastAsia="ru-RU" w:bidi="ar-SA"/>
        </w:rPr>
        <w:t>№</w:t>
      </w:r>
      <w:r w:rsidR="008A7E67" w:rsidRPr="008A7E67">
        <w:rPr>
          <w:rFonts w:eastAsia="Times New Roman" w:cs="Times New Roman"/>
          <w:kern w:val="0"/>
          <w:sz w:val="26"/>
          <w:szCs w:val="26"/>
          <w:lang w:eastAsia="ru-RU" w:bidi="ar-SA"/>
        </w:rPr>
        <w:t xml:space="preserve"> </w:t>
      </w:r>
      <w:hyperlink r:id="rId16" w:tgtFrame="_blank" w:history="1">
        <w:r w:rsidR="008A7E67" w:rsidRPr="008A7E67">
          <w:rPr>
            <w:rFonts w:eastAsia="Times New Roman" w:cs="Times New Roman"/>
            <w:kern w:val="0"/>
            <w:sz w:val="26"/>
            <w:szCs w:val="26"/>
            <w:lang w:eastAsia="ru-RU" w:bidi="ar-SA"/>
          </w:rPr>
          <w:t>0349100014522000033</w:t>
        </w:r>
      </w:hyperlink>
      <w:r w:rsidR="008A7E67" w:rsidRPr="00F80814">
        <w:rPr>
          <w:rFonts w:eastAsia="Times New Roman" w:cs="Times New Roman"/>
          <w:kern w:val="0"/>
          <w:sz w:val="26"/>
          <w:szCs w:val="26"/>
          <w:lang w:eastAsia="ru-RU" w:bidi="ar-SA"/>
        </w:rPr>
        <w:t xml:space="preserve"> </w:t>
      </w:r>
      <w:r w:rsidR="00887980" w:rsidRPr="00F80814">
        <w:rPr>
          <w:rFonts w:eastAsia="Times New Roman" w:cs="Times New Roman"/>
          <w:kern w:val="0"/>
          <w:sz w:val="26"/>
          <w:szCs w:val="26"/>
          <w:lang w:eastAsia="ru-RU" w:bidi="ar-SA"/>
        </w:rPr>
        <w:t xml:space="preserve">на </w:t>
      </w:r>
      <w:r w:rsidR="00943B90" w:rsidRPr="00075D80">
        <w:rPr>
          <w:rFonts w:eastAsia="Times New Roman" w:cs="Times New Roman"/>
          <w:kern w:val="0"/>
          <w:sz w:val="26"/>
          <w:szCs w:val="26"/>
          <w:lang w:eastAsia="ru-RU" w:bidi="ar-SA"/>
        </w:rPr>
        <w:t xml:space="preserve">оказание </w:t>
      </w:r>
      <w:r w:rsidR="008A7E67" w:rsidRPr="008A7E67">
        <w:rPr>
          <w:rFonts w:eastAsia="Times New Roman" w:cs="Times New Roman"/>
          <w:kern w:val="0"/>
          <w:sz w:val="26"/>
          <w:szCs w:val="26"/>
          <w:lang w:eastAsia="ru-RU" w:bidi="ar-SA"/>
        </w:rPr>
        <w:t>услуг по техническому обслуживанию охранно-пожарной, пожарной сигнализации объектов</w:t>
      </w:r>
      <w:r w:rsidRPr="00F11284">
        <w:rPr>
          <w:rFonts w:eastAsia="Times New Roman" w:cs="Times New Roman"/>
          <w:kern w:val="0"/>
          <w:sz w:val="26"/>
          <w:szCs w:val="26"/>
          <w:lang w:eastAsia="ru-RU" w:bidi="ar-SA"/>
        </w:rPr>
        <w:t>.</w:t>
      </w:r>
      <w:r w:rsidR="00887980">
        <w:rPr>
          <w:rFonts w:eastAsia="Times New Roman" w:cs="Times New Roman"/>
          <w:kern w:val="0"/>
          <w:sz w:val="26"/>
          <w:szCs w:val="26"/>
          <w:lang w:eastAsia="ru-RU" w:bidi="ar-SA"/>
        </w:rPr>
        <w:t xml:space="preserve"> </w:t>
      </w:r>
    </w:p>
    <w:p w:rsidR="00FA089F" w:rsidRDefault="00FA089F" w:rsidP="00FA089F">
      <w:pPr>
        <w:autoSpaceDE w:val="0"/>
        <w:autoSpaceDN w:val="0"/>
        <w:adjustRightInd w:val="0"/>
        <w:spacing w:line="276" w:lineRule="auto"/>
        <w:ind w:firstLine="709"/>
        <w:jc w:val="both"/>
        <w:rPr>
          <w:rFonts w:eastAsia="Times New Roman" w:cs="Times New Roman"/>
          <w:kern w:val="0"/>
          <w:sz w:val="26"/>
          <w:szCs w:val="26"/>
          <w:lang w:eastAsia="ru-RU" w:bidi="ar-SA"/>
        </w:rPr>
      </w:pPr>
      <w:r w:rsidRPr="00F11284">
        <w:rPr>
          <w:rFonts w:eastAsia="Times New Roman" w:cs="Times New Roman"/>
          <w:kern w:val="0"/>
          <w:sz w:val="26"/>
          <w:szCs w:val="26"/>
          <w:lang w:eastAsia="ru-RU" w:bidi="ar-SA"/>
        </w:rPr>
        <w:t>Комисси</w:t>
      </w:r>
      <w:r w:rsidR="00943B90">
        <w:rPr>
          <w:rFonts w:eastAsia="Times New Roman" w:cs="Times New Roman"/>
          <w:kern w:val="0"/>
          <w:sz w:val="26"/>
          <w:szCs w:val="26"/>
          <w:lang w:eastAsia="ru-RU" w:bidi="ar-SA"/>
        </w:rPr>
        <w:t xml:space="preserve">я установила, что в протоколе о признании победителя уклонившимся </w:t>
      </w:r>
      <w:r w:rsidRPr="00F11284">
        <w:rPr>
          <w:rFonts w:eastAsia="Times New Roman" w:cs="Times New Roman"/>
          <w:kern w:val="0"/>
          <w:sz w:val="26"/>
          <w:szCs w:val="26"/>
          <w:lang w:eastAsia="ru-RU" w:bidi="ar-SA"/>
        </w:rPr>
        <w:t xml:space="preserve">от заключения контракта указано, что </w:t>
      </w:r>
      <w:r w:rsidR="00717A10" w:rsidRPr="00717A10">
        <w:rPr>
          <w:rFonts w:eastAsia="Times New Roman" w:cs="Times New Roman"/>
          <w:kern w:val="0"/>
          <w:sz w:val="26"/>
          <w:szCs w:val="26"/>
          <w:lang w:eastAsia="ru-RU" w:bidi="ar-SA"/>
        </w:rPr>
        <w:t>ООО «</w:t>
      </w:r>
      <w:r w:rsidR="0095228E" w:rsidRPr="008A7E67">
        <w:rPr>
          <w:rFonts w:eastAsia="Times New Roman" w:cs="Times New Roman"/>
          <w:kern w:val="0"/>
          <w:sz w:val="26"/>
          <w:szCs w:val="26"/>
          <w:lang w:eastAsia="ru-RU" w:bidi="ar-SA"/>
        </w:rPr>
        <w:t>Гольфстрим</w:t>
      </w:r>
      <w:r w:rsidR="00717A10" w:rsidRPr="00717A10">
        <w:rPr>
          <w:rFonts w:eastAsia="Times New Roman" w:cs="Times New Roman"/>
          <w:kern w:val="0"/>
          <w:sz w:val="26"/>
          <w:szCs w:val="26"/>
          <w:lang w:eastAsia="ru-RU" w:bidi="ar-SA"/>
        </w:rPr>
        <w:t>»</w:t>
      </w:r>
      <w:r w:rsidR="00943B90">
        <w:rPr>
          <w:rFonts w:eastAsia="Times New Roman" w:cs="Times New Roman"/>
          <w:kern w:val="0"/>
          <w:sz w:val="26"/>
          <w:szCs w:val="26"/>
          <w:lang w:eastAsia="ru-RU" w:bidi="ar-SA"/>
        </w:rPr>
        <w:t xml:space="preserve"> </w:t>
      </w:r>
      <w:r w:rsidRPr="00F11284">
        <w:rPr>
          <w:rFonts w:eastAsia="Times New Roman" w:cs="Times New Roman"/>
          <w:kern w:val="0"/>
          <w:sz w:val="26"/>
          <w:szCs w:val="26"/>
          <w:lang w:eastAsia="ru-RU" w:bidi="ar-SA"/>
        </w:rPr>
        <w:t xml:space="preserve">был признан уклонившимся </w:t>
      </w:r>
      <w:r w:rsidR="00F90192" w:rsidRPr="00F11284">
        <w:rPr>
          <w:rFonts w:eastAsia="Times New Roman" w:cs="Times New Roman"/>
          <w:kern w:val="0"/>
          <w:sz w:val="26"/>
          <w:szCs w:val="26"/>
          <w:lang w:eastAsia="ru-RU" w:bidi="ar-SA"/>
        </w:rPr>
        <w:t>вследстви</w:t>
      </w:r>
      <w:r w:rsidR="00F90192">
        <w:rPr>
          <w:rFonts w:eastAsia="Times New Roman" w:cs="Times New Roman"/>
          <w:kern w:val="0"/>
          <w:sz w:val="26"/>
          <w:szCs w:val="26"/>
          <w:lang w:eastAsia="ru-RU" w:bidi="ar-SA"/>
        </w:rPr>
        <w:t xml:space="preserve">е </w:t>
      </w:r>
      <w:r w:rsidRPr="00F11284">
        <w:rPr>
          <w:rFonts w:eastAsia="Times New Roman" w:cs="Times New Roman"/>
          <w:kern w:val="0"/>
          <w:sz w:val="26"/>
          <w:szCs w:val="26"/>
          <w:lang w:eastAsia="ru-RU" w:bidi="ar-SA"/>
        </w:rPr>
        <w:t>невыполнени</w:t>
      </w:r>
      <w:r w:rsidR="00F90192">
        <w:rPr>
          <w:rFonts w:eastAsia="Times New Roman" w:cs="Times New Roman"/>
          <w:kern w:val="0"/>
          <w:sz w:val="26"/>
          <w:szCs w:val="26"/>
          <w:lang w:eastAsia="ru-RU" w:bidi="ar-SA"/>
        </w:rPr>
        <w:t>я</w:t>
      </w:r>
      <w:r w:rsidRPr="00F11284">
        <w:rPr>
          <w:rFonts w:eastAsia="Times New Roman" w:cs="Times New Roman"/>
          <w:kern w:val="0"/>
          <w:sz w:val="26"/>
          <w:szCs w:val="26"/>
          <w:lang w:eastAsia="ru-RU" w:bidi="ar-SA"/>
        </w:rPr>
        <w:t xml:space="preserve"> участником закупки требований </w:t>
      </w:r>
      <w:r w:rsidR="00F90192">
        <w:rPr>
          <w:rFonts w:eastAsia="Times New Roman" w:cs="Times New Roman"/>
          <w:kern w:val="0"/>
          <w:sz w:val="26"/>
          <w:szCs w:val="26"/>
          <w:lang w:eastAsia="ru-RU" w:bidi="ar-SA"/>
        </w:rPr>
        <w:t xml:space="preserve">пункта </w:t>
      </w:r>
      <w:r w:rsidR="00A33174">
        <w:rPr>
          <w:rFonts w:eastAsia="Times New Roman" w:cs="Times New Roman"/>
          <w:kern w:val="0"/>
          <w:sz w:val="26"/>
          <w:szCs w:val="26"/>
          <w:lang w:eastAsia="ru-RU" w:bidi="ar-SA"/>
        </w:rPr>
        <w:t>1</w:t>
      </w:r>
      <w:r w:rsidR="00887980">
        <w:rPr>
          <w:rFonts w:eastAsia="Times New Roman" w:cs="Times New Roman"/>
          <w:kern w:val="0"/>
          <w:sz w:val="26"/>
          <w:szCs w:val="26"/>
          <w:lang w:eastAsia="ru-RU" w:bidi="ar-SA"/>
        </w:rPr>
        <w:t xml:space="preserve"> </w:t>
      </w:r>
      <w:r w:rsidRPr="00F11284">
        <w:rPr>
          <w:rFonts w:eastAsia="Times New Roman" w:cs="Times New Roman"/>
          <w:kern w:val="0"/>
          <w:sz w:val="26"/>
          <w:szCs w:val="26"/>
          <w:lang w:eastAsia="ru-RU" w:bidi="ar-SA"/>
        </w:rPr>
        <w:t>ч</w:t>
      </w:r>
      <w:r w:rsidR="00F90192">
        <w:rPr>
          <w:rFonts w:eastAsia="Times New Roman" w:cs="Times New Roman"/>
          <w:kern w:val="0"/>
          <w:sz w:val="26"/>
          <w:szCs w:val="26"/>
          <w:lang w:eastAsia="ru-RU" w:bidi="ar-SA"/>
        </w:rPr>
        <w:t xml:space="preserve">асти </w:t>
      </w:r>
      <w:r w:rsidR="00A33174">
        <w:rPr>
          <w:rFonts w:eastAsia="Times New Roman" w:cs="Times New Roman"/>
          <w:kern w:val="0"/>
          <w:sz w:val="26"/>
          <w:szCs w:val="26"/>
          <w:lang w:eastAsia="ru-RU" w:bidi="ar-SA"/>
        </w:rPr>
        <w:t>3</w:t>
      </w:r>
      <w:r w:rsidRPr="00F11284">
        <w:rPr>
          <w:rFonts w:eastAsia="Times New Roman" w:cs="Times New Roman"/>
          <w:kern w:val="0"/>
          <w:sz w:val="26"/>
          <w:szCs w:val="26"/>
          <w:lang w:eastAsia="ru-RU" w:bidi="ar-SA"/>
        </w:rPr>
        <w:t xml:space="preserve"> ст</w:t>
      </w:r>
      <w:r w:rsidR="00F90192">
        <w:rPr>
          <w:rFonts w:eastAsia="Times New Roman" w:cs="Times New Roman"/>
          <w:kern w:val="0"/>
          <w:sz w:val="26"/>
          <w:szCs w:val="26"/>
          <w:lang w:eastAsia="ru-RU" w:bidi="ar-SA"/>
        </w:rPr>
        <w:t xml:space="preserve">атьи </w:t>
      </w:r>
      <w:r w:rsidRPr="00F11284">
        <w:rPr>
          <w:rFonts w:eastAsia="Times New Roman" w:cs="Times New Roman"/>
          <w:kern w:val="0"/>
          <w:sz w:val="26"/>
          <w:szCs w:val="26"/>
          <w:lang w:eastAsia="ru-RU" w:bidi="ar-SA"/>
        </w:rPr>
        <w:t>5</w:t>
      </w:r>
      <w:r w:rsidR="00A33174">
        <w:rPr>
          <w:rFonts w:eastAsia="Times New Roman" w:cs="Times New Roman"/>
          <w:kern w:val="0"/>
          <w:sz w:val="26"/>
          <w:szCs w:val="26"/>
          <w:lang w:eastAsia="ru-RU" w:bidi="ar-SA"/>
        </w:rPr>
        <w:t>1</w:t>
      </w:r>
      <w:r w:rsidRPr="00F11284">
        <w:rPr>
          <w:rFonts w:eastAsia="Times New Roman" w:cs="Times New Roman"/>
          <w:kern w:val="0"/>
          <w:sz w:val="26"/>
          <w:szCs w:val="26"/>
          <w:lang w:eastAsia="ru-RU" w:bidi="ar-SA"/>
        </w:rPr>
        <w:t xml:space="preserve"> Закона </w:t>
      </w:r>
      <w:r w:rsidR="00887980">
        <w:rPr>
          <w:rFonts w:eastAsia="Times New Roman" w:cs="Times New Roman"/>
          <w:kern w:val="0"/>
          <w:sz w:val="26"/>
          <w:szCs w:val="26"/>
          <w:lang w:eastAsia="ru-RU" w:bidi="ar-SA"/>
        </w:rPr>
        <w:t xml:space="preserve">о контрактной системе: не </w:t>
      </w:r>
      <w:r w:rsidR="008A7E67">
        <w:rPr>
          <w:rFonts w:eastAsia="Times New Roman" w:cs="Times New Roman"/>
          <w:kern w:val="0"/>
          <w:sz w:val="26"/>
          <w:szCs w:val="26"/>
          <w:lang w:eastAsia="ru-RU" w:bidi="ar-SA"/>
        </w:rPr>
        <w:t>предоставление обеспечения исполнения контракта</w:t>
      </w:r>
      <w:r w:rsidRPr="00F11284">
        <w:rPr>
          <w:rFonts w:eastAsia="Times New Roman" w:cs="Times New Roman"/>
          <w:kern w:val="0"/>
          <w:sz w:val="26"/>
          <w:szCs w:val="26"/>
          <w:lang w:eastAsia="ru-RU" w:bidi="ar-SA"/>
        </w:rPr>
        <w:t>.</w:t>
      </w:r>
    </w:p>
    <w:p w:rsidR="00AA257C" w:rsidRDefault="00AF2262" w:rsidP="00610EEE">
      <w:pPr>
        <w:autoSpaceDE w:val="0"/>
        <w:autoSpaceDN w:val="0"/>
        <w:adjustRightInd w:val="0"/>
        <w:spacing w:line="276" w:lineRule="auto"/>
        <w:ind w:firstLine="709"/>
        <w:jc w:val="both"/>
        <w:rPr>
          <w:rFonts w:cs="Times New Roman"/>
          <w:color w:val="000000"/>
          <w:sz w:val="26"/>
          <w:szCs w:val="26"/>
          <w:lang w:eastAsia="ar-SA"/>
        </w:rPr>
      </w:pPr>
      <w:r>
        <w:rPr>
          <w:rFonts w:eastAsia="Times New Roman" w:cs="Times New Roman"/>
          <w:kern w:val="0"/>
          <w:sz w:val="26"/>
          <w:szCs w:val="26"/>
          <w:lang w:eastAsia="ru-RU" w:bidi="ar-SA"/>
        </w:rPr>
        <w:t>Как пояснил в ходе заседания представитель</w:t>
      </w:r>
      <w:r w:rsidR="00887980" w:rsidRPr="00D64B98">
        <w:rPr>
          <w:rFonts w:eastAsia="Times New Roman" w:cs="Times New Roman"/>
          <w:kern w:val="0"/>
          <w:sz w:val="26"/>
          <w:szCs w:val="26"/>
          <w:lang w:eastAsia="ru-RU" w:bidi="ar-SA"/>
        </w:rPr>
        <w:t xml:space="preserve"> </w:t>
      </w:r>
      <w:r w:rsidR="00196BAF">
        <w:rPr>
          <w:rFonts w:cs="Times New Roman"/>
          <w:color w:val="000000"/>
          <w:sz w:val="26"/>
          <w:szCs w:val="26"/>
          <w:lang w:eastAsia="ar-SA"/>
        </w:rPr>
        <w:t>ООО «</w:t>
      </w:r>
      <w:r w:rsidR="0095228E">
        <w:rPr>
          <w:rFonts w:cs="Times New Roman"/>
          <w:color w:val="000000"/>
          <w:sz w:val="26"/>
          <w:szCs w:val="26"/>
          <w:lang w:eastAsia="ar-SA"/>
        </w:rPr>
        <w:t>Гольфстрим</w:t>
      </w:r>
      <w:r w:rsidR="00196BAF">
        <w:rPr>
          <w:rFonts w:cs="Times New Roman"/>
          <w:color w:val="000000"/>
          <w:sz w:val="26"/>
          <w:szCs w:val="26"/>
          <w:lang w:eastAsia="ar-SA"/>
        </w:rPr>
        <w:t>»</w:t>
      </w:r>
      <w:r>
        <w:rPr>
          <w:rFonts w:eastAsia="Times New Roman" w:cs="Times New Roman"/>
          <w:kern w:val="0"/>
          <w:sz w:val="26"/>
          <w:szCs w:val="26"/>
          <w:lang w:eastAsia="ru-RU" w:bidi="ar-SA"/>
        </w:rPr>
        <w:t>,</w:t>
      </w:r>
      <w:r w:rsidR="00DC14C2">
        <w:rPr>
          <w:rFonts w:eastAsia="Times New Roman" w:cs="Times New Roman"/>
          <w:kern w:val="0"/>
          <w:sz w:val="26"/>
          <w:szCs w:val="26"/>
          <w:lang w:eastAsia="ru-RU" w:bidi="ar-SA"/>
        </w:rPr>
        <w:t xml:space="preserve"> </w:t>
      </w:r>
      <w:r>
        <w:rPr>
          <w:rFonts w:eastAsia="Times New Roman" w:cs="Times New Roman"/>
          <w:kern w:val="0"/>
          <w:sz w:val="26"/>
          <w:szCs w:val="26"/>
          <w:lang w:eastAsia="ru-RU" w:bidi="ar-SA"/>
        </w:rPr>
        <w:t>о</w:t>
      </w:r>
      <w:r w:rsidR="00AA257C">
        <w:rPr>
          <w:rFonts w:eastAsia="Times New Roman" w:cs="Times New Roman"/>
          <w:kern w:val="0"/>
          <w:sz w:val="26"/>
          <w:szCs w:val="26"/>
          <w:lang w:eastAsia="x-none" w:bidi="ar-SA"/>
        </w:rPr>
        <w:t xml:space="preserve">твечающий за заключение данного контракта сотрудник </w:t>
      </w:r>
      <w:r w:rsidR="00AA257C">
        <w:rPr>
          <w:rFonts w:cs="Times New Roman"/>
          <w:color w:val="000000"/>
          <w:sz w:val="26"/>
          <w:szCs w:val="26"/>
          <w:lang w:eastAsia="ar-SA"/>
        </w:rPr>
        <w:t>ООО «Гольфстрим» п</w:t>
      </w:r>
      <w:r w:rsidR="007E1552">
        <w:rPr>
          <w:rFonts w:cs="Times New Roman"/>
          <w:color w:val="000000"/>
          <w:sz w:val="26"/>
          <w:szCs w:val="26"/>
          <w:lang w:eastAsia="ar-SA"/>
        </w:rPr>
        <w:t xml:space="preserve">о невнимательности представил при подписании контракта крайние </w:t>
      </w:r>
      <w:r w:rsidR="00AA257C">
        <w:rPr>
          <w:rFonts w:cs="Times New Roman"/>
          <w:color w:val="000000"/>
          <w:sz w:val="26"/>
          <w:szCs w:val="26"/>
          <w:lang w:eastAsia="ar-SA"/>
        </w:rPr>
        <w:t xml:space="preserve">реестровые номера контрактов, не убедившись, что они </w:t>
      </w:r>
      <w:r>
        <w:rPr>
          <w:rFonts w:cs="Times New Roman"/>
          <w:color w:val="000000"/>
          <w:sz w:val="26"/>
          <w:szCs w:val="26"/>
          <w:lang w:eastAsia="ar-SA"/>
        </w:rPr>
        <w:t>полностью исполнены.</w:t>
      </w:r>
    </w:p>
    <w:p w:rsidR="00AA257C" w:rsidRDefault="007E1552" w:rsidP="00610EEE">
      <w:pPr>
        <w:autoSpaceDE w:val="0"/>
        <w:autoSpaceDN w:val="0"/>
        <w:adjustRightInd w:val="0"/>
        <w:spacing w:line="276" w:lineRule="auto"/>
        <w:ind w:firstLine="709"/>
        <w:jc w:val="both"/>
        <w:rPr>
          <w:rFonts w:cs="Times New Roman"/>
          <w:color w:val="000000"/>
          <w:sz w:val="26"/>
          <w:szCs w:val="26"/>
          <w:lang w:eastAsia="ar-SA"/>
        </w:rPr>
      </w:pPr>
      <w:r>
        <w:rPr>
          <w:rFonts w:cs="Times New Roman"/>
          <w:color w:val="000000"/>
          <w:sz w:val="26"/>
          <w:szCs w:val="26"/>
          <w:lang w:eastAsia="ar-SA"/>
        </w:rPr>
        <w:t>Как только Обществу стало известно о признании его уклонившимся,</w:t>
      </w:r>
      <w:r w:rsidR="00AA257C">
        <w:rPr>
          <w:rFonts w:cs="Times New Roman"/>
          <w:color w:val="000000"/>
          <w:sz w:val="26"/>
          <w:szCs w:val="26"/>
          <w:lang w:eastAsia="ar-SA"/>
        </w:rPr>
        <w:t xml:space="preserve"> незамедлительно было внесено обе</w:t>
      </w:r>
      <w:r>
        <w:rPr>
          <w:rFonts w:cs="Times New Roman"/>
          <w:color w:val="000000"/>
          <w:sz w:val="26"/>
          <w:szCs w:val="26"/>
          <w:lang w:eastAsia="ar-SA"/>
        </w:rPr>
        <w:t>спечение исполнения контракта в сумме</w:t>
      </w:r>
      <w:r w:rsidR="00AA257C">
        <w:rPr>
          <w:rFonts w:cs="Times New Roman"/>
          <w:color w:val="000000"/>
          <w:sz w:val="26"/>
          <w:szCs w:val="26"/>
          <w:lang w:eastAsia="ar-SA"/>
        </w:rPr>
        <w:t xml:space="preserve"> 7 361, 40 руб. на счет Заказчика.</w:t>
      </w:r>
    </w:p>
    <w:p w:rsidR="00AA257C" w:rsidRDefault="00AA257C" w:rsidP="00610EEE">
      <w:pPr>
        <w:autoSpaceDE w:val="0"/>
        <w:autoSpaceDN w:val="0"/>
        <w:adjustRightInd w:val="0"/>
        <w:spacing w:line="276" w:lineRule="auto"/>
        <w:ind w:firstLine="709"/>
        <w:jc w:val="both"/>
        <w:rPr>
          <w:rFonts w:cs="Times New Roman"/>
          <w:color w:val="000000"/>
          <w:sz w:val="26"/>
          <w:szCs w:val="26"/>
          <w:lang w:eastAsia="ar-SA"/>
        </w:rPr>
      </w:pPr>
      <w:r>
        <w:rPr>
          <w:rFonts w:cs="Times New Roman"/>
          <w:color w:val="000000"/>
          <w:sz w:val="26"/>
          <w:szCs w:val="26"/>
          <w:lang w:eastAsia="ar-SA"/>
        </w:rPr>
        <w:t>Данный факт подтверждается платежным поручением №</w:t>
      </w:r>
      <w:r w:rsidR="007E1552">
        <w:rPr>
          <w:rFonts w:cs="Times New Roman"/>
          <w:color w:val="000000"/>
          <w:sz w:val="26"/>
          <w:szCs w:val="26"/>
          <w:lang w:eastAsia="ar-SA"/>
        </w:rPr>
        <w:t> </w:t>
      </w:r>
      <w:r>
        <w:rPr>
          <w:rFonts w:cs="Times New Roman"/>
          <w:color w:val="000000"/>
          <w:sz w:val="26"/>
          <w:szCs w:val="26"/>
          <w:lang w:eastAsia="ar-SA"/>
        </w:rPr>
        <w:t>690 от 19.12.2022, а также самим Заказчиком.</w:t>
      </w:r>
    </w:p>
    <w:p w:rsidR="005841D4" w:rsidRDefault="005841D4" w:rsidP="001B7999">
      <w:pPr>
        <w:autoSpaceDE w:val="0"/>
        <w:autoSpaceDN w:val="0"/>
        <w:adjustRightInd w:val="0"/>
        <w:spacing w:line="276" w:lineRule="auto"/>
        <w:ind w:firstLine="709"/>
        <w:jc w:val="both"/>
        <w:rPr>
          <w:rFonts w:eastAsia="Times New Roman" w:cs="Times New Roman"/>
          <w:kern w:val="0"/>
          <w:sz w:val="26"/>
          <w:szCs w:val="26"/>
          <w:lang w:eastAsia="ru-RU" w:bidi="ar-SA"/>
        </w:rPr>
      </w:pPr>
      <w:r>
        <w:rPr>
          <w:rFonts w:eastAsia="Times New Roman" w:cs="Times New Roman"/>
          <w:kern w:val="0"/>
          <w:sz w:val="26"/>
          <w:szCs w:val="26"/>
          <w:lang w:eastAsia="x-none" w:bidi="ar-SA"/>
        </w:rPr>
        <w:t xml:space="preserve">Также </w:t>
      </w:r>
      <w:r w:rsidRPr="00610EEE">
        <w:rPr>
          <w:rFonts w:eastAsia="Times New Roman" w:cs="Times New Roman"/>
          <w:kern w:val="0"/>
          <w:sz w:val="26"/>
          <w:szCs w:val="26"/>
          <w:lang w:eastAsia="x-none" w:bidi="ar-SA"/>
        </w:rPr>
        <w:t>ООО «</w:t>
      </w:r>
      <w:r w:rsidR="0095228E">
        <w:rPr>
          <w:rFonts w:cs="Times New Roman"/>
          <w:color w:val="000000"/>
          <w:sz w:val="26"/>
          <w:szCs w:val="26"/>
          <w:lang w:eastAsia="ar-SA"/>
        </w:rPr>
        <w:t>Гольфстрим</w:t>
      </w:r>
      <w:r w:rsidRPr="00610EEE">
        <w:rPr>
          <w:rFonts w:eastAsia="Times New Roman" w:cs="Times New Roman"/>
          <w:kern w:val="0"/>
          <w:sz w:val="26"/>
          <w:szCs w:val="26"/>
          <w:lang w:eastAsia="x-none" w:bidi="ar-SA"/>
        </w:rPr>
        <w:t>» уведомил</w:t>
      </w:r>
      <w:r w:rsidR="00D34C0E">
        <w:rPr>
          <w:rFonts w:eastAsia="Times New Roman" w:cs="Times New Roman"/>
          <w:kern w:val="0"/>
          <w:sz w:val="26"/>
          <w:szCs w:val="26"/>
          <w:lang w:eastAsia="x-none" w:bidi="ar-SA"/>
        </w:rPr>
        <w:t>о</w:t>
      </w:r>
      <w:r w:rsidRPr="00610EEE">
        <w:rPr>
          <w:rFonts w:eastAsia="Times New Roman" w:cs="Times New Roman"/>
          <w:kern w:val="0"/>
          <w:sz w:val="26"/>
          <w:szCs w:val="26"/>
          <w:lang w:eastAsia="x-none" w:bidi="ar-SA"/>
        </w:rPr>
        <w:t xml:space="preserve">, что </w:t>
      </w:r>
      <w:r w:rsidR="00AA257C">
        <w:rPr>
          <w:rFonts w:eastAsia="Times New Roman" w:cs="Times New Roman"/>
          <w:kern w:val="0"/>
          <w:sz w:val="26"/>
          <w:szCs w:val="26"/>
          <w:lang w:eastAsia="x-none" w:bidi="ar-SA"/>
        </w:rPr>
        <w:t>умысла уклоняться от подписания не имело</w:t>
      </w:r>
      <w:r>
        <w:rPr>
          <w:rFonts w:cs="Times New Roman"/>
          <w:color w:val="000000"/>
          <w:sz w:val="26"/>
          <w:szCs w:val="26"/>
          <w:lang w:eastAsia="ar-SA"/>
        </w:rPr>
        <w:t>.</w:t>
      </w:r>
      <w:r w:rsidR="00D34C0E">
        <w:rPr>
          <w:rFonts w:cs="Times New Roman"/>
          <w:color w:val="000000"/>
          <w:sz w:val="26"/>
          <w:szCs w:val="26"/>
          <w:lang w:eastAsia="ar-SA"/>
        </w:rPr>
        <w:t xml:space="preserve"> Общество подтвердило, что готово исполнить обязательства по контракту в полном объеме на </w:t>
      </w:r>
      <w:r w:rsidR="007E1552">
        <w:rPr>
          <w:rFonts w:cs="Times New Roman"/>
          <w:color w:val="000000"/>
          <w:sz w:val="26"/>
          <w:szCs w:val="26"/>
          <w:lang w:eastAsia="ar-SA"/>
        </w:rPr>
        <w:t>объявленных</w:t>
      </w:r>
      <w:r w:rsidR="00D34C0E">
        <w:rPr>
          <w:rFonts w:cs="Times New Roman"/>
          <w:color w:val="000000"/>
          <w:sz w:val="26"/>
          <w:szCs w:val="26"/>
          <w:lang w:eastAsia="ar-SA"/>
        </w:rPr>
        <w:t xml:space="preserve"> условиях.</w:t>
      </w:r>
    </w:p>
    <w:p w:rsidR="00F50046" w:rsidRPr="00F81C9E" w:rsidRDefault="00F50046" w:rsidP="00F50046">
      <w:pPr>
        <w:spacing w:line="276" w:lineRule="auto"/>
        <w:ind w:firstLine="709"/>
        <w:jc w:val="both"/>
        <w:rPr>
          <w:rFonts w:eastAsia="Times New Roman" w:cs="Times New Roman"/>
          <w:kern w:val="0"/>
          <w:sz w:val="26"/>
          <w:szCs w:val="26"/>
          <w:lang w:eastAsia="ru-RU" w:bidi="ar-SA"/>
        </w:rPr>
      </w:pPr>
      <w:r w:rsidRPr="00F81C9E">
        <w:rPr>
          <w:rFonts w:eastAsia="Times New Roman" w:cs="Times New Roman"/>
          <w:kern w:val="0"/>
          <w:sz w:val="26"/>
          <w:szCs w:val="26"/>
          <w:lang w:eastAsia="ru-RU" w:bidi="ar-SA"/>
        </w:rPr>
        <w:t>Согласно пункту 14</w:t>
      </w:r>
      <w:r>
        <w:rPr>
          <w:rFonts w:eastAsia="Times New Roman" w:cs="Times New Roman"/>
          <w:kern w:val="0"/>
          <w:sz w:val="26"/>
          <w:szCs w:val="26"/>
          <w:lang w:eastAsia="ru-RU" w:bidi="ar-SA"/>
        </w:rPr>
        <w:t xml:space="preserve"> Правил Порядка рассмотрения обращения органом </w:t>
      </w:r>
      <w:r w:rsidRPr="00F81C9E">
        <w:rPr>
          <w:rFonts w:eastAsia="Times New Roman" w:cs="Times New Roman"/>
          <w:kern w:val="0"/>
          <w:sz w:val="26"/>
          <w:szCs w:val="26"/>
          <w:lang w:eastAsia="ru-RU" w:bidi="ar-SA"/>
        </w:rPr>
        <w:t>контроля, основани</w:t>
      </w:r>
      <w:r>
        <w:rPr>
          <w:rFonts w:eastAsia="Times New Roman" w:cs="Times New Roman"/>
          <w:kern w:val="0"/>
          <w:sz w:val="26"/>
          <w:szCs w:val="26"/>
          <w:lang w:eastAsia="ru-RU" w:bidi="ar-SA"/>
        </w:rPr>
        <w:t>й</w:t>
      </w:r>
      <w:r w:rsidRPr="00F81C9E">
        <w:rPr>
          <w:rFonts w:eastAsia="Times New Roman" w:cs="Times New Roman"/>
          <w:kern w:val="0"/>
          <w:sz w:val="26"/>
          <w:szCs w:val="26"/>
          <w:lang w:eastAsia="ru-RU" w:bidi="ar-SA"/>
        </w:rPr>
        <w:t xml:space="preserve"> д</w:t>
      </w:r>
      <w:r>
        <w:rPr>
          <w:rFonts w:eastAsia="Times New Roman" w:cs="Times New Roman"/>
          <w:kern w:val="0"/>
          <w:sz w:val="26"/>
          <w:szCs w:val="26"/>
          <w:lang w:eastAsia="ru-RU" w:bidi="ar-SA"/>
        </w:rPr>
        <w:t xml:space="preserve">ля принятия решения о включении </w:t>
      </w:r>
      <w:r w:rsidRPr="00F81C9E">
        <w:rPr>
          <w:rFonts w:eastAsia="Times New Roman" w:cs="Times New Roman"/>
          <w:kern w:val="0"/>
          <w:sz w:val="26"/>
          <w:szCs w:val="26"/>
          <w:lang w:eastAsia="ru-RU" w:bidi="ar-SA"/>
        </w:rPr>
        <w:t>информации об участнике зак</w:t>
      </w:r>
      <w:r>
        <w:rPr>
          <w:rFonts w:eastAsia="Times New Roman" w:cs="Times New Roman"/>
          <w:kern w:val="0"/>
          <w:sz w:val="26"/>
          <w:szCs w:val="26"/>
          <w:lang w:eastAsia="ru-RU" w:bidi="ar-SA"/>
        </w:rPr>
        <w:t xml:space="preserve">упки, о поставщике (подрядчике, </w:t>
      </w:r>
      <w:r w:rsidRPr="00F81C9E">
        <w:rPr>
          <w:rFonts w:eastAsia="Times New Roman" w:cs="Times New Roman"/>
          <w:kern w:val="0"/>
          <w:sz w:val="26"/>
          <w:szCs w:val="26"/>
          <w:lang w:eastAsia="ru-RU" w:bidi="ar-SA"/>
        </w:rPr>
        <w:t>исполнителе) в реестр либо об отказе в таком включении</w:t>
      </w:r>
      <w:r>
        <w:rPr>
          <w:rFonts w:eastAsia="Times New Roman" w:cs="Times New Roman"/>
          <w:kern w:val="0"/>
          <w:sz w:val="26"/>
          <w:szCs w:val="26"/>
          <w:lang w:eastAsia="ru-RU" w:bidi="ar-SA"/>
        </w:rPr>
        <w:t xml:space="preserve"> Постановления № 1078 о</w:t>
      </w:r>
      <w:r w:rsidRPr="00F81C9E">
        <w:rPr>
          <w:rFonts w:eastAsia="Times New Roman" w:cs="Times New Roman"/>
          <w:kern w:val="0"/>
          <w:sz w:val="26"/>
          <w:szCs w:val="26"/>
          <w:lang w:eastAsia="ru-RU" w:bidi="ar-SA"/>
        </w:rPr>
        <w:t xml:space="preserve">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w:t>
      </w:r>
      <w:hyperlink r:id="rId17" w:history="1">
        <w:r w:rsidRPr="00F81C9E">
          <w:rPr>
            <w:rFonts w:eastAsia="Times New Roman" w:cs="Times New Roman"/>
            <w:kern w:val="0"/>
            <w:sz w:val="26"/>
            <w:szCs w:val="26"/>
            <w:lang w:eastAsia="ru-RU" w:bidi="ar-SA"/>
          </w:rPr>
          <w:t>подпунктом "а" пункта 13</w:t>
        </w:r>
      </w:hyperlink>
      <w:r w:rsidRPr="00F81C9E">
        <w:rPr>
          <w:rFonts w:eastAsia="Times New Roman" w:cs="Times New Roman"/>
          <w:kern w:val="0"/>
          <w:sz w:val="26"/>
          <w:szCs w:val="26"/>
          <w:lang w:eastAsia="ru-RU" w:bidi="ar-SA"/>
        </w:rPr>
        <w:t xml:space="preserve"> настоящих Правил, выявлено хотя бы одно из следующих обстоятельств:</w:t>
      </w:r>
    </w:p>
    <w:p w:rsidR="00F50046" w:rsidRPr="00F81C9E" w:rsidRDefault="00F50046" w:rsidP="00F50046">
      <w:pPr>
        <w:spacing w:line="276" w:lineRule="auto"/>
        <w:ind w:firstLine="709"/>
        <w:jc w:val="both"/>
        <w:rPr>
          <w:rFonts w:eastAsia="Times New Roman" w:cs="Times New Roman"/>
          <w:kern w:val="0"/>
          <w:sz w:val="26"/>
          <w:szCs w:val="26"/>
          <w:lang w:eastAsia="ru-RU" w:bidi="ar-SA"/>
        </w:rPr>
      </w:pPr>
      <w:r w:rsidRPr="00F81C9E">
        <w:rPr>
          <w:rFonts w:eastAsia="Times New Roman" w:cs="Times New Roman"/>
          <w:kern w:val="0"/>
          <w:sz w:val="26"/>
          <w:szCs w:val="26"/>
          <w:lang w:eastAsia="ru-RU" w:bidi="ar-SA"/>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F50046" w:rsidRPr="00F81C9E" w:rsidRDefault="00F50046" w:rsidP="00F50046">
      <w:pPr>
        <w:spacing w:line="276" w:lineRule="auto"/>
        <w:ind w:firstLine="709"/>
        <w:jc w:val="both"/>
        <w:rPr>
          <w:rFonts w:eastAsia="Times New Roman" w:cs="Times New Roman"/>
          <w:kern w:val="0"/>
          <w:sz w:val="26"/>
          <w:szCs w:val="26"/>
          <w:lang w:eastAsia="ru-RU" w:bidi="ar-SA"/>
        </w:rPr>
      </w:pPr>
      <w:r w:rsidRPr="00F81C9E">
        <w:rPr>
          <w:rFonts w:eastAsia="Times New Roman" w:cs="Times New Roman"/>
          <w:kern w:val="0"/>
          <w:sz w:val="26"/>
          <w:szCs w:val="26"/>
          <w:lang w:eastAsia="ru-RU" w:bidi="ar-SA"/>
        </w:rPr>
        <w:t>к определению такого участника закупки лицом, с которым заключается контракт;</w:t>
      </w:r>
    </w:p>
    <w:p w:rsidR="00F50046" w:rsidRPr="00F81C9E" w:rsidRDefault="00F50046" w:rsidP="00F50046">
      <w:pPr>
        <w:spacing w:line="276" w:lineRule="auto"/>
        <w:ind w:firstLine="709"/>
        <w:jc w:val="both"/>
        <w:rPr>
          <w:rFonts w:eastAsia="Times New Roman" w:cs="Times New Roman"/>
          <w:kern w:val="0"/>
          <w:sz w:val="26"/>
          <w:szCs w:val="26"/>
          <w:lang w:eastAsia="ru-RU" w:bidi="ar-SA"/>
        </w:rPr>
      </w:pPr>
      <w:r w:rsidRPr="00F81C9E">
        <w:rPr>
          <w:rFonts w:eastAsia="Times New Roman" w:cs="Times New Roman"/>
          <w:kern w:val="0"/>
          <w:sz w:val="26"/>
          <w:szCs w:val="26"/>
          <w:lang w:eastAsia="ru-RU" w:bidi="ar-SA"/>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F50046" w:rsidRPr="00F81C9E" w:rsidRDefault="00F50046" w:rsidP="00F50046">
      <w:pPr>
        <w:spacing w:line="276" w:lineRule="auto"/>
        <w:ind w:firstLine="709"/>
        <w:jc w:val="both"/>
        <w:rPr>
          <w:rFonts w:eastAsia="Times New Roman" w:cs="Times New Roman"/>
          <w:kern w:val="0"/>
          <w:sz w:val="26"/>
          <w:szCs w:val="26"/>
          <w:lang w:eastAsia="ru-RU" w:bidi="ar-SA"/>
        </w:rPr>
      </w:pPr>
      <w:r w:rsidRPr="00F81C9E">
        <w:rPr>
          <w:rFonts w:eastAsia="Times New Roman" w:cs="Times New Roman"/>
          <w:kern w:val="0"/>
          <w:sz w:val="26"/>
          <w:szCs w:val="26"/>
          <w:lang w:eastAsia="ru-RU" w:bidi="ar-SA"/>
        </w:rPr>
        <w:t xml:space="preserve">б) </w:t>
      </w:r>
      <w:r w:rsidRPr="00F50046">
        <w:rPr>
          <w:rFonts w:eastAsia="Times New Roman" w:cs="Times New Roman"/>
          <w:i/>
          <w:kern w:val="0"/>
          <w:sz w:val="26"/>
          <w:szCs w:val="26"/>
          <w:lang w:eastAsia="ru-RU" w:bidi="ar-SA"/>
        </w:rPr>
        <w:t xml:space="preserve">участником закупки в срок до признания его в соответствии с Федеральным </w:t>
      </w:r>
      <w:hyperlink r:id="rId18" w:history="1">
        <w:r w:rsidRPr="00F50046">
          <w:rPr>
            <w:rFonts w:eastAsia="Times New Roman" w:cs="Times New Roman"/>
            <w:i/>
            <w:kern w:val="0"/>
            <w:sz w:val="26"/>
            <w:szCs w:val="26"/>
            <w:lang w:eastAsia="ru-RU" w:bidi="ar-SA"/>
          </w:rPr>
          <w:t>законом</w:t>
        </w:r>
      </w:hyperlink>
      <w:r w:rsidRPr="00F50046">
        <w:rPr>
          <w:rFonts w:eastAsia="Times New Roman" w:cs="Times New Roman"/>
          <w:i/>
          <w:kern w:val="0"/>
          <w:sz w:val="26"/>
          <w:szCs w:val="26"/>
          <w:lang w:eastAsia="ru-RU" w:bidi="ar-SA"/>
        </w:rPr>
        <w:t xml:space="preserve"> уклонившимся от заключения контракта осуществлены действия, свидетельствующие об отсутствии намерения уклониться от заключения контракта;</w:t>
      </w:r>
    </w:p>
    <w:p w:rsidR="00F50046" w:rsidRPr="00F81C9E" w:rsidRDefault="00F50046" w:rsidP="00F50046">
      <w:pPr>
        <w:spacing w:line="276" w:lineRule="auto"/>
        <w:ind w:firstLine="709"/>
        <w:jc w:val="both"/>
        <w:rPr>
          <w:rFonts w:eastAsia="Times New Roman" w:cs="Times New Roman"/>
          <w:kern w:val="0"/>
          <w:sz w:val="26"/>
          <w:szCs w:val="26"/>
          <w:lang w:eastAsia="ru-RU" w:bidi="ar-SA"/>
        </w:rPr>
      </w:pPr>
      <w:r w:rsidRPr="00F81C9E">
        <w:rPr>
          <w:rFonts w:eastAsia="Times New Roman" w:cs="Times New Roman"/>
          <w:kern w:val="0"/>
          <w:sz w:val="26"/>
          <w:szCs w:val="26"/>
          <w:lang w:eastAsia="ru-RU" w:bidi="ar-SA"/>
        </w:rPr>
        <w:t xml:space="preserve">в) участником закупки не выполнены требования, предусмотренные Федеральным </w:t>
      </w:r>
      <w:hyperlink r:id="rId19" w:history="1">
        <w:r w:rsidRPr="00F81C9E">
          <w:rPr>
            <w:rFonts w:eastAsia="Times New Roman" w:cs="Times New Roman"/>
            <w:kern w:val="0"/>
            <w:sz w:val="26"/>
            <w:szCs w:val="26"/>
            <w:lang w:eastAsia="ru-RU" w:bidi="ar-SA"/>
          </w:rPr>
          <w:t>законом</w:t>
        </w:r>
      </w:hyperlink>
      <w:r w:rsidRPr="00F81C9E">
        <w:rPr>
          <w:rFonts w:eastAsia="Times New Roman" w:cs="Times New Roman"/>
          <w:kern w:val="0"/>
          <w:sz w:val="26"/>
          <w:szCs w:val="26"/>
          <w:lang w:eastAsia="ru-RU" w:bidi="ar-SA"/>
        </w:rPr>
        <w:t xml:space="preserve">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 введением иностранными государствами, государственными объединениями и (или) союзами и (или) </w:t>
      </w:r>
      <w:r w:rsidRPr="00F81C9E">
        <w:rPr>
          <w:rFonts w:eastAsia="Times New Roman" w:cs="Times New Roman"/>
          <w:kern w:val="0"/>
          <w:sz w:val="26"/>
          <w:szCs w:val="26"/>
          <w:lang w:eastAsia="ru-RU" w:bidi="ar-SA"/>
        </w:rPr>
        <w:lastRenderedPageBreak/>
        <w:t xml:space="preserve">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К таким обстоятельствам не относится невыполнение требований, предусмотренных Федеральным </w:t>
      </w:r>
      <w:hyperlink r:id="rId20" w:history="1">
        <w:r w:rsidRPr="00F81C9E">
          <w:rPr>
            <w:rFonts w:eastAsia="Times New Roman" w:cs="Times New Roman"/>
            <w:kern w:val="0"/>
            <w:sz w:val="26"/>
            <w:szCs w:val="26"/>
            <w:lang w:eastAsia="ru-RU" w:bidi="ar-SA"/>
          </w:rPr>
          <w:t>законом</w:t>
        </w:r>
      </w:hyperlink>
      <w:r w:rsidRPr="00F81C9E">
        <w:rPr>
          <w:rFonts w:eastAsia="Times New Roman" w:cs="Times New Roman"/>
          <w:kern w:val="0"/>
          <w:sz w:val="26"/>
          <w:szCs w:val="26"/>
          <w:lang w:eastAsia="ru-RU" w:bidi="ar-SA"/>
        </w:rPr>
        <w:t xml:space="preserve"> для заключения контракта, по причине введения санкций и (или) мер ограничительного характера в отношении заказчика.</w:t>
      </w:r>
    </w:p>
    <w:p w:rsidR="000C466F" w:rsidRDefault="000C466F" w:rsidP="009C0892">
      <w:pPr>
        <w:autoSpaceDE w:val="0"/>
        <w:autoSpaceDN w:val="0"/>
        <w:adjustRightInd w:val="0"/>
        <w:spacing w:line="276" w:lineRule="auto"/>
        <w:ind w:firstLine="709"/>
        <w:jc w:val="both"/>
        <w:rPr>
          <w:rFonts w:cs="Times New Roman"/>
          <w:sz w:val="26"/>
          <w:szCs w:val="26"/>
        </w:rPr>
      </w:pPr>
      <w:r w:rsidRPr="000C466F">
        <w:rPr>
          <w:rFonts w:cs="Times New Roman"/>
          <w:sz w:val="26"/>
          <w:szCs w:val="26"/>
        </w:rPr>
        <w:t xml:space="preserve">На основании изложенного, Комиссия пришла к выводу, что в действиях </w:t>
      </w:r>
      <w:r w:rsidR="001E1637">
        <w:rPr>
          <w:rFonts w:eastAsia="Times New Roman" w:cs="Times New Roman"/>
          <w:kern w:val="0"/>
          <w:sz w:val="26"/>
          <w:szCs w:val="26"/>
          <w:lang w:eastAsia="ru-RU" w:bidi="ar-SA"/>
        </w:rPr>
        <w:t>Общества</w:t>
      </w:r>
      <w:r w:rsidR="00584317">
        <w:rPr>
          <w:rFonts w:eastAsia="Times New Roman" w:cs="Times New Roman"/>
          <w:kern w:val="0"/>
          <w:sz w:val="26"/>
          <w:szCs w:val="26"/>
          <w:lang w:eastAsia="x-none" w:bidi="ar-SA"/>
        </w:rPr>
        <w:t xml:space="preserve"> </w:t>
      </w:r>
      <w:r w:rsidRPr="000C466F">
        <w:rPr>
          <w:rFonts w:cs="Times New Roman"/>
          <w:sz w:val="26"/>
          <w:szCs w:val="26"/>
        </w:rPr>
        <w:t>отсутству</w:t>
      </w:r>
      <w:r w:rsidR="00F50046">
        <w:rPr>
          <w:rFonts w:cs="Times New Roman"/>
          <w:sz w:val="26"/>
          <w:szCs w:val="26"/>
        </w:rPr>
        <w:t>ю</w:t>
      </w:r>
      <w:r w:rsidRPr="000C466F">
        <w:rPr>
          <w:rFonts w:cs="Times New Roman"/>
          <w:sz w:val="26"/>
          <w:szCs w:val="26"/>
        </w:rPr>
        <w:t xml:space="preserve">т </w:t>
      </w:r>
      <w:r w:rsidRPr="000C466F">
        <w:rPr>
          <w:rFonts w:eastAsiaTheme="minorHAnsi" w:cs="Times New Roman"/>
          <w:kern w:val="0"/>
          <w:sz w:val="26"/>
          <w:szCs w:val="26"/>
          <w:lang w:eastAsia="en-US" w:bidi="ar-SA"/>
        </w:rPr>
        <w:t>признаки недобросовестности</w:t>
      </w:r>
      <w:r w:rsidRPr="000C466F">
        <w:rPr>
          <w:rFonts w:cs="Times New Roman"/>
          <w:sz w:val="26"/>
          <w:szCs w:val="26"/>
        </w:rPr>
        <w:t>, выраженные в умышленном уклонении от заключения контракта.</w:t>
      </w:r>
      <w:r w:rsidR="00790B5E" w:rsidRPr="00790B5E">
        <w:rPr>
          <w:rFonts w:cs="Times New Roman"/>
          <w:sz w:val="26"/>
          <w:szCs w:val="26"/>
        </w:rPr>
        <w:t xml:space="preserve"> </w:t>
      </w:r>
      <w:r w:rsidR="00790B5E">
        <w:rPr>
          <w:rFonts w:cs="Times New Roman"/>
          <w:sz w:val="26"/>
          <w:szCs w:val="26"/>
        </w:rPr>
        <w:t xml:space="preserve">Сведения в отношении </w:t>
      </w:r>
      <w:r w:rsidR="00790B5E">
        <w:rPr>
          <w:rFonts w:cs="Times New Roman"/>
          <w:color w:val="000000"/>
          <w:sz w:val="26"/>
          <w:szCs w:val="26"/>
          <w:lang w:eastAsia="ar-SA"/>
        </w:rPr>
        <w:t>ООО «</w:t>
      </w:r>
      <w:r w:rsidR="0095228E">
        <w:rPr>
          <w:rFonts w:cs="Times New Roman"/>
          <w:color w:val="000000"/>
          <w:sz w:val="26"/>
          <w:szCs w:val="26"/>
          <w:lang w:eastAsia="ar-SA"/>
        </w:rPr>
        <w:t>Гольфстрим</w:t>
      </w:r>
      <w:r w:rsidR="00790B5E">
        <w:rPr>
          <w:rFonts w:cs="Times New Roman"/>
          <w:color w:val="000000"/>
          <w:sz w:val="26"/>
          <w:szCs w:val="26"/>
          <w:lang w:eastAsia="ar-SA"/>
        </w:rPr>
        <w:t>»</w:t>
      </w:r>
      <w:r w:rsidR="00790B5E">
        <w:rPr>
          <w:rFonts w:cs="Times New Roman"/>
          <w:sz w:val="26"/>
          <w:szCs w:val="26"/>
        </w:rPr>
        <w:t xml:space="preserve"> включению </w:t>
      </w:r>
      <w:r w:rsidR="00790B5E" w:rsidRPr="006028B0">
        <w:rPr>
          <w:rFonts w:cs="Times New Roman"/>
          <w:sz w:val="26"/>
          <w:szCs w:val="26"/>
        </w:rPr>
        <w:t xml:space="preserve">в реестр недобросовестных поставщиков </w:t>
      </w:r>
      <w:r w:rsidR="00790B5E">
        <w:rPr>
          <w:rFonts w:cs="Times New Roman"/>
          <w:sz w:val="26"/>
          <w:szCs w:val="26"/>
        </w:rPr>
        <w:t>не подлежат.</w:t>
      </w:r>
    </w:p>
    <w:p w:rsidR="00B20076" w:rsidRDefault="001E1637" w:rsidP="009C0892">
      <w:pPr>
        <w:spacing w:line="276" w:lineRule="auto"/>
        <w:ind w:firstLine="709"/>
        <w:jc w:val="both"/>
        <w:rPr>
          <w:rFonts w:cs="Times New Roman"/>
          <w:sz w:val="26"/>
          <w:szCs w:val="26"/>
        </w:rPr>
      </w:pPr>
      <w:r>
        <w:rPr>
          <w:rFonts w:cs="Times New Roman"/>
          <w:sz w:val="26"/>
          <w:szCs w:val="26"/>
        </w:rPr>
        <w:t>Стороны устно ходатайствовали о в</w:t>
      </w:r>
      <w:r w:rsidR="00B20076">
        <w:rPr>
          <w:rFonts w:cs="Times New Roman"/>
          <w:sz w:val="26"/>
          <w:szCs w:val="26"/>
        </w:rPr>
        <w:t>озможности заключения контракта.</w:t>
      </w:r>
    </w:p>
    <w:p w:rsidR="00790B5E" w:rsidRDefault="00790B5E" w:rsidP="009C0892">
      <w:pPr>
        <w:spacing w:line="276" w:lineRule="auto"/>
        <w:ind w:firstLine="709"/>
        <w:jc w:val="both"/>
        <w:rPr>
          <w:rFonts w:cs="Times New Roman"/>
          <w:sz w:val="26"/>
          <w:szCs w:val="26"/>
        </w:rPr>
      </w:pPr>
      <w:r w:rsidRPr="006028B0">
        <w:rPr>
          <w:rFonts w:cs="Times New Roman"/>
          <w:sz w:val="26"/>
          <w:szCs w:val="26"/>
        </w:rPr>
        <w:t>Принимая во внимание вышеизложенное,</w:t>
      </w:r>
      <w:r>
        <w:rPr>
          <w:rFonts w:cs="Times New Roman"/>
          <w:sz w:val="26"/>
          <w:szCs w:val="26"/>
        </w:rPr>
        <w:t xml:space="preserve"> </w:t>
      </w:r>
      <w:r w:rsidR="00B20076">
        <w:rPr>
          <w:rFonts w:cs="Times New Roman"/>
          <w:sz w:val="26"/>
          <w:szCs w:val="26"/>
        </w:rPr>
        <w:t xml:space="preserve">Комиссия Мурманского УФАС России </w:t>
      </w:r>
      <w:r>
        <w:rPr>
          <w:rFonts w:cs="Times New Roman"/>
          <w:sz w:val="26"/>
          <w:szCs w:val="26"/>
        </w:rPr>
        <w:t>принимает решение о необходимости выдачи предписания для возобновления процедуры подписания контракта.</w:t>
      </w:r>
    </w:p>
    <w:p w:rsidR="009C0892" w:rsidRDefault="009C0892" w:rsidP="009C0892">
      <w:pPr>
        <w:spacing w:line="276" w:lineRule="auto"/>
        <w:ind w:firstLine="709"/>
        <w:jc w:val="both"/>
        <w:rPr>
          <w:rFonts w:cs="Times New Roman"/>
          <w:sz w:val="26"/>
          <w:szCs w:val="26"/>
        </w:rPr>
      </w:pPr>
    </w:p>
    <w:p w:rsidR="00693F28" w:rsidRPr="000C7088" w:rsidRDefault="00693F28" w:rsidP="009C0892">
      <w:pPr>
        <w:widowControl/>
        <w:suppressAutoHyphens w:val="0"/>
        <w:autoSpaceDE w:val="0"/>
        <w:autoSpaceDN w:val="0"/>
        <w:adjustRightInd w:val="0"/>
        <w:spacing w:line="276" w:lineRule="auto"/>
        <w:ind w:firstLine="709"/>
        <w:jc w:val="both"/>
        <w:textAlignment w:val="auto"/>
        <w:rPr>
          <w:rFonts w:eastAsiaTheme="minorHAnsi" w:cs="Times New Roman"/>
          <w:kern w:val="0"/>
          <w:sz w:val="26"/>
          <w:szCs w:val="26"/>
          <w:lang w:eastAsia="en-US" w:bidi="ar-SA"/>
        </w:rPr>
      </w:pPr>
      <w:r w:rsidRPr="000C7088">
        <w:rPr>
          <w:rFonts w:eastAsiaTheme="minorHAnsi" w:cs="Times New Roman"/>
          <w:kern w:val="0"/>
          <w:sz w:val="26"/>
          <w:szCs w:val="26"/>
          <w:lang w:eastAsia="en-US" w:bidi="ar-SA"/>
        </w:rPr>
        <w:t xml:space="preserve">Руководствуясь статьями 99, 104 Закона о контрактной системе, Постановлением № 1078, Комиссия </w:t>
      </w:r>
    </w:p>
    <w:p w:rsidR="00693F28" w:rsidRPr="000C7088" w:rsidRDefault="00693F28" w:rsidP="000C7088">
      <w:pPr>
        <w:widowControl/>
        <w:suppressAutoHyphens w:val="0"/>
        <w:autoSpaceDE w:val="0"/>
        <w:autoSpaceDN w:val="0"/>
        <w:adjustRightInd w:val="0"/>
        <w:spacing w:line="276" w:lineRule="auto"/>
        <w:ind w:firstLine="709"/>
        <w:jc w:val="center"/>
        <w:textAlignment w:val="auto"/>
        <w:rPr>
          <w:rFonts w:eastAsiaTheme="minorHAnsi" w:cs="Times New Roman"/>
          <w:kern w:val="0"/>
          <w:sz w:val="26"/>
          <w:szCs w:val="26"/>
          <w:lang w:eastAsia="en-US" w:bidi="ar-SA"/>
        </w:rPr>
      </w:pPr>
      <w:r w:rsidRPr="000C7088">
        <w:rPr>
          <w:rFonts w:eastAsiaTheme="minorHAnsi" w:cs="Times New Roman"/>
          <w:kern w:val="0"/>
          <w:sz w:val="26"/>
          <w:szCs w:val="26"/>
          <w:lang w:eastAsia="en-US" w:bidi="ar-SA"/>
        </w:rPr>
        <w:t>РЕШИЛА:</w:t>
      </w:r>
    </w:p>
    <w:p w:rsidR="00693F28" w:rsidRPr="000C7088" w:rsidRDefault="00693F28" w:rsidP="000C7088">
      <w:pPr>
        <w:widowControl/>
        <w:suppressAutoHyphens w:val="0"/>
        <w:autoSpaceDE w:val="0"/>
        <w:autoSpaceDN w:val="0"/>
        <w:adjustRightInd w:val="0"/>
        <w:spacing w:line="276" w:lineRule="auto"/>
        <w:ind w:firstLine="709"/>
        <w:jc w:val="center"/>
        <w:textAlignment w:val="auto"/>
        <w:rPr>
          <w:rFonts w:eastAsiaTheme="minorHAnsi" w:cs="Times New Roman"/>
          <w:kern w:val="0"/>
          <w:sz w:val="26"/>
          <w:szCs w:val="26"/>
          <w:lang w:eastAsia="en-US" w:bidi="ar-SA"/>
        </w:rPr>
      </w:pPr>
    </w:p>
    <w:p w:rsidR="00693F28" w:rsidRPr="00D34C0E" w:rsidRDefault="00693F28" w:rsidP="00A33174">
      <w:pPr>
        <w:pStyle w:val="a4"/>
        <w:widowControl/>
        <w:numPr>
          <w:ilvl w:val="0"/>
          <w:numId w:val="3"/>
        </w:numPr>
        <w:suppressAutoHyphens w:val="0"/>
        <w:autoSpaceDE w:val="0"/>
        <w:autoSpaceDN w:val="0"/>
        <w:adjustRightInd w:val="0"/>
        <w:spacing w:line="276" w:lineRule="auto"/>
        <w:ind w:left="0" w:firstLine="709"/>
        <w:jc w:val="both"/>
        <w:textAlignment w:val="auto"/>
        <w:rPr>
          <w:rFonts w:eastAsia="Times New Roman" w:cs="Times New Roman"/>
          <w:kern w:val="0"/>
          <w:sz w:val="26"/>
          <w:szCs w:val="26"/>
          <w:lang w:eastAsia="ru-RU" w:bidi="ar-SA"/>
        </w:rPr>
      </w:pPr>
      <w:r w:rsidRPr="00A33174">
        <w:rPr>
          <w:rFonts w:eastAsiaTheme="minorHAnsi" w:cs="Times New Roman"/>
          <w:kern w:val="0"/>
          <w:sz w:val="26"/>
          <w:szCs w:val="26"/>
          <w:lang w:eastAsia="en-US" w:bidi="ar-SA"/>
        </w:rPr>
        <w:t xml:space="preserve">Отказать </w:t>
      </w:r>
      <w:r w:rsidR="00D34C0E">
        <w:rPr>
          <w:rFonts w:cs="Times New Roman"/>
          <w:color w:val="000000"/>
          <w:sz w:val="26"/>
          <w:szCs w:val="26"/>
          <w:lang w:eastAsia="ar-SA"/>
        </w:rPr>
        <w:t>ФКУ «ГБ МСЭ по Мурманской области» Минтруда России</w:t>
      </w:r>
      <w:r w:rsidR="000C7088" w:rsidRPr="00A33174">
        <w:rPr>
          <w:rFonts w:eastAsia="Times New Roman" w:cs="Times New Roman"/>
          <w:kern w:val="0"/>
          <w:sz w:val="26"/>
          <w:szCs w:val="26"/>
          <w:lang w:eastAsia="ru-RU" w:bidi="ar-SA"/>
        </w:rPr>
        <w:t xml:space="preserve"> </w:t>
      </w:r>
      <w:r w:rsidRPr="00A33174">
        <w:rPr>
          <w:rFonts w:cs="Times New Roman"/>
          <w:sz w:val="26"/>
          <w:szCs w:val="26"/>
        </w:rPr>
        <w:t xml:space="preserve">во включении сведений в отношении </w:t>
      </w:r>
      <w:r w:rsidR="002C1DDF" w:rsidRPr="00A33174">
        <w:rPr>
          <w:rFonts w:cs="Times New Roman"/>
          <w:color w:val="000000"/>
          <w:sz w:val="26"/>
          <w:szCs w:val="26"/>
          <w:lang w:eastAsia="ar-SA"/>
        </w:rPr>
        <w:t>ООО «</w:t>
      </w:r>
      <w:r w:rsidR="0095228E">
        <w:rPr>
          <w:rFonts w:cs="Times New Roman"/>
          <w:color w:val="000000"/>
          <w:sz w:val="26"/>
          <w:szCs w:val="26"/>
          <w:lang w:eastAsia="ar-SA"/>
        </w:rPr>
        <w:t>Гольфстрим</w:t>
      </w:r>
      <w:r w:rsidR="002C1DDF" w:rsidRPr="00A33174">
        <w:rPr>
          <w:rFonts w:cs="Times New Roman"/>
          <w:color w:val="000000"/>
          <w:sz w:val="26"/>
          <w:szCs w:val="26"/>
          <w:lang w:eastAsia="ar-SA"/>
        </w:rPr>
        <w:t>»</w:t>
      </w:r>
      <w:r w:rsidRPr="00A33174">
        <w:rPr>
          <w:rFonts w:cs="Times New Roman"/>
          <w:sz w:val="26"/>
          <w:szCs w:val="26"/>
        </w:rPr>
        <w:t xml:space="preserve"> </w:t>
      </w:r>
      <w:r w:rsidR="00F50046" w:rsidRPr="00A33174">
        <w:rPr>
          <w:rFonts w:eastAsia="Times New Roman" w:cs="Times New Roman"/>
          <w:kern w:val="0"/>
          <w:sz w:val="26"/>
          <w:szCs w:val="26"/>
          <w:lang w:eastAsia="ru-RU" w:bidi="ar-SA"/>
        </w:rPr>
        <w:t>(</w:t>
      </w:r>
      <w:r w:rsidR="00D34C0E" w:rsidRPr="0095228E">
        <w:rPr>
          <w:rFonts w:eastAsia="Times New Roman" w:cs="Times New Roman"/>
          <w:kern w:val="0"/>
          <w:sz w:val="26"/>
          <w:szCs w:val="26"/>
          <w:lang w:eastAsia="ru-RU" w:bidi="ar-SA"/>
        </w:rPr>
        <w:t>183040</w:t>
      </w:r>
      <w:r w:rsidR="00D34C0E" w:rsidRPr="00CF012D">
        <w:rPr>
          <w:rFonts w:eastAsia="Times New Roman" w:cs="Times New Roman"/>
          <w:kern w:val="0"/>
          <w:sz w:val="26"/>
          <w:szCs w:val="26"/>
          <w:lang w:eastAsia="ru-RU" w:bidi="ar-SA"/>
        </w:rPr>
        <w:t>, Мурманская</w:t>
      </w:r>
      <w:r w:rsidR="00D34C0E">
        <w:rPr>
          <w:rFonts w:eastAsia="Times New Roman" w:cs="Times New Roman"/>
          <w:kern w:val="0"/>
          <w:sz w:val="26"/>
          <w:szCs w:val="26"/>
          <w:lang w:eastAsia="ru-RU" w:bidi="ar-SA"/>
        </w:rPr>
        <w:t xml:space="preserve"> обл.</w:t>
      </w:r>
      <w:r w:rsidR="00D34C0E" w:rsidRPr="00CF012D">
        <w:rPr>
          <w:rFonts w:eastAsia="Times New Roman" w:cs="Times New Roman"/>
          <w:kern w:val="0"/>
          <w:sz w:val="26"/>
          <w:szCs w:val="26"/>
          <w:lang w:eastAsia="ru-RU" w:bidi="ar-SA"/>
        </w:rPr>
        <w:t>, г</w:t>
      </w:r>
      <w:r w:rsidR="00D34C0E">
        <w:rPr>
          <w:rFonts w:eastAsia="Times New Roman" w:cs="Times New Roman"/>
          <w:kern w:val="0"/>
          <w:sz w:val="26"/>
          <w:szCs w:val="26"/>
          <w:lang w:eastAsia="ru-RU" w:bidi="ar-SA"/>
        </w:rPr>
        <w:t>. </w:t>
      </w:r>
      <w:r w:rsidR="00D34C0E" w:rsidRPr="00CF012D">
        <w:rPr>
          <w:rFonts w:eastAsia="Times New Roman" w:cs="Times New Roman"/>
          <w:kern w:val="0"/>
          <w:sz w:val="26"/>
          <w:szCs w:val="26"/>
          <w:lang w:eastAsia="ru-RU" w:bidi="ar-SA"/>
        </w:rPr>
        <w:t>Мурманск</w:t>
      </w:r>
      <w:r w:rsidR="00D34C0E">
        <w:rPr>
          <w:rFonts w:eastAsia="Times New Roman" w:cs="Times New Roman"/>
          <w:kern w:val="0"/>
          <w:sz w:val="26"/>
          <w:szCs w:val="26"/>
          <w:lang w:eastAsia="ru-RU" w:bidi="ar-SA"/>
        </w:rPr>
        <w:t xml:space="preserve">, </w:t>
      </w:r>
      <w:r w:rsidR="00D34C0E" w:rsidRPr="0095228E">
        <w:rPr>
          <w:rFonts w:eastAsia="Times New Roman" w:cs="Times New Roman"/>
          <w:kern w:val="0"/>
          <w:sz w:val="26"/>
          <w:szCs w:val="26"/>
          <w:lang w:eastAsia="ru-RU" w:bidi="ar-SA"/>
        </w:rPr>
        <w:t xml:space="preserve">проезд </w:t>
      </w:r>
      <w:r w:rsidR="00D34C0E">
        <w:rPr>
          <w:rFonts w:eastAsia="Times New Roman" w:cs="Times New Roman"/>
          <w:kern w:val="0"/>
          <w:sz w:val="26"/>
          <w:szCs w:val="26"/>
          <w:lang w:eastAsia="ru-RU" w:bidi="ar-SA"/>
        </w:rPr>
        <w:t>И</w:t>
      </w:r>
      <w:r w:rsidR="00D34C0E" w:rsidRPr="0095228E">
        <w:rPr>
          <w:rFonts w:eastAsia="Times New Roman" w:cs="Times New Roman"/>
          <w:kern w:val="0"/>
          <w:sz w:val="26"/>
          <w:szCs w:val="26"/>
          <w:lang w:eastAsia="ru-RU" w:bidi="ar-SA"/>
        </w:rPr>
        <w:t xml:space="preserve">вана </w:t>
      </w:r>
      <w:proofErr w:type="spellStart"/>
      <w:r w:rsidR="00D34C0E">
        <w:rPr>
          <w:rFonts w:eastAsia="Times New Roman" w:cs="Times New Roman"/>
          <w:kern w:val="0"/>
          <w:sz w:val="26"/>
          <w:szCs w:val="26"/>
          <w:lang w:eastAsia="ru-RU" w:bidi="ar-SA"/>
        </w:rPr>
        <w:t>Х</w:t>
      </w:r>
      <w:r w:rsidR="00D34C0E" w:rsidRPr="0095228E">
        <w:rPr>
          <w:rFonts w:eastAsia="Times New Roman" w:cs="Times New Roman"/>
          <w:kern w:val="0"/>
          <w:sz w:val="26"/>
          <w:szCs w:val="26"/>
          <w:lang w:eastAsia="ru-RU" w:bidi="ar-SA"/>
        </w:rPr>
        <w:t>алатина</w:t>
      </w:r>
      <w:proofErr w:type="spellEnd"/>
      <w:r w:rsidR="00D34C0E" w:rsidRPr="0095228E">
        <w:rPr>
          <w:rFonts w:eastAsia="Times New Roman" w:cs="Times New Roman"/>
          <w:kern w:val="0"/>
          <w:sz w:val="26"/>
          <w:szCs w:val="26"/>
          <w:lang w:eastAsia="ru-RU" w:bidi="ar-SA"/>
        </w:rPr>
        <w:t>, дом 3, офис 112</w:t>
      </w:r>
      <w:r w:rsidR="00D34C0E" w:rsidRPr="007458DA">
        <w:rPr>
          <w:rFonts w:eastAsia="Times New Roman" w:cs="Times New Roman"/>
          <w:kern w:val="0"/>
          <w:sz w:val="26"/>
          <w:szCs w:val="26"/>
          <w:lang w:eastAsia="ru-RU" w:bidi="ar-SA"/>
        </w:rPr>
        <w:t xml:space="preserve">, </w:t>
      </w:r>
      <w:r w:rsidR="00D34C0E">
        <w:rPr>
          <w:rFonts w:eastAsia="Times New Roman" w:cs="Times New Roman"/>
          <w:kern w:val="0"/>
          <w:sz w:val="26"/>
          <w:szCs w:val="26"/>
          <w:lang w:eastAsia="ru-RU" w:bidi="ar-SA"/>
        </w:rPr>
        <w:t xml:space="preserve">ИНН </w:t>
      </w:r>
      <w:r w:rsidR="00D34C0E" w:rsidRPr="0095228E">
        <w:rPr>
          <w:rFonts w:eastAsia="Times New Roman" w:cs="Times New Roman"/>
          <w:kern w:val="0"/>
          <w:sz w:val="26"/>
          <w:szCs w:val="26"/>
          <w:lang w:eastAsia="ru-RU" w:bidi="ar-SA"/>
        </w:rPr>
        <w:t>5190056600</w:t>
      </w:r>
      <w:r w:rsidR="00D34C0E" w:rsidRPr="00C56F80">
        <w:rPr>
          <w:rFonts w:eastAsia="Times New Roman" w:cs="Times New Roman"/>
          <w:kern w:val="0"/>
          <w:sz w:val="26"/>
          <w:szCs w:val="26"/>
          <w:lang w:eastAsia="ru-RU" w:bidi="ar-SA"/>
        </w:rPr>
        <w:t xml:space="preserve">, </w:t>
      </w:r>
      <w:r w:rsidR="00D34C0E">
        <w:rPr>
          <w:rFonts w:eastAsia="Times New Roman" w:cs="Times New Roman"/>
          <w:kern w:val="0"/>
          <w:sz w:val="26"/>
          <w:szCs w:val="26"/>
          <w:lang w:eastAsia="ru-RU" w:bidi="ar-SA"/>
        </w:rPr>
        <w:t xml:space="preserve">ОГРН </w:t>
      </w:r>
      <w:r w:rsidR="00D34C0E" w:rsidRPr="0095228E">
        <w:rPr>
          <w:rFonts w:eastAsia="Times New Roman" w:cs="Times New Roman"/>
          <w:kern w:val="0"/>
          <w:sz w:val="26"/>
          <w:szCs w:val="26"/>
          <w:lang w:eastAsia="ru-RU" w:bidi="ar-SA"/>
        </w:rPr>
        <w:t>1165190050960</w:t>
      </w:r>
      <w:r w:rsidR="00D34C0E">
        <w:rPr>
          <w:rFonts w:eastAsia="Times New Roman" w:cs="Times New Roman"/>
          <w:kern w:val="0"/>
          <w:sz w:val="26"/>
          <w:szCs w:val="26"/>
          <w:lang w:eastAsia="ru-RU" w:bidi="ar-SA"/>
        </w:rPr>
        <w:t>, директор</w:t>
      </w:r>
      <w:r w:rsidR="00D34C0E" w:rsidRPr="007458DA">
        <w:rPr>
          <w:rFonts w:eastAsia="Times New Roman" w:cs="Times New Roman"/>
          <w:kern w:val="0"/>
          <w:sz w:val="26"/>
          <w:szCs w:val="26"/>
          <w:lang w:eastAsia="ru-RU" w:bidi="ar-SA"/>
        </w:rPr>
        <w:t xml:space="preserve">: </w:t>
      </w:r>
      <w:r w:rsidR="00D34C0E" w:rsidRPr="0095228E">
        <w:rPr>
          <w:rFonts w:eastAsia="Times New Roman" w:cs="Times New Roman"/>
          <w:kern w:val="0"/>
          <w:sz w:val="26"/>
          <w:szCs w:val="26"/>
          <w:lang w:eastAsia="ru-RU" w:bidi="ar-SA"/>
        </w:rPr>
        <w:t xml:space="preserve">Крылов Алексей </w:t>
      </w:r>
      <w:r w:rsidR="00D34C0E" w:rsidRPr="00D34C0E">
        <w:rPr>
          <w:rFonts w:eastAsia="Times New Roman" w:cs="Times New Roman"/>
          <w:kern w:val="0"/>
          <w:sz w:val="26"/>
          <w:szCs w:val="26"/>
          <w:lang w:eastAsia="ru-RU" w:bidi="ar-SA"/>
        </w:rPr>
        <w:t>Николаевич, ИНН 510600933009</w:t>
      </w:r>
      <w:r w:rsidR="00F50046" w:rsidRPr="00A33174">
        <w:rPr>
          <w:rFonts w:eastAsia="Times New Roman" w:cs="Times New Roman"/>
          <w:kern w:val="0"/>
          <w:sz w:val="26"/>
          <w:szCs w:val="26"/>
          <w:lang w:eastAsia="ru-RU" w:bidi="ar-SA"/>
        </w:rPr>
        <w:t xml:space="preserve">) в реестр </w:t>
      </w:r>
      <w:r w:rsidR="00F50046" w:rsidRPr="00D34C0E">
        <w:rPr>
          <w:rFonts w:eastAsia="Times New Roman" w:cs="Times New Roman"/>
          <w:kern w:val="0"/>
          <w:sz w:val="26"/>
          <w:szCs w:val="26"/>
          <w:lang w:eastAsia="ru-RU" w:bidi="ar-SA"/>
        </w:rPr>
        <w:t xml:space="preserve">недобросовестных поставщиков в связи с уклонением </w:t>
      </w:r>
      <w:r w:rsidR="00196BAF" w:rsidRPr="00D34C0E">
        <w:rPr>
          <w:rFonts w:eastAsia="Times New Roman" w:cs="Times New Roman"/>
          <w:kern w:val="0"/>
          <w:sz w:val="26"/>
          <w:szCs w:val="26"/>
          <w:lang w:eastAsia="ru-RU" w:bidi="ar-SA"/>
        </w:rPr>
        <w:t>ООО «</w:t>
      </w:r>
      <w:r w:rsidR="0095228E" w:rsidRPr="00D34C0E">
        <w:rPr>
          <w:rFonts w:eastAsia="Times New Roman" w:cs="Times New Roman"/>
          <w:kern w:val="0"/>
          <w:sz w:val="26"/>
          <w:szCs w:val="26"/>
          <w:lang w:eastAsia="ru-RU" w:bidi="ar-SA"/>
        </w:rPr>
        <w:t>Гольфстрим</w:t>
      </w:r>
      <w:r w:rsidR="00196BAF" w:rsidRPr="00D34C0E">
        <w:rPr>
          <w:rFonts w:eastAsia="Times New Roman" w:cs="Times New Roman"/>
          <w:kern w:val="0"/>
          <w:sz w:val="26"/>
          <w:szCs w:val="26"/>
          <w:lang w:eastAsia="ru-RU" w:bidi="ar-SA"/>
        </w:rPr>
        <w:t>»</w:t>
      </w:r>
      <w:r w:rsidR="00F50046" w:rsidRPr="00D34C0E">
        <w:rPr>
          <w:rFonts w:eastAsia="Times New Roman" w:cs="Times New Roman"/>
          <w:kern w:val="0"/>
          <w:sz w:val="26"/>
          <w:szCs w:val="26"/>
          <w:lang w:eastAsia="ru-RU" w:bidi="ar-SA"/>
        </w:rPr>
        <w:t xml:space="preserve"> от заключения контракта </w:t>
      </w:r>
      <w:r w:rsidR="002C1DDF" w:rsidRPr="00D34C0E">
        <w:rPr>
          <w:rFonts w:eastAsia="Times New Roman" w:cs="Times New Roman"/>
          <w:kern w:val="0"/>
          <w:sz w:val="26"/>
          <w:szCs w:val="26"/>
          <w:lang w:eastAsia="ru-RU" w:bidi="ar-SA"/>
        </w:rPr>
        <w:t xml:space="preserve">на оказание </w:t>
      </w:r>
      <w:r w:rsidR="00D34C0E" w:rsidRPr="00D34C0E">
        <w:rPr>
          <w:rFonts w:eastAsia="Times New Roman" w:cs="Times New Roman"/>
          <w:kern w:val="0"/>
          <w:sz w:val="26"/>
          <w:szCs w:val="26"/>
          <w:lang w:eastAsia="ru-RU" w:bidi="ar-SA"/>
        </w:rPr>
        <w:t xml:space="preserve">услуг по техническому обслуживанию охранно-пожарной, пожарной сигнализации объектов </w:t>
      </w:r>
      <w:r w:rsidR="002C1DDF" w:rsidRPr="00D34C0E">
        <w:rPr>
          <w:rFonts w:eastAsia="Times New Roman" w:cs="Times New Roman"/>
          <w:kern w:val="0"/>
          <w:sz w:val="26"/>
          <w:szCs w:val="26"/>
          <w:lang w:eastAsia="ru-RU" w:bidi="ar-SA"/>
        </w:rPr>
        <w:t xml:space="preserve">(ИКЗ </w:t>
      </w:r>
      <w:r w:rsidR="00D34C0E" w:rsidRPr="00D34C0E">
        <w:rPr>
          <w:rFonts w:eastAsia="Times New Roman" w:cs="Times New Roman"/>
          <w:kern w:val="0"/>
          <w:sz w:val="26"/>
          <w:szCs w:val="26"/>
          <w:lang w:eastAsia="ru-RU" w:bidi="ar-SA"/>
        </w:rPr>
        <w:t>221519013297151900100100610018020244</w:t>
      </w:r>
      <w:r w:rsidR="002C1DDF" w:rsidRPr="00D34C0E">
        <w:rPr>
          <w:rFonts w:eastAsia="Times New Roman" w:cs="Times New Roman"/>
          <w:kern w:val="0"/>
          <w:sz w:val="26"/>
          <w:szCs w:val="26"/>
          <w:lang w:eastAsia="ru-RU" w:bidi="ar-SA"/>
        </w:rPr>
        <w:t>)</w:t>
      </w:r>
      <w:r w:rsidRPr="00D34C0E">
        <w:rPr>
          <w:rFonts w:eastAsia="Times New Roman" w:cs="Times New Roman"/>
          <w:kern w:val="0"/>
          <w:sz w:val="26"/>
          <w:szCs w:val="26"/>
          <w:lang w:eastAsia="ru-RU" w:bidi="ar-SA"/>
        </w:rPr>
        <w:t>.</w:t>
      </w:r>
    </w:p>
    <w:p w:rsidR="00A33174" w:rsidRPr="00A33174" w:rsidRDefault="00A33174" w:rsidP="00A33174">
      <w:pPr>
        <w:pStyle w:val="a4"/>
        <w:widowControl/>
        <w:numPr>
          <w:ilvl w:val="0"/>
          <w:numId w:val="3"/>
        </w:numPr>
        <w:suppressAutoHyphens w:val="0"/>
        <w:autoSpaceDE w:val="0"/>
        <w:autoSpaceDN w:val="0"/>
        <w:adjustRightInd w:val="0"/>
        <w:spacing w:line="276" w:lineRule="auto"/>
        <w:ind w:left="0" w:firstLine="709"/>
        <w:jc w:val="both"/>
        <w:textAlignment w:val="auto"/>
        <w:rPr>
          <w:rFonts w:eastAsiaTheme="minorHAnsi" w:cs="Times New Roman"/>
          <w:kern w:val="0"/>
          <w:sz w:val="26"/>
          <w:szCs w:val="26"/>
          <w:lang w:eastAsia="en-US" w:bidi="ar-SA"/>
        </w:rPr>
      </w:pPr>
      <w:r w:rsidRPr="00D34C0E">
        <w:rPr>
          <w:rFonts w:eastAsia="Times New Roman" w:cs="Times New Roman"/>
          <w:kern w:val="0"/>
          <w:sz w:val="26"/>
          <w:szCs w:val="26"/>
          <w:lang w:eastAsia="ru-RU" w:bidi="ar-SA"/>
        </w:rPr>
        <w:t>Признать ООО «</w:t>
      </w:r>
      <w:r w:rsidR="0095228E" w:rsidRPr="00D34C0E">
        <w:rPr>
          <w:rFonts w:eastAsia="Times New Roman" w:cs="Times New Roman"/>
          <w:kern w:val="0"/>
          <w:sz w:val="26"/>
          <w:szCs w:val="26"/>
          <w:lang w:eastAsia="ru-RU" w:bidi="ar-SA"/>
        </w:rPr>
        <w:t>Гольфстрим</w:t>
      </w:r>
      <w:r w:rsidRPr="00D34C0E">
        <w:rPr>
          <w:rFonts w:eastAsia="Times New Roman" w:cs="Times New Roman"/>
          <w:kern w:val="0"/>
          <w:sz w:val="26"/>
          <w:szCs w:val="26"/>
          <w:lang w:eastAsia="ru-RU" w:bidi="ar-SA"/>
        </w:rPr>
        <w:t>» нарушившим</w:t>
      </w:r>
      <w:r w:rsidRPr="00A33174">
        <w:rPr>
          <w:rFonts w:eastAsiaTheme="minorHAnsi" w:cs="Times New Roman"/>
          <w:kern w:val="0"/>
          <w:sz w:val="26"/>
          <w:szCs w:val="26"/>
          <w:lang w:eastAsia="en-US" w:bidi="ar-SA"/>
        </w:rPr>
        <w:t xml:space="preserve"> пункт 1 части 3 статьи 51 </w:t>
      </w:r>
      <w:r w:rsidR="00610EEE">
        <w:rPr>
          <w:rFonts w:eastAsiaTheme="minorHAnsi" w:cs="Times New Roman"/>
          <w:kern w:val="0"/>
          <w:sz w:val="26"/>
          <w:szCs w:val="26"/>
          <w:lang w:eastAsia="en-US" w:bidi="ar-SA"/>
        </w:rPr>
        <w:t>Закона о контрактной системе</w:t>
      </w:r>
      <w:r w:rsidRPr="00A33174">
        <w:rPr>
          <w:rFonts w:eastAsiaTheme="minorHAnsi" w:cs="Times New Roman"/>
          <w:kern w:val="0"/>
          <w:sz w:val="26"/>
          <w:szCs w:val="26"/>
          <w:lang w:eastAsia="en-US" w:bidi="ar-SA"/>
        </w:rPr>
        <w:t>.</w:t>
      </w:r>
    </w:p>
    <w:p w:rsidR="00A33174" w:rsidRPr="00A33174" w:rsidRDefault="00D34C0E" w:rsidP="00A33174">
      <w:pPr>
        <w:pStyle w:val="a4"/>
        <w:widowControl/>
        <w:numPr>
          <w:ilvl w:val="0"/>
          <w:numId w:val="3"/>
        </w:numPr>
        <w:suppressAutoHyphens w:val="0"/>
        <w:autoSpaceDE w:val="0"/>
        <w:autoSpaceDN w:val="0"/>
        <w:adjustRightInd w:val="0"/>
        <w:spacing w:line="276" w:lineRule="auto"/>
        <w:ind w:left="0" w:firstLine="709"/>
        <w:jc w:val="both"/>
        <w:textAlignment w:val="auto"/>
        <w:rPr>
          <w:rFonts w:eastAsiaTheme="minorHAnsi" w:cs="Times New Roman"/>
          <w:kern w:val="0"/>
          <w:sz w:val="26"/>
          <w:szCs w:val="26"/>
          <w:lang w:eastAsia="en-US" w:bidi="ar-SA"/>
        </w:rPr>
      </w:pPr>
      <w:r>
        <w:rPr>
          <w:rFonts w:cs="Times New Roman"/>
          <w:color w:val="000000"/>
          <w:sz w:val="26"/>
          <w:szCs w:val="26"/>
          <w:lang w:eastAsia="ar-SA"/>
        </w:rPr>
        <w:t>ФКУ «ГБ МСЭ по Мурманской области» Минтруда России</w:t>
      </w:r>
      <w:r w:rsidR="00A33174" w:rsidRPr="00A33174">
        <w:rPr>
          <w:rFonts w:eastAsia="Times New Roman" w:cs="Times New Roman"/>
          <w:kern w:val="0"/>
          <w:sz w:val="26"/>
          <w:szCs w:val="26"/>
          <w:lang w:eastAsia="ru-RU" w:bidi="ar-SA"/>
        </w:rPr>
        <w:t xml:space="preserve"> </w:t>
      </w:r>
      <w:r w:rsidR="00A33174" w:rsidRPr="00A33174">
        <w:rPr>
          <w:rFonts w:eastAsiaTheme="minorHAnsi" w:cs="Times New Roman"/>
          <w:kern w:val="0"/>
          <w:sz w:val="26"/>
          <w:szCs w:val="26"/>
          <w:lang w:eastAsia="en-US" w:bidi="ar-SA"/>
        </w:rPr>
        <w:t>выдать предписание о возобновлении процедуры подписания контракта.</w:t>
      </w:r>
    </w:p>
    <w:p w:rsidR="00A33174" w:rsidRPr="000C7088" w:rsidRDefault="00A33174" w:rsidP="000C7088">
      <w:pPr>
        <w:widowControl/>
        <w:suppressAutoHyphens w:val="0"/>
        <w:autoSpaceDE w:val="0"/>
        <w:autoSpaceDN w:val="0"/>
        <w:adjustRightInd w:val="0"/>
        <w:spacing w:line="276" w:lineRule="auto"/>
        <w:ind w:firstLine="708"/>
        <w:jc w:val="both"/>
        <w:textAlignment w:val="auto"/>
        <w:rPr>
          <w:rFonts w:cs="Times New Roman"/>
          <w:sz w:val="26"/>
          <w:szCs w:val="26"/>
        </w:rPr>
      </w:pPr>
    </w:p>
    <w:p w:rsidR="00E54993" w:rsidRPr="000C7088" w:rsidRDefault="00E54993" w:rsidP="000C7088">
      <w:pPr>
        <w:widowControl/>
        <w:suppressAutoHyphens w:val="0"/>
        <w:autoSpaceDE w:val="0"/>
        <w:autoSpaceDN w:val="0"/>
        <w:adjustRightInd w:val="0"/>
        <w:spacing w:line="276" w:lineRule="auto"/>
        <w:ind w:firstLine="709"/>
        <w:jc w:val="both"/>
        <w:textAlignment w:val="auto"/>
        <w:rPr>
          <w:rFonts w:eastAsiaTheme="minorHAnsi" w:cs="Times New Roman"/>
          <w:kern w:val="0"/>
          <w:sz w:val="26"/>
          <w:szCs w:val="26"/>
          <w:lang w:eastAsia="en-US" w:bidi="ar-SA"/>
        </w:rPr>
      </w:pPr>
    </w:p>
    <w:p w:rsidR="00693F28" w:rsidRPr="000C7088" w:rsidRDefault="00B55999" w:rsidP="000C7088">
      <w:pPr>
        <w:widowControl/>
        <w:suppressAutoHyphens w:val="0"/>
        <w:autoSpaceDE w:val="0"/>
        <w:autoSpaceDN w:val="0"/>
        <w:adjustRightInd w:val="0"/>
        <w:spacing w:line="276" w:lineRule="auto"/>
        <w:ind w:firstLine="709"/>
        <w:jc w:val="both"/>
        <w:textAlignment w:val="auto"/>
        <w:rPr>
          <w:rFonts w:eastAsiaTheme="minorHAnsi" w:cs="Times New Roman"/>
          <w:kern w:val="0"/>
          <w:sz w:val="26"/>
          <w:szCs w:val="26"/>
          <w:lang w:eastAsia="en-US" w:bidi="ar-SA"/>
        </w:rPr>
      </w:pPr>
      <w:r>
        <w:rPr>
          <w:rFonts w:cs="Times New Roman"/>
          <w:noProof/>
          <w:lang w:eastAsia="ru-RU" w:bidi="ar-SA"/>
        </w:rPr>
        <w:drawing>
          <wp:anchor distT="0" distB="0" distL="114300" distR="114300" simplePos="0" relativeHeight="251662336" behindDoc="0" locked="0" layoutInCell="1" allowOverlap="1">
            <wp:simplePos x="0" y="0"/>
            <wp:positionH relativeFrom="column">
              <wp:posOffset>2775586</wp:posOffset>
            </wp:positionH>
            <wp:positionV relativeFrom="paragraph">
              <wp:posOffset>272308</wp:posOffset>
            </wp:positionV>
            <wp:extent cx="1427534" cy="669397"/>
            <wp:effectExtent l="0" t="0" r="127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литина (до 29.05.202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29665" cy="670396"/>
                    </a:xfrm>
                    <a:prstGeom prst="rect">
                      <a:avLst/>
                    </a:prstGeom>
                  </pic:spPr>
                </pic:pic>
              </a:graphicData>
            </a:graphic>
            <wp14:sizeRelH relativeFrom="margin">
              <wp14:pctWidth>0</wp14:pctWidth>
            </wp14:sizeRelH>
            <wp14:sizeRelV relativeFrom="margin">
              <wp14:pctHeight>0</wp14:pctHeight>
            </wp14:sizeRelV>
          </wp:anchor>
        </w:drawing>
      </w:r>
      <w:r w:rsidR="00693F28" w:rsidRPr="000C7088">
        <w:rPr>
          <w:rFonts w:eastAsiaTheme="minorHAnsi" w:cs="Times New Roman"/>
          <w:kern w:val="0"/>
          <w:sz w:val="26"/>
          <w:szCs w:val="26"/>
          <w:lang w:eastAsia="en-US" w:bidi="ar-SA"/>
        </w:rPr>
        <w:t>Решение может быть обжаловано в судебном порядке в течение трёх месяцев со дня его принятия.</w:t>
      </w:r>
    </w:p>
    <w:p w:rsidR="00693F28" w:rsidRPr="000C7088" w:rsidRDefault="00693F28" w:rsidP="000C7088">
      <w:pPr>
        <w:widowControl/>
        <w:suppressAutoHyphens w:val="0"/>
        <w:autoSpaceDE w:val="0"/>
        <w:autoSpaceDN w:val="0"/>
        <w:adjustRightInd w:val="0"/>
        <w:spacing w:line="276" w:lineRule="auto"/>
        <w:ind w:firstLine="709"/>
        <w:jc w:val="both"/>
        <w:textAlignment w:val="auto"/>
        <w:rPr>
          <w:rFonts w:eastAsiaTheme="minorHAnsi" w:cs="Times New Roman"/>
          <w:kern w:val="0"/>
          <w:sz w:val="26"/>
          <w:szCs w:val="26"/>
          <w:lang w:eastAsia="en-US" w:bidi="ar-SA"/>
        </w:rPr>
      </w:pPr>
    </w:p>
    <w:p w:rsidR="00693F28" w:rsidRPr="00436AB8" w:rsidRDefault="00693F28" w:rsidP="00693F28">
      <w:pPr>
        <w:widowControl/>
        <w:suppressAutoHyphens w:val="0"/>
        <w:autoSpaceDE w:val="0"/>
        <w:autoSpaceDN w:val="0"/>
        <w:adjustRightInd w:val="0"/>
        <w:spacing w:line="276" w:lineRule="auto"/>
        <w:ind w:firstLine="709"/>
        <w:jc w:val="both"/>
        <w:textAlignment w:val="auto"/>
        <w:rPr>
          <w:rFonts w:eastAsiaTheme="minorHAnsi" w:cs="Times New Roman"/>
          <w:kern w:val="0"/>
          <w:sz w:val="26"/>
          <w:szCs w:val="26"/>
          <w:lang w:eastAsia="en-US" w:bidi="ar-SA"/>
        </w:rPr>
      </w:pPr>
      <w:r w:rsidRPr="00436AB8">
        <w:rPr>
          <w:rFonts w:eastAsiaTheme="minorHAnsi" w:cs="Times New Roman"/>
          <w:kern w:val="0"/>
          <w:sz w:val="26"/>
          <w:szCs w:val="26"/>
          <w:lang w:eastAsia="en-US" w:bidi="ar-SA"/>
        </w:rPr>
        <w:t>Председатель комиссии</w:t>
      </w:r>
    </w:p>
    <w:p w:rsidR="00693F28" w:rsidRPr="00436AB8" w:rsidRDefault="000C50CD" w:rsidP="00693F28">
      <w:pPr>
        <w:widowControl/>
        <w:suppressAutoHyphens w:val="0"/>
        <w:autoSpaceDE w:val="0"/>
        <w:autoSpaceDN w:val="0"/>
        <w:adjustRightInd w:val="0"/>
        <w:spacing w:line="276" w:lineRule="auto"/>
        <w:ind w:firstLine="709"/>
        <w:jc w:val="both"/>
        <w:textAlignment w:val="auto"/>
        <w:rPr>
          <w:rFonts w:eastAsiaTheme="minorHAnsi" w:cs="Times New Roman"/>
          <w:kern w:val="0"/>
          <w:sz w:val="26"/>
          <w:szCs w:val="26"/>
          <w:lang w:eastAsia="en-US" w:bidi="ar-SA"/>
        </w:rPr>
      </w:pPr>
      <w:r>
        <w:rPr>
          <w:rFonts w:eastAsiaTheme="minorHAnsi" w:cs="Times New Roman"/>
          <w:noProof/>
          <w:kern w:val="0"/>
          <w:sz w:val="26"/>
          <w:szCs w:val="26"/>
          <w:lang w:eastAsia="ru-RU" w:bidi="ar-SA"/>
        </w:rPr>
        <w:drawing>
          <wp:anchor distT="0" distB="0" distL="114300" distR="114300" simplePos="0" relativeHeight="251663360" behindDoc="0" locked="0" layoutInCell="1" allowOverlap="1">
            <wp:simplePos x="0" y="0"/>
            <wp:positionH relativeFrom="margin">
              <wp:posOffset>2794635</wp:posOffset>
            </wp:positionH>
            <wp:positionV relativeFrom="paragraph">
              <wp:posOffset>175260</wp:posOffset>
            </wp:positionV>
            <wp:extent cx="1483360" cy="695325"/>
            <wp:effectExtent l="0" t="0" r="2540" b="952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Гребенюкова (до 13.12.202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83360" cy="695325"/>
                    </a:xfrm>
                    <a:prstGeom prst="rect">
                      <a:avLst/>
                    </a:prstGeom>
                  </pic:spPr>
                </pic:pic>
              </a:graphicData>
            </a:graphic>
            <wp14:sizeRelH relativeFrom="margin">
              <wp14:pctWidth>0</wp14:pctWidth>
            </wp14:sizeRelH>
            <wp14:sizeRelV relativeFrom="margin">
              <wp14:pctHeight>0</wp14:pctHeight>
            </wp14:sizeRelV>
          </wp:anchor>
        </w:drawing>
      </w:r>
      <w:r w:rsidR="00693F28" w:rsidRPr="00436AB8">
        <w:rPr>
          <w:rFonts w:eastAsiaTheme="minorHAnsi" w:cs="Times New Roman"/>
          <w:kern w:val="0"/>
          <w:sz w:val="26"/>
          <w:szCs w:val="26"/>
          <w:lang w:eastAsia="en-US" w:bidi="ar-SA"/>
        </w:rPr>
        <w:t xml:space="preserve">Мурманского УФАС </w:t>
      </w:r>
      <w:proofErr w:type="gramStart"/>
      <w:r w:rsidR="00693F28" w:rsidRPr="00436AB8">
        <w:rPr>
          <w:rFonts w:eastAsiaTheme="minorHAnsi" w:cs="Times New Roman"/>
          <w:kern w:val="0"/>
          <w:sz w:val="26"/>
          <w:szCs w:val="26"/>
          <w:lang w:eastAsia="en-US" w:bidi="ar-SA"/>
        </w:rPr>
        <w:t>России:</w:t>
      </w:r>
      <w:r w:rsidR="00693F28" w:rsidRPr="00436AB8">
        <w:rPr>
          <w:rFonts w:eastAsiaTheme="minorHAnsi" w:cs="Times New Roman"/>
          <w:kern w:val="0"/>
          <w:sz w:val="26"/>
          <w:szCs w:val="26"/>
          <w:lang w:eastAsia="en-US" w:bidi="ar-SA"/>
        </w:rPr>
        <w:tab/>
      </w:r>
      <w:proofErr w:type="gramEnd"/>
      <w:r w:rsidR="00693F28" w:rsidRPr="00436AB8">
        <w:rPr>
          <w:rFonts w:eastAsiaTheme="minorHAnsi" w:cs="Times New Roman"/>
          <w:kern w:val="0"/>
          <w:sz w:val="26"/>
          <w:szCs w:val="26"/>
          <w:lang w:eastAsia="en-US" w:bidi="ar-SA"/>
        </w:rPr>
        <w:tab/>
      </w:r>
      <w:r w:rsidR="00693F28" w:rsidRPr="00436AB8">
        <w:rPr>
          <w:rFonts w:eastAsiaTheme="minorHAnsi" w:cs="Times New Roman"/>
          <w:kern w:val="0"/>
          <w:sz w:val="26"/>
          <w:szCs w:val="26"/>
          <w:lang w:eastAsia="en-US" w:bidi="ar-SA"/>
        </w:rPr>
        <w:tab/>
      </w:r>
      <w:r w:rsidR="00693F28" w:rsidRPr="00436AB8">
        <w:rPr>
          <w:rFonts w:eastAsiaTheme="minorHAnsi" w:cs="Times New Roman"/>
          <w:kern w:val="0"/>
          <w:sz w:val="26"/>
          <w:szCs w:val="26"/>
          <w:lang w:eastAsia="en-US" w:bidi="ar-SA"/>
        </w:rPr>
        <w:tab/>
      </w:r>
      <w:r w:rsidR="00693F28" w:rsidRPr="00436AB8">
        <w:rPr>
          <w:rFonts w:eastAsiaTheme="minorHAnsi" w:cs="Times New Roman"/>
          <w:kern w:val="0"/>
          <w:sz w:val="26"/>
          <w:szCs w:val="26"/>
          <w:lang w:eastAsia="en-US" w:bidi="ar-SA"/>
        </w:rPr>
        <w:tab/>
      </w:r>
      <w:r w:rsidR="000C7088">
        <w:rPr>
          <w:rFonts w:eastAsiaTheme="minorHAnsi" w:cs="Times New Roman"/>
          <w:kern w:val="0"/>
          <w:sz w:val="26"/>
          <w:szCs w:val="26"/>
          <w:lang w:eastAsia="en-US" w:bidi="ar-SA"/>
        </w:rPr>
        <w:t>Н</w:t>
      </w:r>
      <w:r w:rsidR="00693F28">
        <w:rPr>
          <w:rFonts w:eastAsiaTheme="minorHAnsi" w:cs="Times New Roman"/>
          <w:kern w:val="0"/>
          <w:sz w:val="26"/>
          <w:szCs w:val="26"/>
          <w:lang w:eastAsia="en-US" w:bidi="ar-SA"/>
        </w:rPr>
        <w:t>.</w:t>
      </w:r>
      <w:r w:rsidR="000C7088">
        <w:rPr>
          <w:rFonts w:eastAsiaTheme="minorHAnsi" w:cs="Times New Roman"/>
          <w:kern w:val="0"/>
          <w:sz w:val="26"/>
          <w:szCs w:val="26"/>
          <w:lang w:eastAsia="en-US" w:bidi="ar-SA"/>
        </w:rPr>
        <w:t>А</w:t>
      </w:r>
      <w:r w:rsidR="00693F28" w:rsidRPr="00436AB8">
        <w:rPr>
          <w:rFonts w:eastAsiaTheme="minorHAnsi" w:cs="Times New Roman"/>
          <w:kern w:val="0"/>
          <w:sz w:val="26"/>
          <w:szCs w:val="26"/>
          <w:lang w:eastAsia="en-US" w:bidi="ar-SA"/>
        </w:rPr>
        <w:t xml:space="preserve">. </w:t>
      </w:r>
      <w:r w:rsidR="000C7088">
        <w:rPr>
          <w:rFonts w:eastAsiaTheme="minorHAnsi" w:cs="Times New Roman"/>
          <w:kern w:val="0"/>
          <w:sz w:val="26"/>
          <w:szCs w:val="26"/>
          <w:lang w:eastAsia="en-US" w:bidi="ar-SA"/>
        </w:rPr>
        <w:t>Калитина</w:t>
      </w:r>
    </w:p>
    <w:p w:rsidR="00693F28" w:rsidRPr="00436AB8" w:rsidRDefault="00693F28" w:rsidP="00693F28">
      <w:pPr>
        <w:widowControl/>
        <w:suppressAutoHyphens w:val="0"/>
        <w:autoSpaceDE w:val="0"/>
        <w:autoSpaceDN w:val="0"/>
        <w:adjustRightInd w:val="0"/>
        <w:spacing w:line="276" w:lineRule="auto"/>
        <w:ind w:firstLine="709"/>
        <w:jc w:val="both"/>
        <w:textAlignment w:val="auto"/>
        <w:rPr>
          <w:rFonts w:eastAsiaTheme="minorHAnsi" w:cs="Times New Roman"/>
          <w:kern w:val="0"/>
          <w:sz w:val="26"/>
          <w:szCs w:val="26"/>
          <w:lang w:eastAsia="en-US" w:bidi="ar-SA"/>
        </w:rPr>
      </w:pPr>
    </w:p>
    <w:p w:rsidR="00693F28" w:rsidRPr="00436AB8" w:rsidRDefault="00693F28" w:rsidP="00693F28">
      <w:pPr>
        <w:widowControl/>
        <w:suppressAutoHyphens w:val="0"/>
        <w:autoSpaceDE w:val="0"/>
        <w:autoSpaceDN w:val="0"/>
        <w:adjustRightInd w:val="0"/>
        <w:spacing w:line="276" w:lineRule="auto"/>
        <w:ind w:firstLine="709"/>
        <w:jc w:val="both"/>
        <w:textAlignment w:val="auto"/>
        <w:rPr>
          <w:rFonts w:eastAsiaTheme="minorHAnsi" w:cs="Times New Roman"/>
          <w:kern w:val="0"/>
          <w:sz w:val="26"/>
          <w:szCs w:val="26"/>
          <w:lang w:eastAsia="en-US" w:bidi="ar-SA"/>
        </w:rPr>
      </w:pPr>
      <w:r w:rsidRPr="00436AB8">
        <w:rPr>
          <w:rFonts w:eastAsiaTheme="minorHAnsi" w:cs="Times New Roman"/>
          <w:kern w:val="0"/>
          <w:sz w:val="26"/>
          <w:szCs w:val="26"/>
          <w:lang w:eastAsia="en-US" w:bidi="ar-SA"/>
        </w:rPr>
        <w:t xml:space="preserve">Члены комиссии </w:t>
      </w:r>
    </w:p>
    <w:p w:rsidR="00693F28" w:rsidRPr="00436AB8" w:rsidRDefault="00693F28" w:rsidP="0075005D">
      <w:pPr>
        <w:widowControl/>
        <w:suppressAutoHyphens w:val="0"/>
        <w:autoSpaceDE w:val="0"/>
        <w:autoSpaceDN w:val="0"/>
        <w:adjustRightInd w:val="0"/>
        <w:spacing w:line="276" w:lineRule="auto"/>
        <w:ind w:firstLine="709"/>
        <w:jc w:val="both"/>
        <w:textAlignment w:val="auto"/>
        <w:rPr>
          <w:rFonts w:eastAsiaTheme="minorHAnsi" w:cs="Times New Roman"/>
          <w:kern w:val="0"/>
          <w:sz w:val="26"/>
          <w:szCs w:val="26"/>
          <w:lang w:eastAsia="en-US" w:bidi="ar-SA"/>
        </w:rPr>
      </w:pPr>
      <w:r w:rsidRPr="00436AB8">
        <w:rPr>
          <w:rFonts w:eastAsiaTheme="minorHAnsi" w:cs="Times New Roman"/>
          <w:kern w:val="0"/>
          <w:sz w:val="26"/>
          <w:szCs w:val="26"/>
          <w:lang w:eastAsia="en-US" w:bidi="ar-SA"/>
        </w:rPr>
        <w:t xml:space="preserve">Мурманского УФАС </w:t>
      </w:r>
      <w:proofErr w:type="gramStart"/>
      <w:r w:rsidRPr="00436AB8">
        <w:rPr>
          <w:rFonts w:eastAsiaTheme="minorHAnsi" w:cs="Times New Roman"/>
          <w:kern w:val="0"/>
          <w:sz w:val="26"/>
          <w:szCs w:val="26"/>
          <w:lang w:eastAsia="en-US" w:bidi="ar-SA"/>
        </w:rPr>
        <w:t>России:</w:t>
      </w:r>
      <w:r w:rsidRPr="00436AB8">
        <w:rPr>
          <w:rFonts w:eastAsiaTheme="minorHAnsi" w:cs="Times New Roman"/>
          <w:kern w:val="0"/>
          <w:sz w:val="26"/>
          <w:szCs w:val="26"/>
          <w:lang w:eastAsia="en-US" w:bidi="ar-SA"/>
        </w:rPr>
        <w:tab/>
      </w:r>
      <w:proofErr w:type="gramEnd"/>
      <w:r w:rsidRPr="00436AB8">
        <w:rPr>
          <w:rFonts w:eastAsiaTheme="minorHAnsi" w:cs="Times New Roman"/>
          <w:kern w:val="0"/>
          <w:sz w:val="26"/>
          <w:szCs w:val="26"/>
          <w:lang w:eastAsia="en-US" w:bidi="ar-SA"/>
        </w:rPr>
        <w:tab/>
      </w:r>
      <w:r w:rsidRPr="00436AB8">
        <w:rPr>
          <w:rFonts w:eastAsiaTheme="minorHAnsi" w:cs="Times New Roman"/>
          <w:kern w:val="0"/>
          <w:sz w:val="26"/>
          <w:szCs w:val="26"/>
          <w:lang w:eastAsia="en-US" w:bidi="ar-SA"/>
        </w:rPr>
        <w:tab/>
      </w:r>
      <w:r w:rsidRPr="00436AB8">
        <w:rPr>
          <w:rFonts w:eastAsiaTheme="minorHAnsi" w:cs="Times New Roman"/>
          <w:kern w:val="0"/>
          <w:sz w:val="26"/>
          <w:szCs w:val="26"/>
          <w:lang w:eastAsia="en-US" w:bidi="ar-SA"/>
        </w:rPr>
        <w:tab/>
      </w:r>
      <w:r w:rsidRPr="00436AB8">
        <w:rPr>
          <w:rFonts w:eastAsiaTheme="minorHAnsi" w:cs="Times New Roman"/>
          <w:kern w:val="0"/>
          <w:sz w:val="26"/>
          <w:szCs w:val="26"/>
          <w:lang w:eastAsia="en-US" w:bidi="ar-SA"/>
        </w:rPr>
        <w:tab/>
      </w:r>
      <w:r w:rsidR="00610EEE">
        <w:rPr>
          <w:rFonts w:eastAsiaTheme="minorHAnsi" w:cs="Times New Roman"/>
          <w:kern w:val="0"/>
          <w:sz w:val="26"/>
          <w:szCs w:val="26"/>
          <w:lang w:eastAsia="en-US" w:bidi="ar-SA"/>
        </w:rPr>
        <w:t>М.Е</w:t>
      </w:r>
      <w:r w:rsidRPr="00436AB8">
        <w:rPr>
          <w:rFonts w:eastAsiaTheme="minorHAnsi" w:cs="Times New Roman"/>
          <w:kern w:val="0"/>
          <w:sz w:val="26"/>
          <w:szCs w:val="26"/>
          <w:lang w:eastAsia="en-US" w:bidi="ar-SA"/>
        </w:rPr>
        <w:t xml:space="preserve">. </w:t>
      </w:r>
      <w:proofErr w:type="spellStart"/>
      <w:r w:rsidR="00610EEE">
        <w:rPr>
          <w:rFonts w:eastAsiaTheme="minorHAnsi" w:cs="Times New Roman"/>
          <w:kern w:val="0"/>
          <w:sz w:val="26"/>
          <w:szCs w:val="26"/>
          <w:lang w:eastAsia="en-US" w:bidi="ar-SA"/>
        </w:rPr>
        <w:t>Гребенюкова</w:t>
      </w:r>
      <w:proofErr w:type="spellEnd"/>
    </w:p>
    <w:p w:rsidR="003638CA" w:rsidRPr="00B55999" w:rsidRDefault="000C50CD" w:rsidP="00B55999">
      <w:pPr>
        <w:widowControl/>
        <w:suppressAutoHyphens w:val="0"/>
        <w:autoSpaceDE w:val="0"/>
        <w:autoSpaceDN w:val="0"/>
        <w:adjustRightInd w:val="0"/>
        <w:spacing w:line="276" w:lineRule="auto"/>
        <w:jc w:val="both"/>
        <w:textAlignment w:val="auto"/>
        <w:rPr>
          <w:rFonts w:eastAsiaTheme="minorHAnsi" w:cs="Times New Roman"/>
          <w:kern w:val="0"/>
          <w:sz w:val="26"/>
          <w:szCs w:val="26"/>
          <w:lang w:eastAsia="en-US" w:bidi="ar-SA"/>
        </w:rPr>
      </w:pPr>
      <w:r>
        <w:rPr>
          <w:rFonts w:eastAsiaTheme="minorHAnsi" w:cs="Times New Roman"/>
          <w:noProof/>
          <w:kern w:val="0"/>
          <w:sz w:val="27"/>
          <w:szCs w:val="27"/>
          <w:lang w:eastAsia="ru-RU" w:bidi="ar-SA"/>
        </w:rPr>
        <w:drawing>
          <wp:anchor distT="0" distB="0" distL="114300" distR="114300" simplePos="0" relativeHeight="251661312" behindDoc="0" locked="0" layoutInCell="1" allowOverlap="1" wp14:anchorId="67266771" wp14:editId="475B4772">
            <wp:simplePos x="0" y="0"/>
            <wp:positionH relativeFrom="margin">
              <wp:posOffset>2823211</wp:posOffset>
            </wp:positionH>
            <wp:positionV relativeFrom="paragraph">
              <wp:posOffset>128905</wp:posOffset>
            </wp:positionV>
            <wp:extent cx="1471930" cy="690036"/>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Калинина (до 01.11.202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73330" cy="690692"/>
                    </a:xfrm>
                    <a:prstGeom prst="rect">
                      <a:avLst/>
                    </a:prstGeom>
                  </pic:spPr>
                </pic:pic>
              </a:graphicData>
            </a:graphic>
            <wp14:sizeRelH relativeFrom="margin">
              <wp14:pctWidth>0</wp14:pctWidth>
            </wp14:sizeRelH>
            <wp14:sizeRelV relativeFrom="margin">
              <wp14:pctHeight>0</wp14:pctHeight>
            </wp14:sizeRelV>
          </wp:anchor>
        </w:drawing>
      </w:r>
      <w:r w:rsidR="00B55999">
        <w:rPr>
          <w:rFonts w:eastAsiaTheme="minorHAnsi" w:cs="Times New Roman"/>
          <w:kern w:val="0"/>
          <w:sz w:val="26"/>
          <w:szCs w:val="26"/>
          <w:lang w:eastAsia="en-US" w:bidi="ar-SA"/>
        </w:rPr>
        <w:t xml:space="preserve">                                                                                                             </w:t>
      </w:r>
      <w:r w:rsidR="00693F28">
        <w:rPr>
          <w:rFonts w:eastAsiaTheme="minorHAnsi" w:cs="Times New Roman"/>
          <w:kern w:val="0"/>
          <w:sz w:val="26"/>
          <w:szCs w:val="26"/>
          <w:lang w:eastAsia="en-US" w:bidi="ar-SA"/>
        </w:rPr>
        <w:t>А.А. Калинина</w:t>
      </w:r>
    </w:p>
    <w:sectPr w:rsidR="003638CA" w:rsidRPr="00B55999" w:rsidSect="000C50CD">
      <w:pgSz w:w="11906" w:h="16838"/>
      <w:pgMar w:top="1134" w:right="707"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B4B4A"/>
    <w:multiLevelType w:val="hybridMultilevel"/>
    <w:tmpl w:val="5A223D9E"/>
    <w:lvl w:ilvl="0" w:tplc="2B9EAB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89655DA"/>
    <w:multiLevelType w:val="hybridMultilevel"/>
    <w:tmpl w:val="83F282BC"/>
    <w:lvl w:ilvl="0" w:tplc="7752F6B0">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D2E1DE5"/>
    <w:multiLevelType w:val="hybridMultilevel"/>
    <w:tmpl w:val="1AFC7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F7F"/>
    <w:rsid w:val="0000395D"/>
    <w:rsid w:val="000215F9"/>
    <w:rsid w:val="0002653B"/>
    <w:rsid w:val="00046A17"/>
    <w:rsid w:val="00075D80"/>
    <w:rsid w:val="00091E64"/>
    <w:rsid w:val="000A299C"/>
    <w:rsid w:val="000C466F"/>
    <w:rsid w:val="000C50CD"/>
    <w:rsid w:val="000C7088"/>
    <w:rsid w:val="000E52AB"/>
    <w:rsid w:val="000F42C8"/>
    <w:rsid w:val="00105FF8"/>
    <w:rsid w:val="0018631D"/>
    <w:rsid w:val="00196BAF"/>
    <w:rsid w:val="001B7999"/>
    <w:rsid w:val="001E1637"/>
    <w:rsid w:val="001F5F7F"/>
    <w:rsid w:val="002160AF"/>
    <w:rsid w:val="00244238"/>
    <w:rsid w:val="002739EF"/>
    <w:rsid w:val="00281726"/>
    <w:rsid w:val="00281CD7"/>
    <w:rsid w:val="002908E4"/>
    <w:rsid w:val="002B1A90"/>
    <w:rsid w:val="002C1DDF"/>
    <w:rsid w:val="00300C8B"/>
    <w:rsid w:val="00307D31"/>
    <w:rsid w:val="003320E9"/>
    <w:rsid w:val="003638CA"/>
    <w:rsid w:val="003741E0"/>
    <w:rsid w:val="00435CCA"/>
    <w:rsid w:val="004537A2"/>
    <w:rsid w:val="00485E0C"/>
    <w:rsid w:val="004C4AE0"/>
    <w:rsid w:val="004D3EC8"/>
    <w:rsid w:val="004D6A47"/>
    <w:rsid w:val="005003A6"/>
    <w:rsid w:val="00541F30"/>
    <w:rsid w:val="00577109"/>
    <w:rsid w:val="005841D4"/>
    <w:rsid w:val="00584317"/>
    <w:rsid w:val="005B1693"/>
    <w:rsid w:val="006028B0"/>
    <w:rsid w:val="00604D5C"/>
    <w:rsid w:val="00610EEE"/>
    <w:rsid w:val="006325AD"/>
    <w:rsid w:val="00677B60"/>
    <w:rsid w:val="00693F28"/>
    <w:rsid w:val="0069755B"/>
    <w:rsid w:val="006A772A"/>
    <w:rsid w:val="00717A10"/>
    <w:rsid w:val="007458DA"/>
    <w:rsid w:val="00745DC4"/>
    <w:rsid w:val="0075005D"/>
    <w:rsid w:val="00776C95"/>
    <w:rsid w:val="00790B5E"/>
    <w:rsid w:val="007E1552"/>
    <w:rsid w:val="007F0A11"/>
    <w:rsid w:val="0081057C"/>
    <w:rsid w:val="00823A38"/>
    <w:rsid w:val="00835B01"/>
    <w:rsid w:val="00842354"/>
    <w:rsid w:val="008469A2"/>
    <w:rsid w:val="00874702"/>
    <w:rsid w:val="00887980"/>
    <w:rsid w:val="008A7E67"/>
    <w:rsid w:val="008C2870"/>
    <w:rsid w:val="008E19E9"/>
    <w:rsid w:val="008E7242"/>
    <w:rsid w:val="008F1D6F"/>
    <w:rsid w:val="00917FE0"/>
    <w:rsid w:val="009238DF"/>
    <w:rsid w:val="00943B90"/>
    <w:rsid w:val="0095228E"/>
    <w:rsid w:val="009C0892"/>
    <w:rsid w:val="00A33174"/>
    <w:rsid w:val="00AA257C"/>
    <w:rsid w:val="00AF2262"/>
    <w:rsid w:val="00B20076"/>
    <w:rsid w:val="00B55999"/>
    <w:rsid w:val="00B57143"/>
    <w:rsid w:val="00B74566"/>
    <w:rsid w:val="00B9599F"/>
    <w:rsid w:val="00B96CD2"/>
    <w:rsid w:val="00BB063B"/>
    <w:rsid w:val="00BC5340"/>
    <w:rsid w:val="00BF45F9"/>
    <w:rsid w:val="00C13C18"/>
    <w:rsid w:val="00C20723"/>
    <w:rsid w:val="00C56F80"/>
    <w:rsid w:val="00CF012D"/>
    <w:rsid w:val="00D34C0E"/>
    <w:rsid w:val="00D63C38"/>
    <w:rsid w:val="00D64B98"/>
    <w:rsid w:val="00DA441F"/>
    <w:rsid w:val="00DC14C2"/>
    <w:rsid w:val="00E54993"/>
    <w:rsid w:val="00EA6F2A"/>
    <w:rsid w:val="00EB0E21"/>
    <w:rsid w:val="00F11284"/>
    <w:rsid w:val="00F115C0"/>
    <w:rsid w:val="00F50046"/>
    <w:rsid w:val="00F90192"/>
    <w:rsid w:val="00FA08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2AEFD-A702-4079-A94E-5B4505631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3F28"/>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93F28"/>
    <w:rPr>
      <w:color w:val="0000FF"/>
      <w:u w:val="single"/>
    </w:rPr>
  </w:style>
  <w:style w:type="paragraph" w:customStyle="1" w:styleId="Standard">
    <w:name w:val="Standard"/>
    <w:rsid w:val="00693F28"/>
    <w:pPr>
      <w:suppressAutoHyphens/>
      <w:spacing w:after="0" w:line="240" w:lineRule="auto"/>
      <w:ind w:firstLine="709"/>
      <w:jc w:val="both"/>
      <w:textAlignment w:val="baseline"/>
    </w:pPr>
    <w:rPr>
      <w:rFonts w:ascii="Times New Roman" w:eastAsia="Times New Roman" w:hAnsi="Times New Roman" w:cs="Times New Roman"/>
      <w:color w:val="00000A"/>
      <w:kern w:val="1"/>
      <w:sz w:val="26"/>
      <w:szCs w:val="20"/>
      <w:lang w:eastAsia="zh-CN"/>
    </w:rPr>
  </w:style>
  <w:style w:type="paragraph" w:customStyle="1" w:styleId="TableContents">
    <w:name w:val="Table Contents"/>
    <w:basedOn w:val="Standard"/>
    <w:rsid w:val="00693F28"/>
    <w:pPr>
      <w:suppressLineNumbers/>
      <w:shd w:val="clear" w:color="auto" w:fill="FFFFFF"/>
      <w:ind w:firstLine="0"/>
      <w:jc w:val="left"/>
    </w:pPr>
  </w:style>
  <w:style w:type="paragraph" w:styleId="a4">
    <w:name w:val="List Paragraph"/>
    <w:basedOn w:val="a"/>
    <w:uiPriority w:val="34"/>
    <w:qFormat/>
    <w:rsid w:val="008469A2"/>
    <w:pPr>
      <w:ind w:left="720"/>
      <w:contextualSpacing/>
    </w:pPr>
    <w:rPr>
      <w:szCs w:val="21"/>
    </w:rPr>
  </w:style>
  <w:style w:type="paragraph" w:styleId="a5">
    <w:name w:val="Balloon Text"/>
    <w:basedOn w:val="a"/>
    <w:link w:val="a6"/>
    <w:uiPriority w:val="99"/>
    <w:semiHidden/>
    <w:unhideWhenUsed/>
    <w:rsid w:val="004D3EC8"/>
    <w:rPr>
      <w:rFonts w:ascii="Segoe UI" w:hAnsi="Segoe UI"/>
      <w:sz w:val="18"/>
      <w:szCs w:val="16"/>
    </w:rPr>
  </w:style>
  <w:style w:type="character" w:customStyle="1" w:styleId="a6">
    <w:name w:val="Текст выноски Знак"/>
    <w:basedOn w:val="a0"/>
    <w:link w:val="a5"/>
    <w:uiPriority w:val="99"/>
    <w:semiHidden/>
    <w:rsid w:val="004D3EC8"/>
    <w:rPr>
      <w:rFonts w:ascii="Segoe UI" w:eastAsia="SimSun" w:hAnsi="Segoe UI" w:cs="Mangal"/>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25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lfstreem51@gmail.com" TargetMode="External"/><Relationship Id="rId13" Type="http://schemas.openxmlformats.org/officeDocument/2006/relationships/hyperlink" Target="consultantplus://offline/ref=1F267833498D2C55F773BE12A7AD7C4965CA444213E427C15208446AA5F016B8D16CD619756CE90CDDF34F4CF0CFB03966139827641AGDA2H" TargetMode="External"/><Relationship Id="rId18" Type="http://schemas.openxmlformats.org/officeDocument/2006/relationships/hyperlink" Target="consultantplus://offline/ref=02B0250CCF5A77232D0279F615739135741439D61F8A9547FD8DCEB75143E5B18222941B0B89E74A59E903C90Dp4B9J" TargetMode="Externa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mailto:buhmse@mail.ru" TargetMode="External"/><Relationship Id="rId12" Type="http://schemas.openxmlformats.org/officeDocument/2006/relationships/hyperlink" Target="consultantplus://offline/ref=645500E2C0B098AD27AA0386000DAFBA5C64056D6DC88DA4D9CE549558D787E0E6BE213B1EDCF39202F6AE1898E8F4A2E3498C8E4DD2xAMFH" TargetMode="External"/><Relationship Id="rId17" Type="http://schemas.openxmlformats.org/officeDocument/2006/relationships/hyperlink" Target="consultantplus://offline/ref=C6E94D4BBF2FFAE95F537AFF5F99E7EFEDCF0406EC8CC71079285C2152D5311B5D6B878CA713066791DED9C1F087233188386D426A39959FGDC3J"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zakupki.gov.ru/epz/order/notice/ea20/view/common-info.html?regNumber=0349100014522000033" TargetMode="External"/><Relationship Id="rId20" Type="http://schemas.openxmlformats.org/officeDocument/2006/relationships/hyperlink" Target="consultantplus://offline/ref=02B0250CCF5A77232D0279F615739135741439D61F8A9547FD8DCEB75143E5B18222941B0B89E74A59E903C90Dp4B9J" TargetMode="External"/><Relationship Id="rId1" Type="http://schemas.openxmlformats.org/officeDocument/2006/relationships/numbering" Target="numbering.xml"/><Relationship Id="rId6" Type="http://schemas.openxmlformats.org/officeDocument/2006/relationships/hyperlink" Target="mailto:to51@fas.gov.ru" TargetMode="External"/><Relationship Id="rId11" Type="http://schemas.openxmlformats.org/officeDocument/2006/relationships/hyperlink" Target="consultantplus://offline/ref=645500E2C0B098AD27AA0386000DAFBA5C64056D6DC88DA4D9CE549558D787E0E6BE213A18DFFE9202F6AE1898E8F4A2E3498C8E4DD2xAMFH" TargetMode="External"/><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consultantplus://offline/ref=1F267833498D2C55F773BE12A7AD7C4965CA444213E427C15208446AA5F016B8D16CD619736CE80CDDF34F4CF0CFB03966139827641AGDA2H" TargetMode="External"/><Relationship Id="rId23" Type="http://schemas.openxmlformats.org/officeDocument/2006/relationships/image" Target="media/image4.png"/><Relationship Id="rId10" Type="http://schemas.openxmlformats.org/officeDocument/2006/relationships/hyperlink" Target="consultantplus://offline/ref=645500E2C0B098AD27AA0386000DAFBA5C64056D6DC88DA4D9CE549558D787E0E6BE213A18DFF59202F6AE1898E8F4A2E3498C8E4DD2xAMFH" TargetMode="External"/><Relationship Id="rId19" Type="http://schemas.openxmlformats.org/officeDocument/2006/relationships/hyperlink" Target="consultantplus://offline/ref=02B0250CCF5A77232D0279F615739135741439D61F8A9547FD8DCEB75143E5B18222941B0B89E74A59E903C90Dp4B9J" TargetMode="External"/><Relationship Id="rId4" Type="http://schemas.openxmlformats.org/officeDocument/2006/relationships/webSettings" Target="webSettings.xml"/><Relationship Id="rId9" Type="http://schemas.openxmlformats.org/officeDocument/2006/relationships/hyperlink" Target="consultantplus://offline/ref=645500E2C0B098AD27AA0386000DAFBA5C64056D6DC88DA4D9CE549558D787E0E6BE21391EDDF39A51ACBE1CD1BDF1BCEA56938D53D2ADFFxCM0H" TargetMode="External"/><Relationship Id="rId14" Type="http://schemas.openxmlformats.org/officeDocument/2006/relationships/hyperlink" Target="consultantplus://offline/ref=1F267833498D2C55F773BE12A7AD7C4965CA444213E427C15208446AA5F016B8D16CD619756BEB0CDDF34F4CF0CFB03966139827641AGDA2H" TargetMode="External"/><Relationship Id="rId22"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BZgL4zbrpBPQnYIpyN7G3xRiSR2NvsbFK6GA5AUuEDg=</DigestValue>
    </Reference>
    <Reference Type="http://www.w3.org/2000/09/xmldsig#Object" URI="#idOfficeObject">
      <DigestMethod Algorithm="urn:ietf:params:xml:ns:cpxmlsec:algorithms:gostr34112012-256"/>
      <DigestValue>a2MAmwat0g+EJzy9OmiLzeqYzrMbJhoKwo6qQfZ3Flk=</DigestValue>
    </Reference>
    <Reference Type="http://uri.etsi.org/01903#SignedProperties" URI="#idSignedProperties">
      <Transforms>
        <Transform Algorithm="http://www.w3.org/TR/2001/REC-xml-c14n-20010315"/>
      </Transforms>
      <DigestMethod Algorithm="urn:ietf:params:xml:ns:cpxmlsec:algorithms:gostr34112012-256"/>
      <DigestValue>QdkLZoQsUtCJ6KCOp9BBZdTua+tf3pnKQfx1jNR5R/0=</DigestValue>
    </Reference>
  </SignedInfo>
  <SignatureValue>vtj7U3YdmKxoIS5NrDuf4e1xoktAK10t1POaR3VliStdRTAkUyKANXtwvhJxMSRX
cHI3UJiNTr6Axzs+xGm1dg==</SignatureValue>
  <KeyInfo>
    <X509Data>
      <X509Certificate>MIII/DCCCKmgAwIBAgIQa/IL5CCFQ8WLzUFD1CsaHDAKBggqhQMHAQEDAjCCAVcx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0YHQuNC4MS4wLAYDVQQDDCXQmtCw0LfQvdCw0YfQtdC50YHRgtCy0L4g0KDQvtGB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</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
            <mdssi:RelationshipReference xmlns:mdssi="http://schemas.openxmlformats.org/package/2006/digital-signature" SourceId="rId6"/>
          </Transform>
          <Transform Algorithm="http://www.w3.org/TR/2001/REC-xml-c14n-20010315"/>
        </Transforms>
        <DigestMethod Algorithm="http://www.w3.org/2000/09/xmldsig#sha1"/>
        <DigestValue>Ng9bzB1Zm0CURE8JU5qEDb1Mx4Q=</DigestValue>
      </Reference>
      <Reference URI="/word/document.xml?ContentType=application/vnd.openxmlformats-officedocument.wordprocessingml.document.main+xml">
        <DigestMethod Algorithm="http://www.w3.org/2000/09/xmldsig#sha1"/>
        <DigestValue>LDctpegJyiYA5f2WjROw+ZjzIZ8=</DigestValue>
      </Reference>
      <Reference URI="/word/fontTable.xml?ContentType=application/vnd.openxmlformats-officedocument.wordprocessingml.fontTable+xml">
        <DigestMethod Algorithm="http://www.w3.org/2000/09/xmldsig#sha1"/>
        <DigestValue>4KxDC9BMa1VYuhXnaO1HK7Pvznw=</DigestValue>
      </Reference>
      <Reference URI="/word/media/image1.jpeg?ContentType=image/jpeg">
        <DigestMethod Algorithm="http://www.w3.org/2000/09/xmldsig#sha1"/>
        <DigestValue>ao+kdk+sjTd/sdUbi13Bx/f/Lqs=</DigestValue>
      </Reference>
      <Reference URI="/word/media/image2.png?ContentType=image/png">
        <DigestMethod Algorithm="http://www.w3.org/2000/09/xmldsig#sha1"/>
        <DigestValue>2V8dIPqlgdkbWo44sxX16SWf240=</DigestValue>
      </Reference>
      <Reference URI="/word/media/image3.png?ContentType=image/png">
        <DigestMethod Algorithm="http://www.w3.org/2000/09/xmldsig#sha1"/>
        <DigestValue>6IDVxLV3VYKb/g7WFmCL/rk7Zn0=</DigestValue>
      </Reference>
      <Reference URI="/word/media/image4.png?ContentType=image/png">
        <DigestMethod Algorithm="http://www.w3.org/2000/09/xmldsig#sha1"/>
        <DigestValue>TXFe2W9VYnGS+1YaqpNtp8aJFeg=</DigestValue>
      </Reference>
      <Reference URI="/word/numbering.xml?ContentType=application/vnd.openxmlformats-officedocument.wordprocessingml.numbering+xml">
        <DigestMethod Algorithm="http://www.w3.org/2000/09/xmldsig#sha1"/>
        <DigestValue>6vMqcUygMwaafSIqN7dNu4QV8uo=</DigestValue>
      </Reference>
      <Reference URI="/word/settings.xml?ContentType=application/vnd.openxmlformats-officedocument.wordprocessingml.settings+xml">
        <DigestMethod Algorithm="http://www.w3.org/2000/09/xmldsig#sha1"/>
        <DigestValue>kzNfFjGU07KUouHsiVg6CPGazSI=</DigestValue>
      </Reference>
      <Reference URI="/word/styles.xml?ContentType=application/vnd.openxmlformats-officedocument.wordprocessingml.styles+xml">
        <DigestMethod Algorithm="http://www.w3.org/2000/09/xmldsig#sha1"/>
        <DigestValue>R0Fd5Sxb68GpN7VGJZkrNlLzwvc=</DigestValue>
      </Reference>
      <Reference URI="/word/theme/theme1.xml?ContentType=application/vnd.openxmlformats-officedocument.theme+xml">
        <DigestMethod Algorithm="http://www.w3.org/2000/09/xmldsig#sha1"/>
        <DigestValue>K3rt/CTIslQzCnFAg+kE1JCviY0=</DigestValue>
      </Reference>
      <Reference URI="/word/webSettings.xml?ContentType=application/vnd.openxmlformats-officedocument.wordprocessingml.webSettings+xml">
        <DigestMethod Algorithm="http://www.w3.org/2000/09/xmldsig#sha1"/>
        <DigestValue>PF3enY5pALStzd+7qZZesaB5+n4=</DigestValue>
      </Reference>
    </Manifest>
    <SignatureProperties>
      <SignatureProperty Id="idSignatureTime" Target="#idPackageSignature">
        <mdssi:SignatureTime xmlns:mdssi="http://schemas.openxmlformats.org/package/2006/digital-signature">
          <mdssi:Format>YYYY-MM-DDThh:mm:ssTZD</mdssi:Format>
          <mdssi:Value>2022-12-28T13:52:07Z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15.0</OfficeVersion>
          <ApplicationVersion>15.0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2022-12-28T13:52:07Z</xd:SigningTime>
          <xd:SigningCertificate>
            <xd:Cert>
              <xd:CertDigest>
                <DigestMethod Algorithm="http://www.w3.org/2000/09/xmldsig#sha1"/>
                <DigestValue>l3mUXw4ubqVy955bWm5BF7jjgzA=</DigestValue>
              </xd:CertDigest>
              <xd:IssuerSerial>
                <X509IssuerName>CN=Казначейство России, O=Казначейство России, C=RU, L=г. Москва, STREET="Большой Златоустинский переулок, д. 6, строение 1", ОГРН=1047797019830, OID.1.2.643.100.4=7710568760, S=77 Москва, E=uc_fk@roskazna.ru</X509IssuerName>
                <X509SerialNumber>143484172569342747598383872676968733212</X509SerialNumber>
              </xd:IssuerSerial>
            </xd:Cert>
          </xd:SigningCertificate>
          <xd:SignaturePolicyIdentifier>
            <xd:SignaturePolicyImplied/>
          </xd:SignaturePolicyIdentifier>
        </xd:SignedSignatureProperties>
      </xd: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1XTQI0Dt/P+OV8AXhx90Tcx/AZE5E55kiw3W6+FGxqc=</DigestValue>
    </Reference>
    <Reference Type="http://www.w3.org/2000/09/xmldsig#Object" URI="#idOfficeObject">
      <DigestMethod Algorithm="urn:ietf:params:xml:ns:cpxmlsec:algorithms:gostr34112012-256"/>
      <DigestValue>a2MAmwat0g+EJzy9OmiLzeqYzrMbJhoKwo6qQfZ3Flk=</DigestValue>
    </Reference>
    <Reference Type="http://uri.etsi.org/01903#SignedProperties" URI="#idSignedProperties">
      <Transforms>
        <Transform Algorithm="http://www.w3.org/TR/2001/REC-xml-c14n-20010315"/>
      </Transforms>
      <DigestMethod Algorithm="urn:ietf:params:xml:ns:cpxmlsec:algorithms:gostr34112012-256"/>
      <DigestValue>IXWQcaiXGqEbuhrSxpBSKDDIDkmwFVixam6f9AXs/jo=</DigestValue>
    </Reference>
  </SignedInfo>
  <SignatureValue>1/6ukxlalXLTzp9uWzrYLE8VRz8vDMWbTl49VMwa2fJ4CtzubZO6Nv0naTuUOZn8
nkvo16LXWwX1Gv2YyXE0Wg==</SignatureValue>
  <KeyInfo>
    <X509Data>
      <X509Certificate>MIII9DCCCKGgAwIBAgIRAIUGbokEUuWPdkiJ3NsdVEYwCgYIKoUDBwEBAwIwggFX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Transform>
          <Transform Algorithm="http://www.w3.org/TR/2001/REC-xml-c14n-20010315"/>
        </Transforms>
        <DigestMethod Algorithm="http://www.w3.org/2000/09/xmldsig#sha1"/>
        <DigestValue>Ng9bzB1Zm0CURE8JU5qEDb1Mx4Q=</DigestValue>
      </Reference>
      <Reference URI="/word/document.xml?ContentType=application/vnd.openxmlformats-officedocument.wordprocessingml.document.main+xml">
        <DigestMethod Algorithm="http://www.w3.org/2000/09/xmldsig#sha1"/>
        <DigestValue>LDctpegJyiYA5f2WjROw+ZjzIZ8=</DigestValue>
      </Reference>
      <Reference URI="/word/fontTable.xml?ContentType=application/vnd.openxmlformats-officedocument.wordprocessingml.fontTable+xml">
        <DigestMethod Algorithm="http://www.w3.org/2000/09/xmldsig#sha1"/>
        <DigestValue>4KxDC9BMa1VYuhXnaO1HK7Pvznw=</DigestValue>
      </Reference>
      <Reference URI="/word/media/image1.jpeg?ContentType=image/jpeg">
        <DigestMethod Algorithm="http://www.w3.org/2000/09/xmldsig#sha1"/>
        <DigestValue>ao+kdk+sjTd/sdUbi13Bx/f/Lqs=</DigestValue>
      </Reference>
      <Reference URI="/word/media/image2.png?ContentType=image/png">
        <DigestMethod Algorithm="http://www.w3.org/2000/09/xmldsig#sha1"/>
        <DigestValue>2V8dIPqlgdkbWo44sxX16SWf240=</DigestValue>
      </Reference>
      <Reference URI="/word/media/image3.png?ContentType=image/png">
        <DigestMethod Algorithm="http://www.w3.org/2000/09/xmldsig#sha1"/>
        <DigestValue>6IDVxLV3VYKb/g7WFmCL/rk7Zn0=</DigestValue>
      </Reference>
      <Reference URI="/word/media/image4.png?ContentType=image/png">
        <DigestMethod Algorithm="http://www.w3.org/2000/09/xmldsig#sha1"/>
        <DigestValue>TXFe2W9VYnGS+1YaqpNtp8aJFeg=</DigestValue>
      </Reference>
      <Reference URI="/word/numbering.xml?ContentType=application/vnd.openxmlformats-officedocument.wordprocessingml.numbering+xml">
        <DigestMethod Algorithm="http://www.w3.org/2000/09/xmldsig#sha1"/>
        <DigestValue>6vMqcUygMwaafSIqN7dNu4QV8uo=</DigestValue>
      </Reference>
      <Reference URI="/word/settings.xml?ContentType=application/vnd.openxmlformats-officedocument.wordprocessingml.settings+xml">
        <DigestMethod Algorithm="http://www.w3.org/2000/09/xmldsig#sha1"/>
        <DigestValue>kzNfFjGU07KUouHsiVg6CPGazSI=</DigestValue>
      </Reference>
      <Reference URI="/word/styles.xml?ContentType=application/vnd.openxmlformats-officedocument.wordprocessingml.styles+xml">
        <DigestMethod Algorithm="http://www.w3.org/2000/09/xmldsig#sha1"/>
        <DigestValue>R0Fd5Sxb68GpN7VGJZkrNlLzwvc=</DigestValue>
      </Reference>
      <Reference URI="/word/theme/theme1.xml?ContentType=application/vnd.openxmlformats-officedocument.theme+xml">
        <DigestMethod Algorithm="http://www.w3.org/2000/09/xmldsig#sha1"/>
        <DigestValue>K3rt/CTIslQzCnFAg+kE1JCviY0=</DigestValue>
      </Reference>
      <Reference URI="/word/webSettings.xml?ContentType=application/vnd.openxmlformats-officedocument.wordprocessingml.webSettings+xml">
        <DigestMethod Algorithm="http://www.w3.org/2000/09/xmldsig#sha1"/>
        <DigestValue>PF3enY5pALStzd+7qZZesaB5+n4=</DigestValue>
      </Reference>
    </Manifest>
    <SignatureProperties>
      <SignatureProperty Id="idSignatureTime" Target="#idPackageSignature">
        <mdssi:SignatureTime xmlns:mdssi="http://schemas.openxmlformats.org/package/2006/digital-signature">
          <mdssi:Format>YYYY-MM-DDThh:mm:ssTZD</mdssi:Format>
          <mdssi:Value>2022-12-28T13:52:19Z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15.0</OfficeVersion>
          <ApplicationVersion>15.0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2022-12-28T13:52:19Z</xd:SigningTime>
          <xd:SigningCertificate>
            <xd:Cert>
              <xd:CertDigest>
                <DigestMethod Algorithm="http://www.w3.org/2000/09/xmldsig#sha1"/>
                <DigestValue>uHGX6GvrMGw3PdiTzJagi8NkxXg=</DigestValue>
              </xd:CertDigest>
              <xd:IssuerSerial>
                <X509IssuerName>CN=Казначейство России, O=Казначейство России, C=RU, L=г. Москва, STREET="Большой Златоустинский переулок, д. 6, строение 1", ОГРН=1047797019830, OID.1.2.643.100.4=7710568760, S=77 Москва, E=uc_fk@roskazna.ru</X509IssuerName>
                <X509SerialNumber>176820719141197842224764379941329261638</X509SerialNumber>
              </xd:IssuerSerial>
            </xd:Cert>
          </xd:SigningCertificate>
          <xd:SignaturePolicyIdentifier>
            <xd:SignaturePolicyImplied/>
          </xd:SignaturePolicyIdentifier>
        </xd:SignedSignatureProperties>
      </xd: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DciCzk1jx2fITLRp3DUykBRYJt3vQQM7esCxCgvBc1U=</DigestValue>
    </Reference>
    <Reference Type="http://www.w3.org/2000/09/xmldsig#Object" URI="#idOfficeObject">
      <DigestMethod Algorithm="urn:ietf:params:xml:ns:cpxmlsec:algorithms:gostr34112012-256"/>
      <DigestValue>a2MAmwat0g+EJzy9OmiLzeqYzrMbJhoKwo6qQfZ3Flk=</DigestValue>
    </Reference>
    <Reference Type="http://uri.etsi.org/01903#SignedProperties" URI="#idSignedProperties">
      <Transforms>
        <Transform Algorithm="http://www.w3.org/TR/2001/REC-xml-c14n-20010315"/>
      </Transforms>
      <DigestMethod Algorithm="urn:ietf:params:xml:ns:cpxmlsec:algorithms:gostr34112012-256"/>
      <DigestValue>Pe6dL1gNoV4SlsgL916GaclBHOxlOAxzkZ4KisVHL5w=</DigestValue>
    </Reference>
  </SignedInfo>
  <SignatureValue>6TITxR8jrGMXyk6aHxMdBkjfT5GrS5hvoi0vOnZI+NIUtxOTNKkbl3Uy9NFnfu7h
1eaccTum8r52nFzab6CDSA==</SignatureValue>
  <KeyInfo>
    <X509Data>
      <X509Certificate>MIIJJjCCCNOgAwIBAgIRANcMW9J9oyZ2ylAzLHP3JsswCgYIKoUDBwEBAwIwggFX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5"/>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Transform>
          <Transform Algorithm="http://www.w3.org/TR/2001/REC-xml-c14n-20010315"/>
        </Transforms>
        <DigestMethod Algorithm="http://www.w3.org/2000/09/xmldsig#sha1"/>
        <DigestValue>Ng9bzB1Zm0CURE8JU5qEDb1Mx4Q=</DigestValue>
      </Reference>
      <Reference URI="/word/document.xml?ContentType=application/vnd.openxmlformats-officedocument.wordprocessingml.document.main+xml">
        <DigestMethod Algorithm="http://www.w3.org/2000/09/xmldsig#sha1"/>
        <DigestValue>LDctpegJyiYA5f2WjROw+ZjzIZ8=</DigestValue>
      </Reference>
      <Reference URI="/word/fontTable.xml?ContentType=application/vnd.openxmlformats-officedocument.wordprocessingml.fontTable+xml">
        <DigestMethod Algorithm="http://www.w3.org/2000/09/xmldsig#sha1"/>
        <DigestValue>4KxDC9BMa1VYuhXnaO1HK7Pvznw=</DigestValue>
      </Reference>
      <Reference URI="/word/media/image1.jpeg?ContentType=image/jpeg">
        <DigestMethod Algorithm="http://www.w3.org/2000/09/xmldsig#sha1"/>
        <DigestValue>ao+kdk+sjTd/sdUbi13Bx/f/Lqs=</DigestValue>
      </Reference>
      <Reference URI="/word/media/image2.png?ContentType=image/png">
        <DigestMethod Algorithm="http://www.w3.org/2000/09/xmldsig#sha1"/>
        <DigestValue>2V8dIPqlgdkbWo44sxX16SWf240=</DigestValue>
      </Reference>
      <Reference URI="/word/media/image3.png?ContentType=image/png">
        <DigestMethod Algorithm="http://www.w3.org/2000/09/xmldsig#sha1"/>
        <DigestValue>6IDVxLV3VYKb/g7WFmCL/rk7Zn0=</DigestValue>
      </Reference>
      <Reference URI="/word/media/image4.png?ContentType=image/png">
        <DigestMethod Algorithm="http://www.w3.org/2000/09/xmldsig#sha1"/>
        <DigestValue>TXFe2W9VYnGS+1YaqpNtp8aJFeg=</DigestValue>
      </Reference>
      <Reference URI="/word/numbering.xml?ContentType=application/vnd.openxmlformats-officedocument.wordprocessingml.numbering+xml">
        <DigestMethod Algorithm="http://www.w3.org/2000/09/xmldsig#sha1"/>
        <DigestValue>6vMqcUygMwaafSIqN7dNu4QV8uo=</DigestValue>
      </Reference>
      <Reference URI="/word/settings.xml?ContentType=application/vnd.openxmlformats-officedocument.wordprocessingml.settings+xml">
        <DigestMethod Algorithm="http://www.w3.org/2000/09/xmldsig#sha1"/>
        <DigestValue>kzNfFjGU07KUouHsiVg6CPGazSI=</DigestValue>
      </Reference>
      <Reference URI="/word/styles.xml?ContentType=application/vnd.openxmlformats-officedocument.wordprocessingml.styles+xml">
        <DigestMethod Algorithm="http://www.w3.org/2000/09/xmldsig#sha1"/>
        <DigestValue>R0Fd5Sxb68GpN7VGJZkrNlLzwvc=</DigestValue>
      </Reference>
      <Reference URI="/word/theme/theme1.xml?ContentType=application/vnd.openxmlformats-officedocument.theme+xml">
        <DigestMethod Algorithm="http://www.w3.org/2000/09/xmldsig#sha1"/>
        <DigestValue>K3rt/CTIslQzCnFAg+kE1JCviY0=</DigestValue>
      </Reference>
      <Reference URI="/word/webSettings.xml?ContentType=application/vnd.openxmlformats-officedocument.wordprocessingml.webSettings+xml">
        <DigestMethod Algorithm="http://www.w3.org/2000/09/xmldsig#sha1"/>
        <DigestValue>PF3enY5pALStzd+7qZZesaB5+n4=</DigestValue>
      </Reference>
    </Manifest>
    <SignatureProperties>
      <SignatureProperty Id="idSignatureTime" Target="#idPackageSignature">
        <mdssi:SignatureTime xmlns:mdssi="http://schemas.openxmlformats.org/package/2006/digital-signature">
          <mdssi:Format>YYYY-MM-DDThh:mm:ssTZD</mdssi:Format>
          <mdssi:Value>2022-12-28T13:53:06Z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15.0</OfficeVersion>
          <ApplicationVersion>15.0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2022-12-28T13:53:06Z</xd:SigningTime>
          <xd:SigningCertificate>
            <xd:Cert>
              <xd:CertDigest>
                <DigestMethod Algorithm="http://www.w3.org/2000/09/xmldsig#sha1"/>
                <DigestValue>pw8cyTM++KN2yn/GNUJT5O4g1kc=</DigestValue>
              </xd:CertDigest>
              <xd:IssuerSerial>
                <X509IssuerName>CN=Казначейство России, O=Казначейство России, C=RU, L=г. Москва, STREET="Большой Златоустинский переулок, д. 6, строение 1", ОГРН=1047797019830, OID.1.2.643.100.4=7710568760, S=77 Москва, E=uc_fk@roskazna.ru</X509IssuerName>
                <X509SerialNumber>285848189032130253680866033910456723147</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2393</TotalTime>
  <Pages>6</Pages>
  <Words>2691</Words>
  <Characters>15339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Антонина Андреевна</dc:creator>
  <cp:keywords/>
  <dc:description/>
  <cp:lastModifiedBy>Калинина Антонина Андреевна</cp:lastModifiedBy>
  <cp:revision>43</cp:revision>
  <cp:lastPrinted>2022-10-25T12:29:00Z</cp:lastPrinted>
  <dcterms:created xsi:type="dcterms:W3CDTF">2022-08-30T09:01:00Z</dcterms:created>
  <dcterms:modified xsi:type="dcterms:W3CDTF">2022-12-28T13:52:00Z</dcterms:modified>
</cp:coreProperties>
</file>