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03B" w:rsidRPr="00917D10" w:rsidRDefault="0049603B" w:rsidP="0049603B">
      <w:pPr>
        <w:rPr>
          <w:b/>
          <w:sz w:val="26"/>
          <w:szCs w:val="26"/>
        </w:rPr>
      </w:pPr>
    </w:p>
    <w:p w:rsidR="0049603B" w:rsidRPr="00917D10" w:rsidRDefault="0049603B" w:rsidP="0049603B">
      <w:pPr>
        <w:jc w:val="center"/>
        <w:rPr>
          <w:sz w:val="26"/>
          <w:szCs w:val="26"/>
        </w:rPr>
      </w:pPr>
      <w:r w:rsidRPr="00917D10">
        <w:rPr>
          <w:sz w:val="26"/>
          <w:szCs w:val="26"/>
        </w:rPr>
        <w:t>РЕШЕНИЕ</w:t>
      </w:r>
    </w:p>
    <w:p w:rsidR="0049603B" w:rsidRPr="00917D10" w:rsidRDefault="0049603B" w:rsidP="0049603B">
      <w:pPr>
        <w:jc w:val="center"/>
        <w:rPr>
          <w:sz w:val="26"/>
          <w:szCs w:val="26"/>
        </w:rPr>
      </w:pPr>
      <w:r w:rsidRPr="00917D10">
        <w:rPr>
          <w:sz w:val="26"/>
          <w:szCs w:val="26"/>
        </w:rPr>
        <w:t>№ РНП – 23-822/2024</w:t>
      </w:r>
    </w:p>
    <w:p w:rsidR="0049603B" w:rsidRPr="00917D10" w:rsidRDefault="0049603B" w:rsidP="0049603B">
      <w:pPr>
        <w:jc w:val="center"/>
        <w:rPr>
          <w:sz w:val="26"/>
          <w:szCs w:val="26"/>
        </w:rPr>
      </w:pPr>
      <w:r w:rsidRPr="00917D10">
        <w:rPr>
          <w:sz w:val="26"/>
          <w:szCs w:val="26"/>
        </w:rPr>
        <w:t>по делу № 023/10/104-5057/2024</w:t>
      </w:r>
    </w:p>
    <w:p w:rsidR="0049603B" w:rsidRPr="00917D10" w:rsidRDefault="0049603B" w:rsidP="0049603B">
      <w:pPr>
        <w:jc w:val="center"/>
        <w:rPr>
          <w:sz w:val="26"/>
          <w:szCs w:val="26"/>
        </w:rPr>
      </w:pPr>
      <w:r w:rsidRPr="00917D10">
        <w:rPr>
          <w:sz w:val="26"/>
          <w:szCs w:val="26"/>
        </w:rPr>
        <w:t>о проведении внеплановой проверки по рассмотрению факта уклонения</w:t>
      </w:r>
    </w:p>
    <w:p w:rsidR="0049603B" w:rsidRPr="00917D10" w:rsidRDefault="0049603B" w:rsidP="0049603B">
      <w:pPr>
        <w:jc w:val="center"/>
        <w:rPr>
          <w:sz w:val="26"/>
          <w:szCs w:val="26"/>
        </w:rPr>
      </w:pPr>
      <w:r w:rsidRPr="00917D10">
        <w:rPr>
          <w:sz w:val="26"/>
          <w:szCs w:val="26"/>
        </w:rPr>
        <w:t>участника закупки от исполнения контракта</w:t>
      </w:r>
    </w:p>
    <w:p w:rsidR="0049603B" w:rsidRPr="00917D10" w:rsidRDefault="0049603B" w:rsidP="0049603B">
      <w:pPr>
        <w:jc w:val="both"/>
        <w:rPr>
          <w:sz w:val="26"/>
          <w:szCs w:val="26"/>
        </w:rPr>
      </w:pPr>
      <w:r w:rsidRPr="00917D10">
        <w:rPr>
          <w:sz w:val="26"/>
          <w:szCs w:val="26"/>
        </w:rPr>
        <w:t>7 октября 2024 года                                                                             г. Краснодар</w:t>
      </w:r>
    </w:p>
    <w:p w:rsidR="0049603B" w:rsidRPr="00917D10" w:rsidRDefault="0049603B" w:rsidP="0049603B">
      <w:pPr>
        <w:jc w:val="both"/>
        <w:rPr>
          <w:sz w:val="26"/>
          <w:szCs w:val="26"/>
        </w:rPr>
      </w:pPr>
    </w:p>
    <w:p w:rsidR="005A50F1" w:rsidRPr="00917D10" w:rsidRDefault="0049603B" w:rsidP="005A50F1">
      <w:pPr>
        <w:ind w:firstLine="709"/>
        <w:jc w:val="both"/>
        <w:rPr>
          <w:color w:val="000000" w:themeColor="text1"/>
          <w:sz w:val="26"/>
          <w:szCs w:val="26"/>
        </w:rPr>
      </w:pPr>
      <w:r w:rsidRPr="00917D10">
        <w:rPr>
          <w:sz w:val="26"/>
          <w:szCs w:val="26"/>
        </w:rPr>
        <w:t xml:space="preserve">Комиссия Управления Федеральной антимонопольной службы по Краснодарскому краю по контролю в сфере закупок товаров, работ, услуг для обеспечения </w:t>
      </w:r>
      <w:r w:rsidRPr="00917D10">
        <w:rPr>
          <w:color w:val="000000" w:themeColor="text1"/>
          <w:sz w:val="26"/>
          <w:szCs w:val="26"/>
        </w:rPr>
        <w:t>государственных и муницип</w:t>
      </w:r>
      <w:r w:rsidR="005A50F1">
        <w:rPr>
          <w:color w:val="000000" w:themeColor="text1"/>
          <w:sz w:val="26"/>
          <w:szCs w:val="26"/>
        </w:rPr>
        <w:t>альных нужд (далее - Комиссия)</w:t>
      </w:r>
    </w:p>
    <w:p w:rsidR="0049603B" w:rsidRPr="00917D10" w:rsidRDefault="0049603B" w:rsidP="0049603B">
      <w:pPr>
        <w:pStyle w:val="3"/>
        <w:ind w:left="0" w:firstLine="709"/>
        <w:jc w:val="both"/>
        <w:rPr>
          <w:color w:val="000000" w:themeColor="text1"/>
          <w:sz w:val="26"/>
          <w:szCs w:val="26"/>
        </w:rPr>
      </w:pPr>
      <w:r w:rsidRPr="00917D10">
        <w:rPr>
          <w:color w:val="000000" w:themeColor="text1"/>
          <w:sz w:val="26"/>
          <w:szCs w:val="26"/>
        </w:rPr>
        <w:t>рассмотрев сведения, представленные МКУ «Управление коммунального хозяйства и благоустройства» МО г. Краснодар, о включении в реестр недобросовестных поставщиков (подрядчиков, исполнителей)</w:t>
      </w:r>
      <w:r w:rsidRPr="00917D10">
        <w:rPr>
          <w:sz w:val="26"/>
          <w:szCs w:val="26"/>
        </w:rPr>
        <w:t xml:space="preserve"> </w:t>
      </w:r>
      <w:r w:rsidRPr="00917D10">
        <w:rPr>
          <w:color w:val="000000" w:themeColor="text1"/>
          <w:sz w:val="26"/>
          <w:szCs w:val="26"/>
        </w:rPr>
        <w:t xml:space="preserve">ИП </w:t>
      </w:r>
      <w:proofErr w:type="spellStart"/>
      <w:r w:rsidRPr="00917D10">
        <w:rPr>
          <w:color w:val="000000" w:themeColor="text1"/>
          <w:sz w:val="26"/>
          <w:szCs w:val="26"/>
        </w:rPr>
        <w:t>Лахманюка</w:t>
      </w:r>
      <w:proofErr w:type="spellEnd"/>
      <w:r w:rsidRPr="00917D10">
        <w:rPr>
          <w:color w:val="000000" w:themeColor="text1"/>
          <w:sz w:val="26"/>
          <w:szCs w:val="26"/>
        </w:rPr>
        <w:t xml:space="preserve"> В.И. </w:t>
      </w:r>
      <w:r w:rsidRPr="00917D10">
        <w:rPr>
          <w:rStyle w:val="sectioninfo"/>
          <w:color w:val="000000" w:themeColor="text1"/>
          <w:sz w:val="26"/>
          <w:szCs w:val="26"/>
        </w:rPr>
        <w:t xml:space="preserve">по </w:t>
      </w:r>
      <w:r w:rsidRPr="00917D10">
        <w:rPr>
          <w:color w:val="000000" w:themeColor="text1"/>
          <w:sz w:val="26"/>
          <w:szCs w:val="26"/>
        </w:rPr>
        <w:t>результатам проведения электронного аукциона: «Детское игровое оборудование» (извещение: № 0318300119424001138),</w:t>
      </w:r>
    </w:p>
    <w:p w:rsidR="0049603B" w:rsidRPr="00917D10" w:rsidRDefault="0049603B" w:rsidP="0049603B">
      <w:pPr>
        <w:pStyle w:val="3"/>
        <w:ind w:left="0" w:firstLine="709"/>
        <w:jc w:val="both"/>
        <w:rPr>
          <w:color w:val="000000" w:themeColor="text1"/>
          <w:sz w:val="26"/>
          <w:szCs w:val="26"/>
        </w:rPr>
      </w:pPr>
    </w:p>
    <w:p w:rsidR="0049603B" w:rsidRPr="00917D10" w:rsidRDefault="0049603B" w:rsidP="0049603B">
      <w:pPr>
        <w:ind w:right="-266" w:firstLine="709"/>
        <w:jc w:val="center"/>
        <w:rPr>
          <w:sz w:val="26"/>
          <w:szCs w:val="26"/>
        </w:rPr>
      </w:pPr>
      <w:r w:rsidRPr="00917D10">
        <w:rPr>
          <w:sz w:val="26"/>
          <w:szCs w:val="26"/>
        </w:rPr>
        <w:t>УСТАНОВИЛА:</w:t>
      </w:r>
    </w:p>
    <w:p w:rsidR="0049603B" w:rsidRPr="00917D10" w:rsidRDefault="0049603B" w:rsidP="0049603B">
      <w:pPr>
        <w:ind w:right="-266" w:firstLine="709"/>
        <w:jc w:val="center"/>
        <w:rPr>
          <w:sz w:val="26"/>
          <w:szCs w:val="26"/>
        </w:rPr>
      </w:pPr>
    </w:p>
    <w:p w:rsidR="0049603B" w:rsidRPr="00917D10" w:rsidRDefault="0049603B" w:rsidP="0049603B">
      <w:pPr>
        <w:pStyle w:val="parametervalue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</w:rPr>
      </w:pPr>
      <w:r w:rsidRPr="00917D10">
        <w:rPr>
          <w:sz w:val="26"/>
          <w:szCs w:val="26"/>
        </w:rPr>
        <w:t xml:space="preserve">В Управление Федеральной антимонопольной службы по Краснодарскому краю поступили сведения </w:t>
      </w:r>
      <w:r w:rsidRPr="00917D10">
        <w:rPr>
          <w:color w:val="000000" w:themeColor="text1"/>
          <w:sz w:val="26"/>
          <w:szCs w:val="26"/>
        </w:rPr>
        <w:t xml:space="preserve">МКУ «Управление коммунального хозяйства и благоустройства» МО г. Краснодар, </w:t>
      </w:r>
      <w:r w:rsidRPr="00917D10">
        <w:rPr>
          <w:sz w:val="26"/>
          <w:szCs w:val="26"/>
        </w:rPr>
        <w:t xml:space="preserve">о включении в реестр недобросовестных поставщиков (подрядчиков, исполнителей) </w:t>
      </w:r>
      <w:r w:rsidRPr="00917D10">
        <w:rPr>
          <w:rStyle w:val="sectioninfo"/>
          <w:color w:val="000000" w:themeColor="text1"/>
          <w:sz w:val="26"/>
          <w:szCs w:val="26"/>
        </w:rPr>
        <w:t xml:space="preserve">ИП </w:t>
      </w:r>
      <w:proofErr w:type="spellStart"/>
      <w:r w:rsidRPr="00917D10">
        <w:rPr>
          <w:rStyle w:val="sectioninfo"/>
          <w:color w:val="000000" w:themeColor="text1"/>
          <w:sz w:val="26"/>
          <w:szCs w:val="26"/>
        </w:rPr>
        <w:t>Лахманюка</w:t>
      </w:r>
      <w:proofErr w:type="spellEnd"/>
      <w:r w:rsidRPr="00917D10">
        <w:rPr>
          <w:rStyle w:val="sectioninfo"/>
          <w:color w:val="000000" w:themeColor="text1"/>
          <w:sz w:val="26"/>
          <w:szCs w:val="26"/>
        </w:rPr>
        <w:t xml:space="preserve"> В.И. </w:t>
      </w:r>
      <w:r w:rsidRPr="00917D10">
        <w:rPr>
          <w:rStyle w:val="sectioninfo"/>
          <w:sz w:val="26"/>
          <w:szCs w:val="26"/>
        </w:rPr>
        <w:t xml:space="preserve">по </w:t>
      </w:r>
      <w:r w:rsidRPr="00917D10">
        <w:rPr>
          <w:sz w:val="26"/>
          <w:szCs w:val="26"/>
        </w:rPr>
        <w:t xml:space="preserve">результатам проведения </w:t>
      </w:r>
      <w:r w:rsidRPr="00917D10">
        <w:rPr>
          <w:color w:val="000000" w:themeColor="text1"/>
          <w:sz w:val="26"/>
          <w:szCs w:val="26"/>
        </w:rPr>
        <w:t>закупки:</w:t>
      </w:r>
      <w:r w:rsidRPr="00917D10">
        <w:rPr>
          <w:color w:val="FF0000"/>
          <w:sz w:val="26"/>
          <w:szCs w:val="26"/>
        </w:rPr>
        <w:t xml:space="preserve"> </w:t>
      </w:r>
      <w:r w:rsidRPr="00917D10">
        <w:rPr>
          <w:color w:val="000000" w:themeColor="text1"/>
          <w:sz w:val="26"/>
          <w:szCs w:val="26"/>
        </w:rPr>
        <w:t>«Детское игровое оборудование» (извещение: № 0318300119424001138).</w:t>
      </w:r>
    </w:p>
    <w:p w:rsidR="0049603B" w:rsidRPr="00917D10" w:rsidRDefault="0049603B" w:rsidP="0049603B">
      <w:pPr>
        <w:pStyle w:val="parametervalue"/>
        <w:spacing w:before="0" w:beforeAutospacing="0" w:after="0" w:afterAutospacing="0"/>
        <w:ind w:firstLine="709"/>
        <w:jc w:val="both"/>
        <w:rPr>
          <w:rStyle w:val="sectioninfo"/>
          <w:sz w:val="26"/>
          <w:szCs w:val="26"/>
        </w:rPr>
      </w:pPr>
      <w:r w:rsidRPr="00917D10">
        <w:rPr>
          <w:color w:val="000000" w:themeColor="text1"/>
          <w:sz w:val="26"/>
          <w:szCs w:val="26"/>
        </w:rPr>
        <w:t xml:space="preserve">Согласно протоколу </w:t>
      </w:r>
      <w:r w:rsidR="0023745D" w:rsidRPr="00917D10">
        <w:rPr>
          <w:color w:val="000000" w:themeColor="text1"/>
          <w:sz w:val="26"/>
          <w:szCs w:val="26"/>
        </w:rPr>
        <w:t xml:space="preserve">от 22.07.2024 №ИЭА1» </w:t>
      </w:r>
      <w:r w:rsidRPr="00917D10">
        <w:rPr>
          <w:color w:val="000000" w:themeColor="text1"/>
          <w:sz w:val="26"/>
          <w:szCs w:val="26"/>
        </w:rPr>
        <w:t xml:space="preserve">подведения итогов определения поставщика (подрядчика, </w:t>
      </w:r>
      <w:r w:rsidR="0023745D" w:rsidRPr="00917D10">
        <w:rPr>
          <w:color w:val="000000" w:themeColor="text1"/>
          <w:sz w:val="26"/>
          <w:szCs w:val="26"/>
        </w:rPr>
        <w:t>исполнителя) победителем признан</w:t>
      </w:r>
      <w:r w:rsidRPr="00917D10">
        <w:rPr>
          <w:color w:val="000000" w:themeColor="text1"/>
          <w:sz w:val="26"/>
          <w:szCs w:val="26"/>
        </w:rPr>
        <w:t xml:space="preserve"> </w:t>
      </w:r>
      <w:r w:rsidR="0023745D" w:rsidRPr="00917D10">
        <w:rPr>
          <w:color w:val="000000" w:themeColor="text1"/>
          <w:sz w:val="26"/>
          <w:szCs w:val="26"/>
        </w:rPr>
        <w:t xml:space="preserve">ИП </w:t>
      </w:r>
      <w:proofErr w:type="spellStart"/>
      <w:r w:rsidR="0023745D" w:rsidRPr="00917D10">
        <w:rPr>
          <w:color w:val="000000" w:themeColor="text1"/>
          <w:sz w:val="26"/>
          <w:szCs w:val="26"/>
        </w:rPr>
        <w:t>Лахманюка</w:t>
      </w:r>
      <w:proofErr w:type="spellEnd"/>
      <w:r w:rsidR="0023745D" w:rsidRPr="00917D10">
        <w:rPr>
          <w:color w:val="000000" w:themeColor="text1"/>
          <w:sz w:val="26"/>
          <w:szCs w:val="26"/>
        </w:rPr>
        <w:t xml:space="preserve"> В.И.</w:t>
      </w:r>
    </w:p>
    <w:p w:rsidR="0049603B" w:rsidRPr="00917D10" w:rsidRDefault="0023745D" w:rsidP="0049603B">
      <w:pPr>
        <w:pStyle w:val="1"/>
        <w:shd w:val="clear" w:color="auto" w:fill="auto"/>
        <w:spacing w:line="240" w:lineRule="auto"/>
        <w:ind w:firstLine="709"/>
        <w:jc w:val="both"/>
      </w:pPr>
      <w:r w:rsidRPr="00917D10">
        <w:rPr>
          <w:color w:val="000000" w:themeColor="text1"/>
          <w:lang w:bidi="ar-SA"/>
        </w:rPr>
        <w:t>02.08</w:t>
      </w:r>
      <w:r w:rsidR="0049603B" w:rsidRPr="00917D10">
        <w:rPr>
          <w:color w:val="000000" w:themeColor="text1"/>
          <w:lang w:bidi="ar-SA"/>
        </w:rPr>
        <w:t xml:space="preserve">.2024 года между </w:t>
      </w:r>
      <w:r w:rsidRPr="00917D10">
        <w:rPr>
          <w:color w:val="000000" w:themeColor="text1"/>
          <w:lang w:bidi="ar-SA"/>
        </w:rPr>
        <w:t>МКУ «Управление коммунального хозяйства и благоустройства» МО г. Краснодар</w:t>
      </w:r>
      <w:r w:rsidR="0049603B" w:rsidRPr="00917D10">
        <w:rPr>
          <w:color w:val="000000" w:themeColor="text1"/>
          <w:lang w:bidi="ar-SA"/>
        </w:rPr>
        <w:t xml:space="preserve"> и </w:t>
      </w:r>
      <w:r w:rsidRPr="00917D10">
        <w:rPr>
          <w:color w:val="000000" w:themeColor="text1"/>
          <w:lang w:bidi="ar-SA"/>
        </w:rPr>
        <w:t xml:space="preserve">ИП </w:t>
      </w:r>
      <w:proofErr w:type="spellStart"/>
      <w:r w:rsidRPr="00917D10">
        <w:rPr>
          <w:color w:val="000000" w:themeColor="text1"/>
          <w:lang w:bidi="ar-SA"/>
        </w:rPr>
        <w:t>Лахманюком</w:t>
      </w:r>
      <w:proofErr w:type="spellEnd"/>
      <w:r w:rsidRPr="00917D10">
        <w:rPr>
          <w:color w:val="000000" w:themeColor="text1"/>
          <w:lang w:bidi="ar-SA"/>
        </w:rPr>
        <w:t xml:space="preserve"> В.И. </w:t>
      </w:r>
      <w:r w:rsidR="0049603B" w:rsidRPr="00917D10">
        <w:rPr>
          <w:color w:val="000000" w:themeColor="text1"/>
          <w:lang w:bidi="ar-SA"/>
        </w:rPr>
        <w:t xml:space="preserve">был заключен муниципальный контракт № </w:t>
      </w:r>
      <w:r w:rsidRPr="00917D10">
        <w:rPr>
          <w:color w:val="000000" w:themeColor="text1"/>
          <w:lang w:bidi="ar-SA"/>
        </w:rPr>
        <w:t xml:space="preserve">0318300119424001138 </w:t>
      </w:r>
      <w:r w:rsidRPr="00917D10">
        <w:rPr>
          <w:color w:val="000000" w:themeColor="text1"/>
        </w:rPr>
        <w:t>на</w:t>
      </w:r>
      <w:r w:rsidR="0049603B" w:rsidRPr="00917D10">
        <w:rPr>
          <w:color w:val="000000" w:themeColor="text1"/>
        </w:rPr>
        <w:t xml:space="preserve"> сумму </w:t>
      </w:r>
      <w:r w:rsidRPr="00917D10">
        <w:rPr>
          <w:color w:val="000000" w:themeColor="text1"/>
        </w:rPr>
        <w:t xml:space="preserve">815 808,94 </w:t>
      </w:r>
      <w:r w:rsidR="0049603B" w:rsidRPr="00917D10">
        <w:rPr>
          <w:color w:val="000000" w:themeColor="text1"/>
        </w:rPr>
        <w:t>рублей.</w:t>
      </w:r>
    </w:p>
    <w:p w:rsidR="0049603B" w:rsidRPr="00917D10" w:rsidRDefault="0023745D" w:rsidP="0049603B">
      <w:pPr>
        <w:pStyle w:val="1"/>
        <w:shd w:val="clear" w:color="auto" w:fill="auto"/>
        <w:spacing w:line="240" w:lineRule="auto"/>
        <w:ind w:firstLine="709"/>
        <w:jc w:val="both"/>
      </w:pPr>
      <w:r w:rsidRPr="00917D10">
        <w:rPr>
          <w:color w:val="000000" w:themeColor="text1"/>
        </w:rPr>
        <w:t xml:space="preserve"> 20</w:t>
      </w:r>
      <w:r w:rsidR="0049603B" w:rsidRPr="00917D10">
        <w:rPr>
          <w:color w:val="000000" w:themeColor="text1"/>
        </w:rPr>
        <w:t>.09.2024 Заказчиком принято решение об одностороннем отказе от исполнения контракта в соответствии с ч. 9 ст. 95 Федерального закона от 05.04.2013 № 44-ФЗ «О контрактной</w:t>
      </w:r>
      <w:r w:rsidR="0049603B" w:rsidRPr="00917D10">
        <w:t xml:space="preserve"> системе в сфере закупок товаров, работ, услуг для обеспечения государственных и муниципальных нужд» (далее - Закон о контрактной системе).</w:t>
      </w:r>
    </w:p>
    <w:p w:rsidR="0049603B" w:rsidRPr="00917D10" w:rsidRDefault="0049603B" w:rsidP="0049603B">
      <w:pPr>
        <w:pStyle w:val="a3"/>
        <w:ind w:firstLine="709"/>
        <w:rPr>
          <w:color w:val="000000" w:themeColor="text1"/>
          <w:sz w:val="26"/>
          <w:szCs w:val="26"/>
        </w:rPr>
      </w:pPr>
      <w:r w:rsidRPr="00917D10">
        <w:rPr>
          <w:color w:val="000000" w:themeColor="text1"/>
          <w:sz w:val="26"/>
          <w:szCs w:val="26"/>
        </w:rPr>
        <w:t>Заказчиком также предоставлены сведения в соответствии с ч. 3 ст. 104 Закона о контрактной системе.</w:t>
      </w:r>
    </w:p>
    <w:p w:rsidR="0049603B" w:rsidRPr="00917D10" w:rsidRDefault="0049603B" w:rsidP="0049603B">
      <w:pPr>
        <w:tabs>
          <w:tab w:val="left" w:pos="142"/>
          <w:tab w:val="left" w:pos="10206"/>
        </w:tabs>
        <w:ind w:firstLine="709"/>
        <w:jc w:val="both"/>
        <w:rPr>
          <w:color w:val="000000" w:themeColor="text1"/>
          <w:sz w:val="26"/>
          <w:szCs w:val="26"/>
        </w:rPr>
      </w:pPr>
      <w:r w:rsidRPr="00917D10">
        <w:rPr>
          <w:color w:val="000000" w:themeColor="text1"/>
          <w:sz w:val="26"/>
          <w:szCs w:val="26"/>
        </w:rPr>
        <w:t>- Победитель:</w:t>
      </w:r>
      <w:r w:rsidR="0023745D" w:rsidRPr="00917D10">
        <w:rPr>
          <w:color w:val="000000" w:themeColor="text1"/>
          <w:sz w:val="26"/>
          <w:szCs w:val="26"/>
        </w:rPr>
        <w:t xml:space="preserve"> Индивидуальный предприниматель </w:t>
      </w:r>
      <w:proofErr w:type="spellStart"/>
      <w:r w:rsidR="0023745D" w:rsidRPr="00917D10">
        <w:rPr>
          <w:color w:val="000000" w:themeColor="text1"/>
          <w:sz w:val="26"/>
          <w:szCs w:val="26"/>
        </w:rPr>
        <w:t>Лахманюк</w:t>
      </w:r>
      <w:proofErr w:type="spellEnd"/>
      <w:r w:rsidR="0023745D" w:rsidRPr="00917D10">
        <w:rPr>
          <w:color w:val="000000" w:themeColor="text1"/>
          <w:sz w:val="26"/>
          <w:szCs w:val="26"/>
        </w:rPr>
        <w:t xml:space="preserve"> Вадим Иванович</w:t>
      </w:r>
      <w:r w:rsidRPr="00917D10">
        <w:rPr>
          <w:color w:val="000000" w:themeColor="text1"/>
          <w:sz w:val="26"/>
          <w:szCs w:val="26"/>
        </w:rPr>
        <w:t>;</w:t>
      </w:r>
    </w:p>
    <w:p w:rsidR="0049603B" w:rsidRPr="00917D10" w:rsidRDefault="0049603B" w:rsidP="0049603B">
      <w:pPr>
        <w:tabs>
          <w:tab w:val="left" w:pos="142"/>
          <w:tab w:val="left" w:pos="10206"/>
        </w:tabs>
        <w:ind w:firstLine="709"/>
        <w:jc w:val="both"/>
        <w:rPr>
          <w:color w:val="000000" w:themeColor="text1"/>
          <w:sz w:val="26"/>
          <w:szCs w:val="26"/>
        </w:rPr>
      </w:pPr>
      <w:r w:rsidRPr="00917D10">
        <w:rPr>
          <w:color w:val="000000" w:themeColor="text1"/>
          <w:sz w:val="26"/>
          <w:szCs w:val="26"/>
        </w:rPr>
        <w:t xml:space="preserve">- адрес: </w:t>
      </w:r>
      <w:r w:rsidR="0023745D" w:rsidRPr="00917D10">
        <w:rPr>
          <w:bCs/>
          <w:color w:val="000000" w:themeColor="text1"/>
          <w:sz w:val="26"/>
          <w:szCs w:val="26"/>
        </w:rPr>
        <w:t xml:space="preserve">350031 г. Краснодар, пос. Березовый, ул. Карла </w:t>
      </w:r>
      <w:proofErr w:type="spellStart"/>
      <w:r w:rsidR="0023745D" w:rsidRPr="00917D10">
        <w:rPr>
          <w:bCs/>
          <w:color w:val="000000" w:themeColor="text1"/>
          <w:sz w:val="26"/>
          <w:szCs w:val="26"/>
        </w:rPr>
        <w:t>Гусника</w:t>
      </w:r>
      <w:proofErr w:type="spellEnd"/>
      <w:r w:rsidR="0023745D" w:rsidRPr="00917D10">
        <w:rPr>
          <w:bCs/>
          <w:color w:val="000000" w:themeColor="text1"/>
          <w:sz w:val="26"/>
          <w:szCs w:val="26"/>
        </w:rPr>
        <w:t>, 17/5</w:t>
      </w:r>
      <w:r w:rsidRPr="00917D10">
        <w:rPr>
          <w:color w:val="000000" w:themeColor="text1"/>
          <w:sz w:val="26"/>
          <w:szCs w:val="26"/>
        </w:rPr>
        <w:t xml:space="preserve">; </w:t>
      </w:r>
    </w:p>
    <w:p w:rsidR="0049603B" w:rsidRPr="00917D10" w:rsidRDefault="0049603B" w:rsidP="0049603B">
      <w:pPr>
        <w:tabs>
          <w:tab w:val="left" w:pos="142"/>
          <w:tab w:val="left" w:pos="10206"/>
        </w:tabs>
        <w:ind w:firstLine="709"/>
        <w:jc w:val="both"/>
        <w:rPr>
          <w:color w:val="000000" w:themeColor="text1"/>
          <w:sz w:val="26"/>
          <w:szCs w:val="26"/>
        </w:rPr>
      </w:pPr>
      <w:r w:rsidRPr="00917D10">
        <w:rPr>
          <w:color w:val="000000" w:themeColor="text1"/>
          <w:sz w:val="26"/>
          <w:szCs w:val="26"/>
        </w:rPr>
        <w:t>- ИНН: </w:t>
      </w:r>
      <w:r w:rsidR="0023745D" w:rsidRPr="00917D10">
        <w:rPr>
          <w:color w:val="000000" w:themeColor="text1"/>
          <w:sz w:val="26"/>
          <w:szCs w:val="26"/>
        </w:rPr>
        <w:t>666001947103</w:t>
      </w:r>
      <w:r w:rsidRPr="00917D10">
        <w:rPr>
          <w:color w:val="000000" w:themeColor="text1"/>
          <w:sz w:val="26"/>
          <w:szCs w:val="26"/>
        </w:rPr>
        <w:t>;</w:t>
      </w:r>
    </w:p>
    <w:p w:rsidR="0049603B" w:rsidRPr="00917D10" w:rsidRDefault="0049603B" w:rsidP="0049603B">
      <w:pPr>
        <w:tabs>
          <w:tab w:val="left" w:pos="142"/>
          <w:tab w:val="left" w:pos="10206"/>
        </w:tabs>
        <w:ind w:firstLine="709"/>
        <w:jc w:val="both"/>
        <w:rPr>
          <w:color w:val="000000" w:themeColor="text1"/>
          <w:sz w:val="26"/>
          <w:szCs w:val="26"/>
        </w:rPr>
      </w:pPr>
      <w:r w:rsidRPr="00917D10">
        <w:rPr>
          <w:color w:val="000000" w:themeColor="text1"/>
          <w:sz w:val="26"/>
          <w:szCs w:val="26"/>
        </w:rPr>
        <w:t>Рассмотрев представленные сведения, Комиссия пришла к следующим выводам.</w:t>
      </w:r>
    </w:p>
    <w:p w:rsidR="0049603B" w:rsidRPr="00917D10" w:rsidRDefault="0023745D" w:rsidP="0049603B">
      <w:pPr>
        <w:pStyle w:val="parametervalue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</w:rPr>
      </w:pPr>
      <w:r w:rsidRPr="00917D10">
        <w:rPr>
          <w:color w:val="000000" w:themeColor="text1"/>
          <w:sz w:val="26"/>
          <w:szCs w:val="26"/>
        </w:rPr>
        <w:t>МКУ «Управление коммунального хозяйства и благоустройства» МО г. Краснодар</w:t>
      </w:r>
      <w:r w:rsidR="0049603B" w:rsidRPr="00917D10">
        <w:rPr>
          <w:color w:val="000000" w:themeColor="text1"/>
          <w:sz w:val="26"/>
          <w:szCs w:val="26"/>
        </w:rPr>
        <w:t xml:space="preserve"> проводилась закупка: «</w:t>
      </w:r>
      <w:r w:rsidRPr="00917D10">
        <w:rPr>
          <w:color w:val="000000" w:themeColor="text1"/>
          <w:sz w:val="26"/>
          <w:szCs w:val="26"/>
        </w:rPr>
        <w:t>Детское игровое оборудование</w:t>
      </w:r>
      <w:r w:rsidR="0049603B" w:rsidRPr="00917D10">
        <w:rPr>
          <w:color w:val="000000" w:themeColor="text1"/>
          <w:sz w:val="26"/>
          <w:szCs w:val="26"/>
        </w:rPr>
        <w:t xml:space="preserve">» (извещение: № </w:t>
      </w:r>
      <w:r w:rsidRPr="00917D10">
        <w:rPr>
          <w:color w:val="000000" w:themeColor="text1"/>
          <w:sz w:val="26"/>
          <w:szCs w:val="26"/>
        </w:rPr>
        <w:t>0318300119424001138</w:t>
      </w:r>
      <w:r w:rsidR="0049603B" w:rsidRPr="00917D10">
        <w:rPr>
          <w:color w:val="000000" w:themeColor="text1"/>
          <w:sz w:val="26"/>
          <w:szCs w:val="26"/>
        </w:rPr>
        <w:t>)</w:t>
      </w:r>
      <w:r w:rsidRPr="00917D10">
        <w:rPr>
          <w:color w:val="000000" w:themeColor="text1"/>
          <w:sz w:val="26"/>
          <w:szCs w:val="26"/>
        </w:rPr>
        <w:t xml:space="preserve"> с НМЦК - 927 055,66</w:t>
      </w:r>
      <w:r w:rsidR="0049603B" w:rsidRPr="00917D10">
        <w:rPr>
          <w:color w:val="000000" w:themeColor="text1"/>
          <w:sz w:val="26"/>
          <w:szCs w:val="26"/>
        </w:rPr>
        <w:t>.</w:t>
      </w:r>
    </w:p>
    <w:p w:rsidR="0023745D" w:rsidRPr="00917D10" w:rsidRDefault="0049603B" w:rsidP="0023745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917D10">
        <w:rPr>
          <w:color w:val="000000" w:themeColor="text1"/>
          <w:sz w:val="26"/>
          <w:szCs w:val="26"/>
        </w:rPr>
        <w:lastRenderedPageBreak/>
        <w:t xml:space="preserve">Согласно протоколу № ИЭА1 подведения итогов определения </w:t>
      </w:r>
      <w:proofErr w:type="gramStart"/>
      <w:r w:rsidRPr="00917D10">
        <w:rPr>
          <w:color w:val="000000" w:themeColor="text1"/>
          <w:sz w:val="26"/>
          <w:szCs w:val="26"/>
        </w:rPr>
        <w:t xml:space="preserve">поставщика </w:t>
      </w:r>
      <w:r w:rsidR="0023745D" w:rsidRPr="00917D10">
        <w:rPr>
          <w:color w:val="000000" w:themeColor="text1"/>
          <w:sz w:val="26"/>
          <w:szCs w:val="26"/>
        </w:rPr>
        <w:t xml:space="preserve"> (</w:t>
      </w:r>
      <w:proofErr w:type="gramEnd"/>
      <w:r w:rsidR="0023745D" w:rsidRPr="00917D10">
        <w:rPr>
          <w:color w:val="000000" w:themeColor="text1"/>
          <w:sz w:val="26"/>
          <w:szCs w:val="26"/>
        </w:rPr>
        <w:t xml:space="preserve">подрядчика, исполнителя) победителем признан ИП </w:t>
      </w:r>
      <w:proofErr w:type="spellStart"/>
      <w:r w:rsidR="0023745D" w:rsidRPr="00917D10">
        <w:rPr>
          <w:color w:val="000000" w:themeColor="text1"/>
          <w:sz w:val="26"/>
          <w:szCs w:val="26"/>
        </w:rPr>
        <w:t>Лахманюка</w:t>
      </w:r>
      <w:proofErr w:type="spellEnd"/>
      <w:r w:rsidR="0023745D" w:rsidRPr="00917D10">
        <w:rPr>
          <w:color w:val="000000" w:themeColor="text1"/>
          <w:sz w:val="26"/>
          <w:szCs w:val="26"/>
        </w:rPr>
        <w:t xml:space="preserve"> В.И.</w:t>
      </w:r>
    </w:p>
    <w:p w:rsidR="0023745D" w:rsidRPr="00917D10" w:rsidRDefault="0023745D" w:rsidP="0023745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917D10">
        <w:rPr>
          <w:color w:val="000000" w:themeColor="text1"/>
          <w:sz w:val="26"/>
          <w:szCs w:val="26"/>
        </w:rPr>
        <w:t xml:space="preserve">02.08.2024 года между МКУ «Управление коммунального хозяйства и благоустройства» МО г. Краснодар и ИП </w:t>
      </w:r>
      <w:proofErr w:type="spellStart"/>
      <w:r w:rsidRPr="00917D10">
        <w:rPr>
          <w:color w:val="000000" w:themeColor="text1"/>
          <w:sz w:val="26"/>
          <w:szCs w:val="26"/>
        </w:rPr>
        <w:t>Лахманюком</w:t>
      </w:r>
      <w:proofErr w:type="spellEnd"/>
      <w:r w:rsidRPr="00917D10">
        <w:rPr>
          <w:color w:val="000000" w:themeColor="text1"/>
          <w:sz w:val="26"/>
          <w:szCs w:val="26"/>
        </w:rPr>
        <w:t xml:space="preserve"> В.И. был заключен муниципальный контракт № 0318300119424001138 на сумму 815 808,94 рублей.</w:t>
      </w:r>
    </w:p>
    <w:p w:rsidR="0023745D" w:rsidRPr="00917D10" w:rsidRDefault="0049603B" w:rsidP="0049603B">
      <w:pPr>
        <w:autoSpaceDE w:val="0"/>
        <w:autoSpaceDN w:val="0"/>
        <w:adjustRightInd w:val="0"/>
        <w:ind w:firstLine="709"/>
        <w:jc w:val="both"/>
        <w:rPr>
          <w:rFonts w:eastAsia="DotumChe"/>
          <w:bCs/>
          <w:color w:val="000000" w:themeColor="text1"/>
          <w:sz w:val="26"/>
          <w:szCs w:val="26"/>
          <w:lang w:bidi="ru-RU"/>
        </w:rPr>
      </w:pPr>
      <w:r w:rsidRPr="00917D10">
        <w:rPr>
          <w:rFonts w:eastAsia="DotumChe"/>
          <w:bCs/>
          <w:color w:val="000000" w:themeColor="text1"/>
          <w:sz w:val="26"/>
          <w:szCs w:val="26"/>
          <w:lang w:bidi="ru-RU"/>
        </w:rPr>
        <w:t xml:space="preserve">В соответствии с п. 1.1. Контракта </w:t>
      </w:r>
      <w:r w:rsidR="0023745D" w:rsidRPr="00917D10">
        <w:rPr>
          <w:rFonts w:eastAsia="DotumChe"/>
          <w:bCs/>
          <w:color w:val="000000" w:themeColor="text1"/>
          <w:sz w:val="26"/>
          <w:szCs w:val="26"/>
          <w:lang w:bidi="ru-RU"/>
        </w:rPr>
        <w:t>Поставщик обязуется поставить Детское игровое оборудование (далее - Товар), а Заказчик обязуется принять и оплатить Товар в порядке и на условиях, предусмотренных Контрактом.</w:t>
      </w:r>
    </w:p>
    <w:p w:rsidR="00745E65" w:rsidRPr="00917D10" w:rsidRDefault="00745E65" w:rsidP="0049603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17D10">
        <w:rPr>
          <w:sz w:val="26"/>
          <w:szCs w:val="26"/>
        </w:rPr>
        <w:t>Согласно пункту 1.2. Контракта Наименование, количество и иные характеристики поставляемого Товара указаны в спецификации (приложение №1 к Контракту), являющейся неотъемлемой частью Контракта.</w:t>
      </w:r>
    </w:p>
    <w:p w:rsidR="00745E65" w:rsidRPr="00917D10" w:rsidRDefault="00745E65" w:rsidP="0049603B">
      <w:pPr>
        <w:autoSpaceDE w:val="0"/>
        <w:autoSpaceDN w:val="0"/>
        <w:adjustRightInd w:val="0"/>
        <w:ind w:firstLine="709"/>
        <w:jc w:val="both"/>
        <w:rPr>
          <w:rFonts w:eastAsia="DotumChe"/>
          <w:bCs/>
          <w:color w:val="000000" w:themeColor="text1"/>
          <w:sz w:val="26"/>
          <w:szCs w:val="26"/>
          <w:lang w:bidi="ru-RU"/>
        </w:rPr>
      </w:pPr>
      <w:r w:rsidRPr="00917D10">
        <w:rPr>
          <w:sz w:val="26"/>
          <w:szCs w:val="26"/>
        </w:rPr>
        <w:t>В соответствии с п. 4.1.5.Контракта Подрядчик обязан осуществить монтаж и наладку товара в соответствии со спецификацией.</w:t>
      </w:r>
    </w:p>
    <w:p w:rsidR="0023745D" w:rsidRDefault="0049603B" w:rsidP="0049603B">
      <w:pPr>
        <w:autoSpaceDE w:val="0"/>
        <w:autoSpaceDN w:val="0"/>
        <w:adjustRightInd w:val="0"/>
        <w:ind w:firstLine="709"/>
        <w:jc w:val="both"/>
        <w:rPr>
          <w:rFonts w:eastAsia="DotumChe"/>
          <w:bCs/>
          <w:color w:val="000000" w:themeColor="text1"/>
          <w:sz w:val="26"/>
          <w:szCs w:val="26"/>
          <w:lang w:bidi="ru-RU"/>
        </w:rPr>
      </w:pPr>
      <w:r w:rsidRPr="00917D10">
        <w:rPr>
          <w:rFonts w:eastAsia="DotumChe"/>
          <w:bCs/>
          <w:color w:val="000000" w:themeColor="text1"/>
          <w:sz w:val="26"/>
          <w:szCs w:val="26"/>
          <w:lang w:bidi="ru-RU"/>
        </w:rPr>
        <w:t>В соответствии с п. 3.1</w:t>
      </w:r>
      <w:r w:rsidR="0023745D" w:rsidRPr="00917D10">
        <w:rPr>
          <w:sz w:val="26"/>
          <w:szCs w:val="26"/>
        </w:rPr>
        <w:t xml:space="preserve"> </w:t>
      </w:r>
      <w:r w:rsidR="0023745D" w:rsidRPr="00917D10">
        <w:rPr>
          <w:rFonts w:eastAsia="DotumChe"/>
          <w:bCs/>
          <w:color w:val="000000" w:themeColor="text1"/>
          <w:sz w:val="26"/>
          <w:szCs w:val="26"/>
          <w:lang w:bidi="ru-RU"/>
        </w:rPr>
        <w:t>Поставщик самостоятельно доставляет Товар Заказчику по адресу: Российская Федерация, Краснодарский край, территория муниципального образования город Краснодар, пос. Индустриальный, проезд Колосистый, 2А в срок до 06 сентября 2024 года (включительно).</w:t>
      </w:r>
    </w:p>
    <w:p w:rsidR="00F83266" w:rsidRDefault="00F83266" w:rsidP="0049603B">
      <w:pPr>
        <w:autoSpaceDE w:val="0"/>
        <w:autoSpaceDN w:val="0"/>
        <w:adjustRightInd w:val="0"/>
        <w:ind w:firstLine="709"/>
        <w:jc w:val="both"/>
        <w:rPr>
          <w:rFonts w:eastAsia="DotumChe"/>
          <w:bCs/>
          <w:color w:val="000000" w:themeColor="text1"/>
          <w:sz w:val="26"/>
          <w:szCs w:val="26"/>
          <w:lang w:bidi="ru-RU"/>
        </w:rPr>
      </w:pPr>
      <w:r>
        <w:rPr>
          <w:rFonts w:eastAsia="DotumChe"/>
          <w:bCs/>
          <w:color w:val="000000" w:themeColor="text1"/>
          <w:sz w:val="26"/>
          <w:szCs w:val="26"/>
          <w:lang w:bidi="ru-RU"/>
        </w:rPr>
        <w:t xml:space="preserve">В соответствии со спецификацией Заказчику требуется к поставке: </w:t>
      </w:r>
    </w:p>
    <w:p w:rsidR="00F83266" w:rsidRDefault="00F83266" w:rsidP="00F83266">
      <w:pPr>
        <w:pStyle w:val="a5"/>
        <w:numPr>
          <w:ilvl w:val="0"/>
          <w:numId w:val="5"/>
        </w:numPr>
        <w:autoSpaceDE w:val="0"/>
        <w:autoSpaceDN w:val="0"/>
        <w:adjustRightInd w:val="0"/>
        <w:jc w:val="both"/>
        <w:rPr>
          <w:rFonts w:eastAsia="DotumChe"/>
          <w:bCs/>
          <w:color w:val="000000" w:themeColor="text1"/>
          <w:sz w:val="26"/>
          <w:szCs w:val="26"/>
          <w:lang w:bidi="ru-RU"/>
        </w:rPr>
      </w:pPr>
      <w:r w:rsidRPr="00F83266">
        <w:rPr>
          <w:rFonts w:eastAsia="DotumChe"/>
          <w:bCs/>
          <w:color w:val="000000" w:themeColor="text1"/>
          <w:sz w:val="26"/>
          <w:szCs w:val="26"/>
          <w:lang w:bidi="ru-RU"/>
        </w:rPr>
        <w:t>Мини горка "Паровоз"</w:t>
      </w:r>
      <w:r>
        <w:rPr>
          <w:rFonts w:eastAsia="DotumChe"/>
          <w:bCs/>
          <w:color w:val="000000" w:themeColor="text1"/>
          <w:sz w:val="26"/>
          <w:szCs w:val="26"/>
          <w:lang w:bidi="ru-RU"/>
        </w:rPr>
        <w:t>.</w:t>
      </w:r>
    </w:p>
    <w:p w:rsidR="00F83266" w:rsidRDefault="00F83266" w:rsidP="00F83266">
      <w:pPr>
        <w:pStyle w:val="a5"/>
        <w:numPr>
          <w:ilvl w:val="0"/>
          <w:numId w:val="5"/>
        </w:numPr>
        <w:autoSpaceDE w:val="0"/>
        <w:autoSpaceDN w:val="0"/>
        <w:adjustRightInd w:val="0"/>
        <w:jc w:val="both"/>
        <w:rPr>
          <w:rFonts w:eastAsia="DotumChe"/>
          <w:bCs/>
          <w:color w:val="000000" w:themeColor="text1"/>
          <w:sz w:val="26"/>
          <w:szCs w:val="26"/>
          <w:lang w:bidi="ru-RU"/>
        </w:rPr>
      </w:pPr>
      <w:r w:rsidRPr="00F83266">
        <w:rPr>
          <w:rFonts w:eastAsia="DotumChe"/>
          <w:bCs/>
          <w:color w:val="000000" w:themeColor="text1"/>
          <w:sz w:val="26"/>
          <w:szCs w:val="26"/>
          <w:lang w:bidi="ru-RU"/>
        </w:rPr>
        <w:t>Качели двойные</w:t>
      </w:r>
      <w:r>
        <w:rPr>
          <w:rFonts w:eastAsia="DotumChe"/>
          <w:bCs/>
          <w:color w:val="000000" w:themeColor="text1"/>
          <w:sz w:val="26"/>
          <w:szCs w:val="26"/>
          <w:lang w:bidi="ru-RU"/>
        </w:rPr>
        <w:t>.</w:t>
      </w:r>
    </w:p>
    <w:p w:rsidR="00F83266" w:rsidRDefault="00F83266" w:rsidP="00F83266">
      <w:pPr>
        <w:pStyle w:val="a5"/>
        <w:numPr>
          <w:ilvl w:val="0"/>
          <w:numId w:val="5"/>
        </w:numPr>
        <w:autoSpaceDE w:val="0"/>
        <w:autoSpaceDN w:val="0"/>
        <w:adjustRightInd w:val="0"/>
        <w:jc w:val="both"/>
        <w:rPr>
          <w:rFonts w:eastAsia="DotumChe"/>
          <w:bCs/>
          <w:color w:val="000000" w:themeColor="text1"/>
          <w:sz w:val="26"/>
          <w:szCs w:val="26"/>
          <w:lang w:bidi="ru-RU"/>
        </w:rPr>
      </w:pPr>
      <w:r w:rsidRPr="00F83266">
        <w:rPr>
          <w:rFonts w:eastAsia="DotumChe"/>
          <w:bCs/>
          <w:color w:val="000000" w:themeColor="text1"/>
          <w:sz w:val="26"/>
          <w:szCs w:val="26"/>
          <w:lang w:bidi="ru-RU"/>
        </w:rPr>
        <w:t>Качалка-балансир</w:t>
      </w:r>
      <w:r>
        <w:rPr>
          <w:rFonts w:eastAsia="DotumChe"/>
          <w:bCs/>
          <w:color w:val="000000" w:themeColor="text1"/>
          <w:sz w:val="26"/>
          <w:szCs w:val="26"/>
          <w:lang w:bidi="ru-RU"/>
        </w:rPr>
        <w:t>.</w:t>
      </w:r>
    </w:p>
    <w:p w:rsidR="00F83266" w:rsidRDefault="00F83266" w:rsidP="00F83266">
      <w:pPr>
        <w:pStyle w:val="a5"/>
        <w:numPr>
          <w:ilvl w:val="0"/>
          <w:numId w:val="5"/>
        </w:numPr>
        <w:autoSpaceDE w:val="0"/>
        <w:autoSpaceDN w:val="0"/>
        <w:adjustRightInd w:val="0"/>
        <w:jc w:val="both"/>
        <w:rPr>
          <w:rFonts w:eastAsia="DotumChe"/>
          <w:bCs/>
          <w:color w:val="000000" w:themeColor="text1"/>
          <w:sz w:val="26"/>
          <w:szCs w:val="26"/>
          <w:lang w:bidi="ru-RU"/>
        </w:rPr>
      </w:pPr>
      <w:r w:rsidRPr="00F83266">
        <w:rPr>
          <w:rFonts w:eastAsia="DotumChe"/>
          <w:bCs/>
          <w:color w:val="000000" w:themeColor="text1"/>
          <w:sz w:val="26"/>
          <w:szCs w:val="26"/>
          <w:lang w:bidi="ru-RU"/>
        </w:rPr>
        <w:t>Карусель</w:t>
      </w:r>
      <w:r>
        <w:rPr>
          <w:rFonts w:eastAsia="DotumChe"/>
          <w:bCs/>
          <w:color w:val="000000" w:themeColor="text1"/>
          <w:sz w:val="26"/>
          <w:szCs w:val="26"/>
          <w:lang w:bidi="ru-RU"/>
        </w:rPr>
        <w:t>.</w:t>
      </w:r>
    </w:p>
    <w:p w:rsidR="00F83266" w:rsidRDefault="00F83266" w:rsidP="00F83266">
      <w:pPr>
        <w:pStyle w:val="a5"/>
        <w:numPr>
          <w:ilvl w:val="0"/>
          <w:numId w:val="5"/>
        </w:numPr>
        <w:autoSpaceDE w:val="0"/>
        <w:autoSpaceDN w:val="0"/>
        <w:adjustRightInd w:val="0"/>
        <w:jc w:val="both"/>
        <w:rPr>
          <w:rFonts w:eastAsia="DotumChe"/>
          <w:bCs/>
          <w:color w:val="000000" w:themeColor="text1"/>
          <w:sz w:val="26"/>
          <w:szCs w:val="26"/>
          <w:lang w:bidi="ru-RU"/>
        </w:rPr>
      </w:pPr>
      <w:r w:rsidRPr="00F83266">
        <w:rPr>
          <w:rFonts w:eastAsia="DotumChe"/>
          <w:bCs/>
          <w:color w:val="000000" w:themeColor="text1"/>
          <w:sz w:val="26"/>
          <w:szCs w:val="26"/>
          <w:lang w:bidi="ru-RU"/>
        </w:rPr>
        <w:t>Лаз "Слоник"</w:t>
      </w:r>
      <w:r>
        <w:rPr>
          <w:rFonts w:eastAsia="DotumChe"/>
          <w:bCs/>
          <w:color w:val="000000" w:themeColor="text1"/>
          <w:sz w:val="26"/>
          <w:szCs w:val="26"/>
          <w:lang w:bidi="ru-RU"/>
        </w:rPr>
        <w:t>.</w:t>
      </w:r>
    </w:p>
    <w:p w:rsidR="00F83266" w:rsidRPr="00F83266" w:rsidRDefault="00F83266" w:rsidP="00F83266">
      <w:pPr>
        <w:pStyle w:val="a5"/>
        <w:numPr>
          <w:ilvl w:val="0"/>
          <w:numId w:val="5"/>
        </w:numPr>
        <w:autoSpaceDE w:val="0"/>
        <w:autoSpaceDN w:val="0"/>
        <w:adjustRightInd w:val="0"/>
        <w:jc w:val="both"/>
        <w:rPr>
          <w:rFonts w:eastAsia="DotumChe"/>
          <w:bCs/>
          <w:color w:val="000000" w:themeColor="text1"/>
          <w:sz w:val="26"/>
          <w:szCs w:val="26"/>
          <w:lang w:bidi="ru-RU"/>
        </w:rPr>
      </w:pPr>
      <w:r w:rsidRPr="00F83266">
        <w:rPr>
          <w:rFonts w:eastAsia="DotumChe"/>
          <w:bCs/>
          <w:color w:val="000000" w:themeColor="text1"/>
          <w:sz w:val="26"/>
          <w:szCs w:val="26"/>
          <w:lang w:bidi="ru-RU"/>
        </w:rPr>
        <w:t>Детский игровой комплекс</w:t>
      </w:r>
      <w:r>
        <w:rPr>
          <w:rFonts w:eastAsia="DotumChe"/>
          <w:bCs/>
          <w:color w:val="000000" w:themeColor="text1"/>
          <w:sz w:val="26"/>
          <w:szCs w:val="26"/>
          <w:lang w:bidi="ru-RU"/>
        </w:rPr>
        <w:t>.</w:t>
      </w:r>
    </w:p>
    <w:p w:rsidR="0049603B" w:rsidRPr="00917D10" w:rsidRDefault="0049603B" w:rsidP="0049603B">
      <w:pPr>
        <w:ind w:firstLine="709"/>
        <w:jc w:val="both"/>
        <w:rPr>
          <w:color w:val="000000" w:themeColor="text1"/>
          <w:sz w:val="26"/>
          <w:szCs w:val="26"/>
        </w:rPr>
      </w:pPr>
      <w:r w:rsidRPr="00917D10">
        <w:rPr>
          <w:color w:val="000000" w:themeColor="text1"/>
          <w:sz w:val="26"/>
          <w:szCs w:val="26"/>
        </w:rPr>
        <w:t xml:space="preserve">В силу ст. 309 ГК РФ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– в соответствии с </w:t>
      </w:r>
      <w:hyperlink r:id="rId6" w:anchor="dst100010" w:history="1">
        <w:r w:rsidRPr="00917D10">
          <w:rPr>
            <w:rStyle w:val="a6"/>
            <w:color w:val="000000" w:themeColor="text1"/>
            <w:sz w:val="26"/>
            <w:szCs w:val="26"/>
          </w:rPr>
          <w:t>обычаями</w:t>
        </w:r>
      </w:hyperlink>
      <w:r w:rsidRPr="00917D10">
        <w:rPr>
          <w:color w:val="000000" w:themeColor="text1"/>
          <w:sz w:val="26"/>
          <w:szCs w:val="26"/>
        </w:rPr>
        <w:t xml:space="preserve"> или иными обычно предъявляемыми требованиями.</w:t>
      </w:r>
    </w:p>
    <w:p w:rsidR="0049603B" w:rsidRPr="00917D10" w:rsidRDefault="0049603B" w:rsidP="0049603B">
      <w:pPr>
        <w:ind w:firstLine="709"/>
        <w:jc w:val="both"/>
        <w:rPr>
          <w:color w:val="000000" w:themeColor="text1"/>
          <w:sz w:val="26"/>
          <w:szCs w:val="26"/>
        </w:rPr>
      </w:pPr>
      <w:r w:rsidRPr="00917D10">
        <w:rPr>
          <w:color w:val="000000" w:themeColor="text1"/>
          <w:sz w:val="26"/>
          <w:szCs w:val="26"/>
        </w:rPr>
        <w:t xml:space="preserve">В обращении о включении </w:t>
      </w:r>
      <w:r w:rsidR="00745E65" w:rsidRPr="00917D10">
        <w:rPr>
          <w:rStyle w:val="sectioninfo"/>
          <w:color w:val="000000" w:themeColor="text1"/>
          <w:sz w:val="26"/>
          <w:szCs w:val="26"/>
        </w:rPr>
        <w:t xml:space="preserve">ИП </w:t>
      </w:r>
      <w:proofErr w:type="spellStart"/>
      <w:r w:rsidR="00745E65" w:rsidRPr="00917D10">
        <w:rPr>
          <w:rStyle w:val="sectioninfo"/>
          <w:color w:val="000000" w:themeColor="text1"/>
          <w:sz w:val="26"/>
          <w:szCs w:val="26"/>
        </w:rPr>
        <w:t>Лахманюка</w:t>
      </w:r>
      <w:proofErr w:type="spellEnd"/>
      <w:r w:rsidR="00745E65" w:rsidRPr="00917D10">
        <w:rPr>
          <w:rStyle w:val="sectioninfo"/>
          <w:color w:val="000000" w:themeColor="text1"/>
          <w:sz w:val="26"/>
          <w:szCs w:val="26"/>
        </w:rPr>
        <w:t xml:space="preserve"> В.И. </w:t>
      </w:r>
      <w:r w:rsidRPr="00917D10">
        <w:rPr>
          <w:color w:val="000000" w:themeColor="text1"/>
          <w:sz w:val="26"/>
          <w:szCs w:val="26"/>
        </w:rPr>
        <w:t>в реестр недобросовестных поставщиков (подрядчиков, исполнителей) Заказчик указывает на следующие обстоятельства.</w:t>
      </w:r>
    </w:p>
    <w:p w:rsidR="0049603B" w:rsidRDefault="0049603B" w:rsidP="0049603B">
      <w:pPr>
        <w:ind w:firstLine="709"/>
        <w:jc w:val="both"/>
        <w:rPr>
          <w:color w:val="000000"/>
          <w:sz w:val="26"/>
          <w:szCs w:val="26"/>
          <w:lang w:bidi="ru-RU"/>
        </w:rPr>
      </w:pPr>
      <w:r w:rsidRPr="00917D10">
        <w:rPr>
          <w:color w:val="000000"/>
          <w:sz w:val="26"/>
          <w:szCs w:val="26"/>
          <w:lang w:bidi="ru-RU"/>
        </w:rPr>
        <w:t xml:space="preserve">В соответствии с </w:t>
      </w:r>
      <w:r w:rsidR="00745E65" w:rsidRPr="00917D10">
        <w:rPr>
          <w:color w:val="000000"/>
          <w:sz w:val="26"/>
          <w:szCs w:val="26"/>
          <w:lang w:bidi="ru-RU"/>
        </w:rPr>
        <w:t>условиями</w:t>
      </w:r>
      <w:r w:rsidRPr="00917D10">
        <w:rPr>
          <w:color w:val="000000"/>
          <w:sz w:val="26"/>
          <w:szCs w:val="26"/>
          <w:lang w:bidi="ru-RU"/>
        </w:rPr>
        <w:t xml:space="preserve"> Муниципального контракта Подрядчик принял на себя обязательства </w:t>
      </w:r>
      <w:r w:rsidR="00745E65" w:rsidRPr="00917D10">
        <w:rPr>
          <w:color w:val="000000"/>
          <w:sz w:val="26"/>
          <w:szCs w:val="26"/>
          <w:lang w:bidi="ru-RU"/>
        </w:rPr>
        <w:t>поставить Детское игровое оборудование (далее - Товар), в соответствии с характеристиками, указанными в спецификации (приложение №1 к Контракту).</w:t>
      </w:r>
    </w:p>
    <w:p w:rsidR="00B00C3C" w:rsidRDefault="00B00C3C" w:rsidP="0049603B">
      <w:pPr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21.08.2024 Заказчик письмом № 4416 обратился к Поставщику с просьбой предоставить датированный план график реализации обязательств по контракту.</w:t>
      </w:r>
    </w:p>
    <w:p w:rsidR="00654890" w:rsidRDefault="00654890" w:rsidP="0049603B">
      <w:pPr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22.08.2024 Поставщик письмом № 173 направил Заказчику план-график реализации обязательств по Контракту, в соответствии, с которым Поставщик обязуется:</w:t>
      </w:r>
    </w:p>
    <w:p w:rsidR="00654890" w:rsidRDefault="00654890" w:rsidP="00654890">
      <w:pPr>
        <w:pStyle w:val="a5"/>
        <w:numPr>
          <w:ilvl w:val="0"/>
          <w:numId w:val="4"/>
        </w:numPr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27-28 августа завезти детское оборудование по адресу:</w:t>
      </w:r>
      <w:r w:rsidRPr="00654890">
        <w:t xml:space="preserve"> </w:t>
      </w:r>
      <w:r w:rsidRPr="00654890">
        <w:rPr>
          <w:color w:val="000000"/>
          <w:sz w:val="26"/>
          <w:szCs w:val="26"/>
          <w:lang w:bidi="ru-RU"/>
        </w:rPr>
        <w:t>город Краснодар, пос. Индустриальный, проезд Колосистый, 2А</w:t>
      </w:r>
      <w:r>
        <w:rPr>
          <w:color w:val="000000"/>
          <w:sz w:val="26"/>
          <w:szCs w:val="26"/>
          <w:lang w:bidi="ru-RU"/>
        </w:rPr>
        <w:t>.</w:t>
      </w:r>
    </w:p>
    <w:p w:rsidR="00654890" w:rsidRDefault="00654890" w:rsidP="00654890">
      <w:pPr>
        <w:pStyle w:val="a5"/>
        <w:numPr>
          <w:ilvl w:val="0"/>
          <w:numId w:val="4"/>
        </w:numPr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 xml:space="preserve">28.08.2024 по 02.09.2024 осуществить монтаж (установку) </w:t>
      </w:r>
      <w:r w:rsidR="00FE3C27">
        <w:rPr>
          <w:color w:val="000000"/>
          <w:sz w:val="26"/>
          <w:szCs w:val="26"/>
          <w:lang w:bidi="ru-RU"/>
        </w:rPr>
        <w:t xml:space="preserve">Товара </w:t>
      </w:r>
      <w:r>
        <w:rPr>
          <w:color w:val="000000"/>
          <w:sz w:val="26"/>
          <w:szCs w:val="26"/>
          <w:lang w:bidi="ru-RU"/>
        </w:rPr>
        <w:t>согласно паспортов производителя.</w:t>
      </w:r>
    </w:p>
    <w:p w:rsidR="00654890" w:rsidRDefault="00654890" w:rsidP="00654890">
      <w:pPr>
        <w:pStyle w:val="a5"/>
        <w:numPr>
          <w:ilvl w:val="0"/>
          <w:numId w:val="4"/>
        </w:numPr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03.09.2024 сдать работы Заказчику.</w:t>
      </w:r>
    </w:p>
    <w:p w:rsidR="00917D10" w:rsidRDefault="00917D10" w:rsidP="0049603B">
      <w:pPr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 xml:space="preserve">27.08.2024 г. Поставщик письмом № 178 уведомил </w:t>
      </w:r>
      <w:r w:rsidR="00A56141">
        <w:rPr>
          <w:color w:val="000000"/>
          <w:sz w:val="26"/>
          <w:szCs w:val="26"/>
          <w:lang w:bidi="ru-RU"/>
        </w:rPr>
        <w:t xml:space="preserve">Заказчика, что поставка Товара </w:t>
      </w:r>
      <w:r>
        <w:rPr>
          <w:color w:val="000000"/>
          <w:sz w:val="26"/>
          <w:szCs w:val="26"/>
          <w:lang w:bidi="ru-RU"/>
        </w:rPr>
        <w:t>в соответствии с п.3.1 Контракта будет осуществлена 30.08.2024 г. с 9 до 14 часов.</w:t>
      </w:r>
    </w:p>
    <w:p w:rsidR="00FE3C27" w:rsidRDefault="00537775" w:rsidP="00FE3C27">
      <w:pPr>
        <w:ind w:firstLine="709"/>
        <w:jc w:val="both"/>
      </w:pPr>
      <w:r w:rsidRPr="00537775">
        <w:rPr>
          <w:color w:val="000000"/>
          <w:sz w:val="26"/>
          <w:szCs w:val="26"/>
          <w:lang w:bidi="ru-RU"/>
        </w:rPr>
        <w:lastRenderedPageBreak/>
        <w:t>30.08.2024</w:t>
      </w:r>
      <w:r>
        <w:rPr>
          <w:color w:val="000000"/>
          <w:sz w:val="26"/>
          <w:szCs w:val="26"/>
          <w:lang w:bidi="ru-RU"/>
        </w:rPr>
        <w:t xml:space="preserve"> представителем Поставщика осуществлена поставка товара.</w:t>
      </w:r>
      <w:r w:rsidRPr="00537775">
        <w:t xml:space="preserve"> </w:t>
      </w:r>
    </w:p>
    <w:p w:rsidR="00537775" w:rsidRPr="00537775" w:rsidRDefault="00537775" w:rsidP="00537775">
      <w:pPr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П</w:t>
      </w:r>
      <w:r w:rsidRPr="00537775">
        <w:rPr>
          <w:color w:val="000000"/>
          <w:sz w:val="26"/>
          <w:szCs w:val="26"/>
          <w:lang w:bidi="ru-RU"/>
        </w:rPr>
        <w:t xml:space="preserve">ри разгрузке товара </w:t>
      </w:r>
      <w:r>
        <w:rPr>
          <w:color w:val="000000"/>
          <w:sz w:val="26"/>
          <w:szCs w:val="26"/>
          <w:lang w:bidi="ru-RU"/>
        </w:rPr>
        <w:t xml:space="preserve">представителем </w:t>
      </w:r>
      <w:r w:rsidRPr="00537775">
        <w:rPr>
          <w:color w:val="000000"/>
          <w:sz w:val="26"/>
          <w:szCs w:val="26"/>
          <w:lang w:bidi="ru-RU"/>
        </w:rPr>
        <w:t xml:space="preserve">Заказчиком было выявлено: несоответствие толщины стенки стальной профильной трубы каркаса карусели. </w:t>
      </w:r>
    </w:p>
    <w:p w:rsidR="00745E65" w:rsidRPr="00917D10" w:rsidRDefault="00147363" w:rsidP="0049603B">
      <w:pPr>
        <w:ind w:firstLine="709"/>
        <w:jc w:val="both"/>
        <w:rPr>
          <w:color w:val="000000"/>
          <w:sz w:val="26"/>
          <w:szCs w:val="26"/>
          <w:lang w:bidi="ru-RU"/>
        </w:rPr>
      </w:pPr>
      <w:r w:rsidRPr="00917D10">
        <w:rPr>
          <w:color w:val="000000"/>
          <w:sz w:val="26"/>
          <w:szCs w:val="26"/>
          <w:lang w:bidi="ru-RU"/>
        </w:rPr>
        <w:t xml:space="preserve">В соответствии с поз. </w:t>
      </w:r>
      <w:r w:rsidR="00111858">
        <w:rPr>
          <w:color w:val="000000"/>
          <w:sz w:val="26"/>
          <w:szCs w:val="26"/>
          <w:lang w:bidi="ru-RU"/>
        </w:rPr>
        <w:t xml:space="preserve"> 4 С</w:t>
      </w:r>
      <w:r w:rsidRPr="00917D10">
        <w:rPr>
          <w:color w:val="000000"/>
          <w:sz w:val="26"/>
          <w:szCs w:val="26"/>
          <w:lang w:bidi="ru-RU"/>
        </w:rPr>
        <w:t>пецификации Заказчику требуется к поставе Карусель со следующими характеристиками:</w:t>
      </w:r>
    </w:p>
    <w:p w:rsidR="00147363" w:rsidRPr="00917D10" w:rsidRDefault="00147363" w:rsidP="0049603B">
      <w:pPr>
        <w:ind w:firstLine="709"/>
        <w:jc w:val="both"/>
        <w:rPr>
          <w:color w:val="000000"/>
          <w:sz w:val="26"/>
          <w:szCs w:val="26"/>
          <w:lang w:bidi="ru-RU"/>
        </w:rPr>
      </w:pPr>
      <w:r w:rsidRPr="00917D10">
        <w:rPr>
          <w:noProof/>
          <w:color w:val="000000"/>
          <w:sz w:val="26"/>
          <w:szCs w:val="26"/>
        </w:rPr>
        <w:drawing>
          <wp:inline distT="0" distB="0" distL="0" distR="0" wp14:anchorId="7946F30C" wp14:editId="31E70F97">
            <wp:extent cx="4533123" cy="2743200"/>
            <wp:effectExtent l="0" t="0" r="1270" b="0"/>
            <wp:docPr id="1" name="Рисунок 1" descr="C:\Users\to23-osadchuk\Downloads\2024-10-10_11-18-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o23-osadchuk\Downloads\2024-10-10_11-18-4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4116" cy="2755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E65" w:rsidRDefault="00111858" w:rsidP="0049603B">
      <w:pPr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Согласно С</w:t>
      </w:r>
      <w:r w:rsidR="00A56141">
        <w:rPr>
          <w:color w:val="000000"/>
          <w:sz w:val="26"/>
          <w:szCs w:val="26"/>
          <w:lang w:bidi="ru-RU"/>
        </w:rPr>
        <w:t xml:space="preserve">пецификации </w:t>
      </w:r>
      <w:r w:rsidR="00654890" w:rsidRPr="00654890">
        <w:rPr>
          <w:color w:val="000000"/>
          <w:sz w:val="26"/>
          <w:szCs w:val="26"/>
          <w:lang w:bidi="ru-RU"/>
        </w:rPr>
        <w:t>толщина стенки профильной трубы каркаса карусели должна составлять 3 мм. По результатам замера, проведё</w:t>
      </w:r>
      <w:r w:rsidR="00A56141">
        <w:rPr>
          <w:color w:val="000000"/>
          <w:sz w:val="26"/>
          <w:szCs w:val="26"/>
          <w:lang w:bidi="ru-RU"/>
        </w:rPr>
        <w:t xml:space="preserve">нного представителем Заказчика </w:t>
      </w:r>
      <w:r w:rsidR="00654890" w:rsidRPr="00654890">
        <w:rPr>
          <w:color w:val="000000"/>
          <w:sz w:val="26"/>
          <w:szCs w:val="26"/>
          <w:lang w:bidi="ru-RU"/>
        </w:rPr>
        <w:t>в присутствии представителя поставщика, толщина стенки профильной трубы каркаса карусели составила 2 мм.</w:t>
      </w:r>
    </w:p>
    <w:p w:rsidR="00F83266" w:rsidRPr="00917D10" w:rsidRDefault="00F83266" w:rsidP="0049603B">
      <w:pPr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 xml:space="preserve">Иных замечаний к поставляемому оборудованию Заказчиком не предъявлялось. </w:t>
      </w:r>
    </w:p>
    <w:p w:rsidR="00FE3C27" w:rsidRPr="00FE3C27" w:rsidRDefault="00537775" w:rsidP="00FA7802">
      <w:pPr>
        <w:ind w:firstLine="708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 xml:space="preserve">30.08.2024 </w:t>
      </w:r>
      <w:r w:rsidR="00FE3C27">
        <w:rPr>
          <w:color w:val="000000"/>
          <w:sz w:val="26"/>
          <w:szCs w:val="26"/>
          <w:lang w:bidi="ru-RU"/>
        </w:rPr>
        <w:t>Поставщик письмом № 179 уведомил Заказчика о поставке, с просьбой уточнить возможность продолжения работ</w:t>
      </w:r>
      <w:r w:rsidR="00FE3C27" w:rsidRPr="00FE3C27">
        <w:rPr>
          <w:color w:val="000000"/>
          <w:sz w:val="26"/>
          <w:szCs w:val="26"/>
          <w:lang w:bidi="ru-RU"/>
        </w:rPr>
        <w:t xml:space="preserve"> по установке товара</w:t>
      </w:r>
      <w:r w:rsidR="00111858">
        <w:rPr>
          <w:color w:val="000000"/>
          <w:sz w:val="26"/>
          <w:szCs w:val="26"/>
          <w:lang w:bidi="ru-RU"/>
        </w:rPr>
        <w:t>, а также внесении</w:t>
      </w:r>
      <w:r w:rsidR="00FA7802">
        <w:rPr>
          <w:color w:val="000000"/>
          <w:sz w:val="26"/>
          <w:szCs w:val="26"/>
          <w:lang w:bidi="ru-RU"/>
        </w:rPr>
        <w:t xml:space="preserve"> изменений в </w:t>
      </w:r>
      <w:r w:rsidR="00111858">
        <w:rPr>
          <w:color w:val="000000"/>
          <w:sz w:val="26"/>
          <w:szCs w:val="26"/>
          <w:lang w:bidi="ru-RU"/>
        </w:rPr>
        <w:t>С</w:t>
      </w:r>
      <w:r w:rsidR="00A56141">
        <w:rPr>
          <w:color w:val="000000"/>
          <w:sz w:val="26"/>
          <w:szCs w:val="26"/>
          <w:lang w:bidi="ru-RU"/>
        </w:rPr>
        <w:t xml:space="preserve">пецификацию </w:t>
      </w:r>
      <w:r w:rsidR="00FA7802">
        <w:rPr>
          <w:color w:val="000000"/>
          <w:sz w:val="26"/>
          <w:szCs w:val="26"/>
          <w:lang w:bidi="ru-RU"/>
        </w:rPr>
        <w:t xml:space="preserve">посредством заключения дополнительного соглашения к контракту. </w:t>
      </w:r>
      <w:r w:rsidR="00FE3C27">
        <w:rPr>
          <w:color w:val="000000"/>
          <w:sz w:val="26"/>
          <w:szCs w:val="26"/>
          <w:lang w:bidi="ru-RU"/>
        </w:rPr>
        <w:t xml:space="preserve">Поставщик указал, что до </w:t>
      </w:r>
      <w:r w:rsidR="00FE3C27" w:rsidRPr="00FE3C27">
        <w:rPr>
          <w:color w:val="000000"/>
          <w:sz w:val="26"/>
          <w:szCs w:val="26"/>
          <w:lang w:bidi="ru-RU"/>
        </w:rPr>
        <w:t xml:space="preserve">получения ответного письма работы по монтажу приостановлены.  </w:t>
      </w:r>
    </w:p>
    <w:p w:rsidR="00745E65" w:rsidRDefault="00FE3C27" w:rsidP="00FE3C27">
      <w:pPr>
        <w:ind w:firstLine="709"/>
        <w:jc w:val="both"/>
      </w:pPr>
      <w:r>
        <w:rPr>
          <w:color w:val="000000"/>
          <w:sz w:val="26"/>
          <w:szCs w:val="26"/>
          <w:lang w:bidi="ru-RU"/>
        </w:rPr>
        <w:t>30.08.2024</w:t>
      </w:r>
      <w:r w:rsidRPr="00FE3C27">
        <w:rPr>
          <w:color w:val="000000"/>
          <w:sz w:val="26"/>
          <w:szCs w:val="26"/>
          <w:lang w:bidi="ru-RU"/>
        </w:rPr>
        <w:t xml:space="preserve"> </w:t>
      </w:r>
      <w:r w:rsidR="00537775">
        <w:rPr>
          <w:color w:val="000000"/>
          <w:sz w:val="26"/>
          <w:szCs w:val="26"/>
          <w:lang w:bidi="ru-RU"/>
        </w:rPr>
        <w:t xml:space="preserve">Заказчиком в адрес Поставщика направлено </w:t>
      </w:r>
      <w:r>
        <w:rPr>
          <w:color w:val="000000"/>
          <w:sz w:val="26"/>
          <w:szCs w:val="26"/>
          <w:lang w:bidi="ru-RU"/>
        </w:rPr>
        <w:t xml:space="preserve">ответное письмо </w:t>
      </w:r>
      <w:r w:rsidR="00537775">
        <w:rPr>
          <w:color w:val="000000"/>
          <w:sz w:val="26"/>
          <w:szCs w:val="26"/>
          <w:lang w:bidi="ru-RU"/>
        </w:rPr>
        <w:t>с отказом в приемке товара, в связи с несоответствием поставленного товара со спецификацией.</w:t>
      </w:r>
      <w:r w:rsidR="00B00C3C" w:rsidRPr="00B00C3C">
        <w:t xml:space="preserve"> </w:t>
      </w:r>
    </w:p>
    <w:p w:rsidR="00FA7802" w:rsidRPr="00A56141" w:rsidRDefault="00FA7802" w:rsidP="0049603B">
      <w:pPr>
        <w:ind w:firstLine="709"/>
        <w:jc w:val="both"/>
        <w:rPr>
          <w:sz w:val="26"/>
          <w:szCs w:val="26"/>
        </w:rPr>
      </w:pPr>
      <w:r w:rsidRPr="00A56141">
        <w:rPr>
          <w:sz w:val="26"/>
          <w:szCs w:val="26"/>
        </w:rPr>
        <w:t xml:space="preserve">Заказчик отказал во внесении изменений в спецификацию, уведомив </w:t>
      </w:r>
      <w:r w:rsidR="0089540B" w:rsidRPr="00A56141">
        <w:rPr>
          <w:sz w:val="26"/>
          <w:szCs w:val="26"/>
        </w:rPr>
        <w:t xml:space="preserve">Поставщика об исполнении работ </w:t>
      </w:r>
      <w:r w:rsidRPr="00A56141">
        <w:rPr>
          <w:sz w:val="26"/>
          <w:szCs w:val="26"/>
        </w:rPr>
        <w:t xml:space="preserve">в рамках заключенного муниципального контракта № 0318300119424001138 </w:t>
      </w:r>
      <w:r w:rsidR="0089540B" w:rsidRPr="00A56141">
        <w:rPr>
          <w:sz w:val="26"/>
          <w:szCs w:val="26"/>
        </w:rPr>
        <w:t>от 02.08.2024</w:t>
      </w:r>
      <w:r w:rsidRPr="00A56141">
        <w:rPr>
          <w:sz w:val="26"/>
          <w:szCs w:val="26"/>
        </w:rPr>
        <w:t>, а также в строго</w:t>
      </w:r>
      <w:r w:rsidR="00111858" w:rsidRPr="00A56141">
        <w:rPr>
          <w:sz w:val="26"/>
          <w:szCs w:val="26"/>
        </w:rPr>
        <w:t>м соответствии со С</w:t>
      </w:r>
      <w:r w:rsidR="0089540B" w:rsidRPr="00A56141">
        <w:rPr>
          <w:sz w:val="26"/>
          <w:szCs w:val="26"/>
        </w:rPr>
        <w:t>пецификацией.</w:t>
      </w:r>
    </w:p>
    <w:p w:rsidR="00745E65" w:rsidRPr="00917D10" w:rsidRDefault="00537775" w:rsidP="0049603B">
      <w:pPr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30.08.2024 Подрядчик об</w:t>
      </w:r>
      <w:r w:rsidR="00654890">
        <w:rPr>
          <w:color w:val="000000"/>
          <w:sz w:val="26"/>
          <w:szCs w:val="26"/>
          <w:lang w:bidi="ru-RU"/>
        </w:rPr>
        <w:t>ратился к</w:t>
      </w:r>
      <w:r w:rsidR="00A56141">
        <w:rPr>
          <w:color w:val="000000"/>
          <w:sz w:val="26"/>
          <w:szCs w:val="26"/>
          <w:lang w:bidi="ru-RU"/>
        </w:rPr>
        <w:t xml:space="preserve"> изготовителю </w:t>
      </w:r>
      <w:r w:rsidR="00540480">
        <w:rPr>
          <w:color w:val="000000"/>
          <w:sz w:val="26"/>
          <w:szCs w:val="26"/>
          <w:lang w:bidi="ru-RU"/>
        </w:rPr>
        <w:t xml:space="preserve">карусели </w:t>
      </w:r>
      <w:r w:rsidR="00654890" w:rsidRPr="00654890">
        <w:rPr>
          <w:color w:val="000000"/>
          <w:sz w:val="26"/>
          <w:szCs w:val="26"/>
          <w:lang w:bidi="ru-RU"/>
        </w:rPr>
        <w:t>ИП Харитоновой Д.В.</w:t>
      </w:r>
      <w:r w:rsidR="00654890">
        <w:rPr>
          <w:color w:val="000000"/>
          <w:sz w:val="26"/>
          <w:szCs w:val="26"/>
          <w:lang w:bidi="ru-RU"/>
        </w:rPr>
        <w:t xml:space="preserve">, </w:t>
      </w:r>
      <w:r w:rsidR="005B6128" w:rsidRPr="005B6128">
        <w:rPr>
          <w:color w:val="000000"/>
          <w:sz w:val="26"/>
          <w:szCs w:val="26"/>
          <w:lang w:bidi="ru-RU"/>
        </w:rPr>
        <w:t>за разъяснение</w:t>
      </w:r>
      <w:r w:rsidR="005B6128">
        <w:rPr>
          <w:color w:val="000000"/>
          <w:sz w:val="26"/>
          <w:szCs w:val="26"/>
          <w:lang w:bidi="ru-RU"/>
        </w:rPr>
        <w:t xml:space="preserve"> </w:t>
      </w:r>
      <w:r w:rsidR="00B00C3C">
        <w:rPr>
          <w:color w:val="000000"/>
          <w:sz w:val="26"/>
          <w:szCs w:val="26"/>
          <w:lang w:bidi="ru-RU"/>
        </w:rPr>
        <w:t>несоответствия характеристик</w:t>
      </w:r>
      <w:r w:rsidR="00540480" w:rsidRPr="00540480">
        <w:rPr>
          <w:color w:val="000000"/>
          <w:sz w:val="26"/>
          <w:szCs w:val="26"/>
          <w:lang w:bidi="ru-RU"/>
        </w:rPr>
        <w:t xml:space="preserve"> </w:t>
      </w:r>
      <w:r w:rsidR="00540480">
        <w:rPr>
          <w:color w:val="000000"/>
          <w:sz w:val="26"/>
          <w:szCs w:val="26"/>
          <w:lang w:bidi="ru-RU"/>
        </w:rPr>
        <w:t>трубы</w:t>
      </w:r>
      <w:r w:rsidR="00B00C3C">
        <w:rPr>
          <w:color w:val="000000"/>
          <w:sz w:val="26"/>
          <w:szCs w:val="26"/>
          <w:lang w:bidi="ru-RU"/>
        </w:rPr>
        <w:t>.</w:t>
      </w:r>
    </w:p>
    <w:p w:rsidR="005B6128" w:rsidRPr="005B6128" w:rsidRDefault="005B6128" w:rsidP="00B00C3C">
      <w:pPr>
        <w:ind w:firstLine="709"/>
        <w:jc w:val="both"/>
        <w:rPr>
          <w:i/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31.08.2024 от ИП Харитоновой Д.В. получен следующий ответ: «</w:t>
      </w:r>
      <w:r w:rsidRPr="005B6128">
        <w:rPr>
          <w:i/>
          <w:color w:val="000000"/>
          <w:sz w:val="26"/>
          <w:szCs w:val="26"/>
          <w:lang w:bidi="ru-RU"/>
        </w:rPr>
        <w:t xml:space="preserve">ранее мы применяли в изготовлении нашего оборудования профильную трубу толщиной </w:t>
      </w:r>
      <w:r w:rsidR="00B00C3C" w:rsidRPr="005B6128">
        <w:rPr>
          <w:i/>
          <w:color w:val="000000"/>
          <w:sz w:val="26"/>
          <w:szCs w:val="26"/>
          <w:lang w:bidi="ru-RU"/>
        </w:rPr>
        <w:t>1.5мм.</w:t>
      </w:r>
      <w:r w:rsidRPr="005B6128">
        <w:rPr>
          <w:i/>
          <w:color w:val="000000"/>
          <w:sz w:val="26"/>
          <w:szCs w:val="26"/>
          <w:lang w:bidi="ru-RU"/>
        </w:rPr>
        <w:t xml:space="preserve"> 2мм, 3 мм. </w:t>
      </w:r>
      <w:r w:rsidR="00B00C3C">
        <w:rPr>
          <w:i/>
          <w:color w:val="000000"/>
          <w:sz w:val="26"/>
          <w:szCs w:val="26"/>
          <w:lang w:bidi="ru-RU"/>
        </w:rPr>
        <w:t xml:space="preserve"> </w:t>
      </w:r>
      <w:r w:rsidRPr="005B6128">
        <w:rPr>
          <w:i/>
          <w:color w:val="000000"/>
          <w:sz w:val="26"/>
          <w:szCs w:val="26"/>
          <w:lang w:bidi="ru-RU"/>
        </w:rPr>
        <w:t xml:space="preserve">С 01.05.2024 нашими конструкторами было произведен перерасчет характеристик конструкций, были изменены некоторые параметры, </w:t>
      </w:r>
      <w:r w:rsidRPr="00153D32">
        <w:rPr>
          <w:b/>
          <w:i/>
          <w:color w:val="000000"/>
          <w:sz w:val="26"/>
          <w:szCs w:val="26"/>
          <w:lang w:bidi="ru-RU"/>
        </w:rPr>
        <w:t>без ухудшения прочности изделий,</w:t>
      </w:r>
      <w:r w:rsidRPr="005B6128">
        <w:rPr>
          <w:i/>
          <w:color w:val="000000"/>
          <w:sz w:val="26"/>
          <w:szCs w:val="26"/>
          <w:lang w:bidi="ru-RU"/>
        </w:rPr>
        <w:t xml:space="preserve"> мы применили измененные формы стыковки труб для увеличения прочности при уменьшении сечения труб и толщины стенки, чтобы сохранить цены по рынку.</w:t>
      </w:r>
    </w:p>
    <w:p w:rsidR="005B6128" w:rsidRPr="005B6128" w:rsidRDefault="005B6128" w:rsidP="005B6128">
      <w:pPr>
        <w:ind w:firstLine="709"/>
        <w:jc w:val="both"/>
        <w:rPr>
          <w:i/>
          <w:color w:val="000000"/>
          <w:sz w:val="26"/>
          <w:szCs w:val="26"/>
          <w:lang w:bidi="ru-RU"/>
        </w:rPr>
      </w:pPr>
      <w:r w:rsidRPr="005B6128">
        <w:rPr>
          <w:i/>
          <w:color w:val="000000"/>
          <w:sz w:val="26"/>
          <w:szCs w:val="26"/>
          <w:lang w:bidi="ru-RU"/>
        </w:rPr>
        <w:t xml:space="preserve">В паспортах такие параметры, как толщина стенки профильных труб, толщина покраски металла, не указываются и являются техническими условиями </w:t>
      </w:r>
      <w:r w:rsidRPr="005B6128">
        <w:rPr>
          <w:i/>
          <w:color w:val="000000"/>
          <w:sz w:val="26"/>
          <w:szCs w:val="26"/>
          <w:lang w:bidi="ru-RU"/>
        </w:rPr>
        <w:lastRenderedPageBreak/>
        <w:t>для производства конструкций. Также в связи с подделками нашего оборудования такие данные по запросам не отправляются. В паспорте изделия указываются общие данные изделий, как размер труб, элементов, размеры комплекса, зоны безопасности и прочие данные, соответствующие форме паспорта изделий.</w:t>
      </w:r>
    </w:p>
    <w:p w:rsidR="006B4685" w:rsidRPr="006B4685" w:rsidRDefault="005B6128" w:rsidP="006B4685">
      <w:pPr>
        <w:ind w:firstLine="709"/>
        <w:jc w:val="both"/>
        <w:rPr>
          <w:i/>
          <w:color w:val="000000"/>
          <w:sz w:val="26"/>
          <w:szCs w:val="26"/>
          <w:lang w:bidi="ru-RU"/>
        </w:rPr>
      </w:pPr>
      <w:r w:rsidRPr="005B6128">
        <w:rPr>
          <w:i/>
          <w:color w:val="000000"/>
          <w:sz w:val="26"/>
          <w:szCs w:val="26"/>
          <w:lang w:bidi="ru-RU"/>
        </w:rPr>
        <w:t>Также в наших паспортах указывается, что производитель оставляет за собой право вносить конструктивные изменения в оборудование без уведомления, поэтому размеры, масса и конструктивные элементы могут незначительно отличаться от указанных в паспорте</w:t>
      </w:r>
      <w:r>
        <w:rPr>
          <w:i/>
          <w:color w:val="000000"/>
          <w:sz w:val="26"/>
          <w:szCs w:val="26"/>
          <w:lang w:bidi="ru-RU"/>
        </w:rPr>
        <w:t>»</w:t>
      </w:r>
      <w:r w:rsidRPr="005B6128">
        <w:rPr>
          <w:i/>
          <w:color w:val="000000"/>
          <w:sz w:val="26"/>
          <w:szCs w:val="26"/>
          <w:lang w:bidi="ru-RU"/>
        </w:rPr>
        <w:t>.</w:t>
      </w:r>
    </w:p>
    <w:p w:rsidR="00745E65" w:rsidRDefault="00153D32" w:rsidP="0049603B">
      <w:pPr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 xml:space="preserve">ИП </w:t>
      </w:r>
      <w:proofErr w:type="spellStart"/>
      <w:r>
        <w:rPr>
          <w:color w:val="000000"/>
          <w:sz w:val="26"/>
          <w:szCs w:val="26"/>
          <w:lang w:bidi="ru-RU"/>
        </w:rPr>
        <w:t>Лахманюком</w:t>
      </w:r>
      <w:proofErr w:type="spellEnd"/>
      <w:r>
        <w:rPr>
          <w:color w:val="000000"/>
          <w:sz w:val="26"/>
          <w:szCs w:val="26"/>
          <w:lang w:bidi="ru-RU"/>
        </w:rPr>
        <w:t xml:space="preserve"> В.И. также предпринимались меры, направленные на поиск изготовителей детского оборудования, соответствующего </w:t>
      </w:r>
      <w:r w:rsidR="00540480">
        <w:rPr>
          <w:color w:val="000000"/>
          <w:sz w:val="26"/>
          <w:szCs w:val="26"/>
          <w:lang w:bidi="ru-RU"/>
        </w:rPr>
        <w:t>характеристикам, указанным</w:t>
      </w:r>
      <w:r w:rsidR="00111858">
        <w:rPr>
          <w:color w:val="000000"/>
          <w:sz w:val="26"/>
          <w:szCs w:val="26"/>
          <w:lang w:bidi="ru-RU"/>
        </w:rPr>
        <w:t xml:space="preserve"> в С</w:t>
      </w:r>
      <w:r>
        <w:rPr>
          <w:color w:val="000000"/>
          <w:sz w:val="26"/>
          <w:szCs w:val="26"/>
          <w:lang w:bidi="ru-RU"/>
        </w:rPr>
        <w:t>пецификации.</w:t>
      </w:r>
    </w:p>
    <w:p w:rsidR="00153D32" w:rsidRDefault="00153D32" w:rsidP="0049603B">
      <w:pPr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 xml:space="preserve">ИП </w:t>
      </w:r>
      <w:proofErr w:type="spellStart"/>
      <w:r>
        <w:rPr>
          <w:color w:val="000000"/>
          <w:sz w:val="26"/>
          <w:szCs w:val="26"/>
          <w:lang w:bidi="ru-RU"/>
        </w:rPr>
        <w:t>Лахманюком</w:t>
      </w:r>
      <w:proofErr w:type="spellEnd"/>
      <w:r>
        <w:rPr>
          <w:color w:val="000000"/>
          <w:sz w:val="26"/>
          <w:szCs w:val="26"/>
          <w:lang w:bidi="ru-RU"/>
        </w:rPr>
        <w:t xml:space="preserve"> В.И. представлены скриншоты, </w:t>
      </w:r>
      <w:r w:rsidR="00111858">
        <w:rPr>
          <w:color w:val="000000"/>
          <w:sz w:val="26"/>
          <w:szCs w:val="26"/>
          <w:lang w:bidi="ru-RU"/>
        </w:rPr>
        <w:t>подтверждающие</w:t>
      </w:r>
      <w:r>
        <w:rPr>
          <w:color w:val="000000"/>
          <w:sz w:val="26"/>
          <w:szCs w:val="26"/>
          <w:lang w:bidi="ru-RU"/>
        </w:rPr>
        <w:t xml:space="preserve"> </w:t>
      </w:r>
      <w:r w:rsidR="006B4685">
        <w:rPr>
          <w:color w:val="000000"/>
          <w:sz w:val="26"/>
          <w:szCs w:val="26"/>
          <w:lang w:bidi="ru-RU"/>
        </w:rPr>
        <w:t>запрос</w:t>
      </w:r>
      <w:r w:rsidR="00111858">
        <w:rPr>
          <w:color w:val="000000"/>
          <w:sz w:val="26"/>
          <w:szCs w:val="26"/>
          <w:lang w:bidi="ru-RU"/>
        </w:rPr>
        <w:t>ы</w:t>
      </w:r>
      <w:r w:rsidR="006B4685">
        <w:rPr>
          <w:color w:val="000000"/>
          <w:sz w:val="26"/>
          <w:szCs w:val="26"/>
          <w:lang w:bidi="ru-RU"/>
        </w:rPr>
        <w:t xml:space="preserve"> коммерческих предложений </w:t>
      </w:r>
      <w:r>
        <w:rPr>
          <w:color w:val="000000"/>
          <w:sz w:val="26"/>
          <w:szCs w:val="26"/>
          <w:lang w:bidi="ru-RU"/>
        </w:rPr>
        <w:t xml:space="preserve">у </w:t>
      </w:r>
      <w:r w:rsidRPr="00153D32">
        <w:rPr>
          <w:color w:val="000000"/>
          <w:sz w:val="26"/>
          <w:szCs w:val="26"/>
          <w:lang w:bidi="ru-RU"/>
        </w:rPr>
        <w:t xml:space="preserve">ООО «Фазиль </w:t>
      </w:r>
      <w:proofErr w:type="spellStart"/>
      <w:r w:rsidRPr="00153D32">
        <w:rPr>
          <w:color w:val="000000"/>
          <w:sz w:val="26"/>
          <w:szCs w:val="26"/>
          <w:lang w:bidi="ru-RU"/>
        </w:rPr>
        <w:t>Электро</w:t>
      </w:r>
      <w:proofErr w:type="spellEnd"/>
      <w:r w:rsidRPr="00153D32">
        <w:rPr>
          <w:color w:val="000000"/>
          <w:sz w:val="26"/>
          <w:szCs w:val="26"/>
          <w:lang w:bidi="ru-RU"/>
        </w:rPr>
        <w:t>»</w:t>
      </w:r>
      <w:r>
        <w:rPr>
          <w:color w:val="000000"/>
          <w:sz w:val="26"/>
          <w:szCs w:val="26"/>
          <w:lang w:bidi="ru-RU"/>
        </w:rPr>
        <w:t>, ООО «Строй-город», ООО «Лазури-Спорт»</w:t>
      </w:r>
      <w:r w:rsidR="005203F8">
        <w:rPr>
          <w:color w:val="000000"/>
          <w:sz w:val="26"/>
          <w:szCs w:val="26"/>
          <w:lang w:bidi="ru-RU"/>
        </w:rPr>
        <w:t>,</w:t>
      </w:r>
      <w:r w:rsidR="005203F8" w:rsidRPr="005203F8">
        <w:t xml:space="preserve"> </w:t>
      </w:r>
      <w:r w:rsidR="005203F8" w:rsidRPr="005203F8">
        <w:rPr>
          <w:color w:val="000000"/>
          <w:sz w:val="26"/>
          <w:szCs w:val="26"/>
          <w:lang w:bidi="ru-RU"/>
        </w:rPr>
        <w:t xml:space="preserve">ИП </w:t>
      </w:r>
      <w:proofErr w:type="spellStart"/>
      <w:r w:rsidR="005203F8" w:rsidRPr="005203F8">
        <w:rPr>
          <w:color w:val="000000"/>
          <w:sz w:val="26"/>
          <w:szCs w:val="26"/>
          <w:lang w:bidi="ru-RU"/>
        </w:rPr>
        <w:t>Эльдеров</w:t>
      </w:r>
      <w:r w:rsidR="00540480">
        <w:rPr>
          <w:color w:val="000000"/>
          <w:sz w:val="26"/>
          <w:szCs w:val="26"/>
          <w:lang w:bidi="ru-RU"/>
        </w:rPr>
        <w:t>а</w:t>
      </w:r>
      <w:proofErr w:type="spellEnd"/>
      <w:r w:rsidR="00540480">
        <w:rPr>
          <w:color w:val="000000"/>
          <w:sz w:val="26"/>
          <w:szCs w:val="26"/>
          <w:lang w:bidi="ru-RU"/>
        </w:rPr>
        <w:t xml:space="preserve"> Ф.Н.</w:t>
      </w:r>
    </w:p>
    <w:p w:rsidR="00153D32" w:rsidRDefault="006B4685" w:rsidP="006B4685">
      <w:pPr>
        <w:ind w:firstLine="709"/>
        <w:jc w:val="both"/>
        <w:rPr>
          <w:color w:val="000000"/>
          <w:sz w:val="26"/>
          <w:szCs w:val="26"/>
          <w:lang w:bidi="ru-RU"/>
        </w:rPr>
      </w:pPr>
      <w:r w:rsidRPr="006B4685">
        <w:rPr>
          <w:color w:val="000000"/>
          <w:sz w:val="26"/>
          <w:szCs w:val="26"/>
          <w:lang w:bidi="ru-RU"/>
        </w:rPr>
        <w:t>После</w:t>
      </w:r>
      <w:r>
        <w:rPr>
          <w:color w:val="000000"/>
          <w:sz w:val="26"/>
          <w:szCs w:val="26"/>
          <w:lang w:bidi="ru-RU"/>
        </w:rPr>
        <w:t xml:space="preserve"> изучения</w:t>
      </w:r>
      <w:r w:rsidR="00111858">
        <w:rPr>
          <w:color w:val="000000"/>
          <w:sz w:val="26"/>
          <w:szCs w:val="26"/>
          <w:lang w:bidi="ru-RU"/>
        </w:rPr>
        <w:t xml:space="preserve"> полученных </w:t>
      </w:r>
      <w:r>
        <w:rPr>
          <w:color w:val="000000"/>
          <w:sz w:val="26"/>
          <w:szCs w:val="26"/>
          <w:lang w:bidi="ru-RU"/>
        </w:rPr>
        <w:t>коммерческий предложений, Поставщиком было установлено несоответствие производимого оборудования условиям</w:t>
      </w:r>
      <w:r w:rsidRPr="006B4685">
        <w:rPr>
          <w:color w:val="000000"/>
          <w:sz w:val="26"/>
          <w:szCs w:val="26"/>
          <w:lang w:bidi="ru-RU"/>
        </w:rPr>
        <w:t xml:space="preserve"> Контракта.</w:t>
      </w:r>
    </w:p>
    <w:p w:rsidR="00745E65" w:rsidRDefault="006B4685" w:rsidP="006B4685">
      <w:pPr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ab/>
        <w:t>02.09.2024 Поставщиком в адрес заказчика направлено письмо № 180, с уведомлением о невозможности поставить Товар, в соответствии с характеристиками, указанными в спецификации. Поставщик</w:t>
      </w:r>
      <w:r w:rsidR="00540480">
        <w:rPr>
          <w:color w:val="000000"/>
          <w:sz w:val="26"/>
          <w:szCs w:val="26"/>
          <w:lang w:bidi="ru-RU"/>
        </w:rPr>
        <w:t xml:space="preserve"> предложил расторгнуть контракт</w:t>
      </w:r>
      <w:r>
        <w:rPr>
          <w:color w:val="000000"/>
          <w:sz w:val="26"/>
          <w:szCs w:val="26"/>
          <w:lang w:bidi="ru-RU"/>
        </w:rPr>
        <w:t xml:space="preserve"> в соответствии с п. 11.2. Контракта по соглашению сторон.</w:t>
      </w:r>
    </w:p>
    <w:p w:rsidR="006B4685" w:rsidRDefault="006B4685" w:rsidP="006B4685">
      <w:pPr>
        <w:ind w:firstLine="708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В соответствии с п.11.2 Контракта р</w:t>
      </w:r>
      <w:r w:rsidRPr="006B4685">
        <w:rPr>
          <w:color w:val="000000"/>
          <w:sz w:val="26"/>
          <w:szCs w:val="26"/>
          <w:lang w:bidi="ru-RU"/>
        </w:rPr>
        <w:t>асторжение Контракта допускается по соглашению Сторон,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порядке, предусмотренном статьей 95 Федерального закона № 44-ФЗ.</w:t>
      </w:r>
    </w:p>
    <w:p w:rsidR="00745E65" w:rsidRDefault="006B4685" w:rsidP="00FA7802">
      <w:pPr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ab/>
        <w:t xml:space="preserve">05.09.2024 в дополнение к письму № 180 Поставщик направил </w:t>
      </w:r>
      <w:r w:rsidR="00FA7802">
        <w:rPr>
          <w:color w:val="000000"/>
          <w:sz w:val="26"/>
          <w:szCs w:val="26"/>
          <w:lang w:bidi="ru-RU"/>
        </w:rPr>
        <w:t>документы,</w:t>
      </w:r>
      <w:r w:rsidR="00FA7802" w:rsidRPr="00FA7802">
        <w:rPr>
          <w:color w:val="000000"/>
          <w:sz w:val="26"/>
          <w:szCs w:val="26"/>
          <w:lang w:bidi="ru-RU"/>
        </w:rPr>
        <w:t xml:space="preserve"> </w:t>
      </w:r>
      <w:r w:rsidR="00FA7802">
        <w:rPr>
          <w:color w:val="000000"/>
          <w:sz w:val="26"/>
          <w:szCs w:val="26"/>
          <w:lang w:bidi="ru-RU"/>
        </w:rPr>
        <w:t>к ранее</w:t>
      </w:r>
      <w:r w:rsidR="00540480">
        <w:rPr>
          <w:color w:val="000000"/>
          <w:sz w:val="26"/>
          <w:szCs w:val="26"/>
          <w:lang w:bidi="ru-RU"/>
        </w:rPr>
        <w:t xml:space="preserve"> поставленному</w:t>
      </w:r>
      <w:r w:rsidR="00FA7802">
        <w:rPr>
          <w:color w:val="000000"/>
          <w:sz w:val="26"/>
          <w:szCs w:val="26"/>
          <w:lang w:bidi="ru-RU"/>
        </w:rPr>
        <w:t xml:space="preserve"> </w:t>
      </w:r>
      <w:r w:rsidR="00540480">
        <w:rPr>
          <w:color w:val="000000"/>
          <w:sz w:val="26"/>
          <w:szCs w:val="26"/>
          <w:lang w:bidi="ru-RU"/>
        </w:rPr>
        <w:t>З</w:t>
      </w:r>
      <w:r w:rsidR="00FA7802">
        <w:rPr>
          <w:color w:val="000000"/>
          <w:sz w:val="26"/>
          <w:szCs w:val="26"/>
          <w:lang w:bidi="ru-RU"/>
        </w:rPr>
        <w:t xml:space="preserve">аказчику товару, </w:t>
      </w:r>
      <w:r w:rsidR="00FA7802" w:rsidRPr="00FA7802">
        <w:rPr>
          <w:color w:val="000000"/>
          <w:sz w:val="26"/>
          <w:szCs w:val="26"/>
          <w:lang w:bidi="ru-RU"/>
        </w:rPr>
        <w:t>подтверждающие качество и безопасность оборудования для детских площадок, в том числе сертификат Евразийского экономического союза</w:t>
      </w:r>
      <w:r w:rsidR="00FA7802">
        <w:rPr>
          <w:color w:val="000000"/>
          <w:sz w:val="26"/>
          <w:szCs w:val="26"/>
          <w:lang w:bidi="ru-RU"/>
        </w:rPr>
        <w:t>.</w:t>
      </w:r>
    </w:p>
    <w:p w:rsidR="00111858" w:rsidRDefault="0089540B" w:rsidP="00FA7802">
      <w:pPr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ab/>
        <w:t>16.09.2024 письмом № 200</w:t>
      </w:r>
      <w:r w:rsidR="00111858">
        <w:rPr>
          <w:color w:val="000000"/>
          <w:sz w:val="26"/>
          <w:szCs w:val="26"/>
          <w:lang w:bidi="ru-RU"/>
        </w:rPr>
        <w:t xml:space="preserve"> Поставщик повторно уведомил</w:t>
      </w:r>
      <w:r>
        <w:rPr>
          <w:color w:val="000000"/>
          <w:sz w:val="26"/>
          <w:szCs w:val="26"/>
          <w:lang w:bidi="ru-RU"/>
        </w:rPr>
        <w:t xml:space="preserve"> Заказчика о невозможности поставки товара, соответствующего характеристикам спецификации,</w:t>
      </w:r>
      <w:r w:rsidR="00111858">
        <w:rPr>
          <w:color w:val="000000"/>
          <w:sz w:val="26"/>
          <w:szCs w:val="26"/>
          <w:lang w:bidi="ru-RU"/>
        </w:rPr>
        <w:t xml:space="preserve"> </w:t>
      </w:r>
      <w:r w:rsidR="00E709B0">
        <w:rPr>
          <w:color w:val="000000"/>
          <w:sz w:val="26"/>
          <w:szCs w:val="26"/>
          <w:lang w:bidi="ru-RU"/>
        </w:rPr>
        <w:t>приложив</w:t>
      </w:r>
      <w:r w:rsidR="00111858">
        <w:rPr>
          <w:color w:val="000000"/>
          <w:sz w:val="26"/>
          <w:szCs w:val="26"/>
          <w:lang w:bidi="ru-RU"/>
        </w:rPr>
        <w:t xml:space="preserve"> Заказчику внести изменения по несущественным параметрам оборудования в Спецификацию, а в случае невозможности предложил расторгнуть контракт по соглашению сторон, в соответствии с п. 11.2 Контракта, в связи с существенным изменением обстоятельств.</w:t>
      </w:r>
    </w:p>
    <w:p w:rsidR="0049603B" w:rsidRDefault="00111858" w:rsidP="0089540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20</w:t>
      </w:r>
      <w:r w:rsidR="0049603B">
        <w:rPr>
          <w:sz w:val="26"/>
          <w:szCs w:val="26"/>
        </w:rPr>
        <w:t xml:space="preserve">.09.2024 г. в связи с неисполнением обязательств </w:t>
      </w:r>
      <w:r w:rsidRPr="00111858">
        <w:rPr>
          <w:sz w:val="26"/>
          <w:szCs w:val="26"/>
        </w:rPr>
        <w:t xml:space="preserve">ИП </w:t>
      </w:r>
      <w:proofErr w:type="spellStart"/>
      <w:r w:rsidRPr="00111858">
        <w:rPr>
          <w:sz w:val="26"/>
          <w:szCs w:val="26"/>
        </w:rPr>
        <w:t>Лахманюком</w:t>
      </w:r>
      <w:proofErr w:type="spellEnd"/>
      <w:r w:rsidRPr="00111858">
        <w:rPr>
          <w:sz w:val="26"/>
          <w:szCs w:val="26"/>
        </w:rPr>
        <w:t xml:space="preserve"> В.И. </w:t>
      </w:r>
      <w:r w:rsidR="0049603B">
        <w:rPr>
          <w:sz w:val="26"/>
          <w:szCs w:val="26"/>
        </w:rPr>
        <w:t>Заказчик принял</w:t>
      </w:r>
      <w:r w:rsidR="00153D32">
        <w:rPr>
          <w:sz w:val="26"/>
          <w:szCs w:val="26"/>
        </w:rPr>
        <w:t xml:space="preserve"> и разместил В ЕИС</w:t>
      </w:r>
      <w:r w:rsidR="0049603B">
        <w:rPr>
          <w:sz w:val="26"/>
          <w:szCs w:val="26"/>
        </w:rPr>
        <w:t xml:space="preserve"> решение о расто</w:t>
      </w:r>
      <w:r w:rsidR="00540480">
        <w:rPr>
          <w:sz w:val="26"/>
          <w:szCs w:val="26"/>
        </w:rPr>
        <w:t>ржении муниципального контракта.</w:t>
      </w:r>
    </w:p>
    <w:p w:rsidR="0049603B" w:rsidRDefault="00111858" w:rsidP="0049603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п.4.2.3. </w:t>
      </w:r>
      <w:r w:rsidR="0049603B">
        <w:rPr>
          <w:sz w:val="26"/>
          <w:szCs w:val="26"/>
        </w:rPr>
        <w:t>Контракта Заказчик вправе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обязательств, а в случаях, предусмотренных законодательством Российской Федерации о контрактной системе в сфере закупок, - обязан принять решение об одностороннем отказе от исполнения контракта.</w:t>
      </w:r>
    </w:p>
    <w:p w:rsidR="0049603B" w:rsidRDefault="0049603B" w:rsidP="0049603B">
      <w:pPr>
        <w:ind w:firstLine="709"/>
        <w:jc w:val="both"/>
        <w:rPr>
          <w:rStyle w:val="blk"/>
          <w:color w:val="000000" w:themeColor="text1"/>
        </w:rPr>
      </w:pPr>
      <w:r>
        <w:rPr>
          <w:rStyle w:val="blk"/>
          <w:color w:val="000000" w:themeColor="text1"/>
          <w:sz w:val="26"/>
          <w:szCs w:val="26"/>
        </w:rPr>
        <w:t>Решение заказчика об одностороннем отказе от исполнения контракта</w:t>
      </w:r>
      <w:r>
        <w:rPr>
          <w:rStyle w:val="blk"/>
          <w:sz w:val="26"/>
          <w:szCs w:val="26"/>
        </w:rPr>
        <w:t xml:space="preserve"> вступает в силу и контракт считается расторгнутым через десять дней с даты надлежащего уведомления заказчиком поставщика (подрядчика, исполнителя) об </w:t>
      </w:r>
      <w:r>
        <w:rPr>
          <w:rStyle w:val="blk"/>
          <w:sz w:val="26"/>
          <w:szCs w:val="26"/>
        </w:rPr>
        <w:lastRenderedPageBreak/>
        <w:t xml:space="preserve">одностороннем отказе от исполнения контракта (ч.13 ст.95 Закона о </w:t>
      </w:r>
      <w:r>
        <w:rPr>
          <w:rStyle w:val="blk"/>
          <w:color w:val="000000" w:themeColor="text1"/>
          <w:sz w:val="26"/>
          <w:szCs w:val="26"/>
        </w:rPr>
        <w:t>контрактной системе).</w:t>
      </w:r>
    </w:p>
    <w:p w:rsidR="0049603B" w:rsidRDefault="0049603B" w:rsidP="0049603B">
      <w:pPr>
        <w:ind w:firstLine="709"/>
        <w:jc w:val="both"/>
        <w:rPr>
          <w:rStyle w:val="blk"/>
          <w:color w:val="000000" w:themeColor="text1"/>
          <w:sz w:val="26"/>
          <w:szCs w:val="26"/>
        </w:rPr>
      </w:pPr>
      <w:r>
        <w:rPr>
          <w:sz w:val="26"/>
          <w:szCs w:val="26"/>
        </w:rPr>
        <w:t xml:space="preserve">Таким образом, у Исполнителя </w:t>
      </w:r>
      <w:r>
        <w:rPr>
          <w:rStyle w:val="blk"/>
          <w:sz w:val="26"/>
          <w:szCs w:val="26"/>
        </w:rPr>
        <w:t xml:space="preserve">имеется десятидневный срок с даты надлежащего уведомления поставщика (подрядчика, исполнителя) о принятом решении, об одностороннем отказе от исполнения контракта для устранения нарушений условий контракта, послужившие основанием для принятия </w:t>
      </w:r>
      <w:r>
        <w:rPr>
          <w:rStyle w:val="blk"/>
          <w:color w:val="000000" w:themeColor="text1"/>
          <w:sz w:val="26"/>
          <w:szCs w:val="26"/>
        </w:rPr>
        <w:t>указанного решения.</w:t>
      </w:r>
    </w:p>
    <w:p w:rsidR="00111858" w:rsidRDefault="00072615" w:rsidP="0049603B">
      <w:pPr>
        <w:ind w:firstLine="709"/>
        <w:jc w:val="both"/>
        <w:rPr>
          <w:rStyle w:val="blk"/>
          <w:color w:val="000000" w:themeColor="text1"/>
          <w:sz w:val="26"/>
          <w:szCs w:val="26"/>
        </w:rPr>
      </w:pPr>
      <w:r w:rsidRPr="00072615">
        <w:rPr>
          <w:rStyle w:val="blk"/>
          <w:color w:val="000000" w:themeColor="text1"/>
          <w:sz w:val="26"/>
          <w:szCs w:val="26"/>
        </w:rPr>
        <w:t xml:space="preserve">ИП </w:t>
      </w:r>
      <w:proofErr w:type="spellStart"/>
      <w:r w:rsidRPr="00072615">
        <w:rPr>
          <w:rStyle w:val="blk"/>
          <w:color w:val="000000" w:themeColor="text1"/>
          <w:sz w:val="26"/>
          <w:szCs w:val="26"/>
        </w:rPr>
        <w:t>Лахманюком</w:t>
      </w:r>
      <w:proofErr w:type="spellEnd"/>
      <w:r w:rsidRPr="00072615">
        <w:rPr>
          <w:rStyle w:val="blk"/>
          <w:color w:val="000000" w:themeColor="text1"/>
          <w:sz w:val="26"/>
          <w:szCs w:val="26"/>
        </w:rPr>
        <w:t xml:space="preserve"> В.И.</w:t>
      </w:r>
      <w:r>
        <w:rPr>
          <w:rStyle w:val="blk"/>
          <w:color w:val="000000" w:themeColor="text1"/>
          <w:sz w:val="26"/>
          <w:szCs w:val="26"/>
        </w:rPr>
        <w:t xml:space="preserve"> в адрес Заказчика направлено возражение на односторонний отказ Заказчика от исполнения контракта, повторно предложив </w:t>
      </w:r>
      <w:r w:rsidRPr="00072615">
        <w:rPr>
          <w:rStyle w:val="blk"/>
          <w:color w:val="000000" w:themeColor="text1"/>
          <w:sz w:val="26"/>
          <w:szCs w:val="26"/>
        </w:rPr>
        <w:t>Заказчику внести изменения по несущественным параметрам оборудования в Спецификацию</w:t>
      </w:r>
      <w:r>
        <w:rPr>
          <w:rStyle w:val="blk"/>
          <w:color w:val="000000" w:themeColor="text1"/>
          <w:sz w:val="26"/>
          <w:szCs w:val="26"/>
        </w:rPr>
        <w:t>.</w:t>
      </w:r>
    </w:p>
    <w:p w:rsidR="00072615" w:rsidRDefault="005203F8" w:rsidP="0049603B">
      <w:pPr>
        <w:ind w:firstLine="709"/>
        <w:jc w:val="both"/>
        <w:rPr>
          <w:rStyle w:val="blk"/>
          <w:color w:val="000000" w:themeColor="text1"/>
          <w:sz w:val="26"/>
          <w:szCs w:val="26"/>
        </w:rPr>
      </w:pPr>
      <w:r>
        <w:rPr>
          <w:rStyle w:val="blk"/>
          <w:color w:val="000000" w:themeColor="text1"/>
          <w:sz w:val="26"/>
          <w:szCs w:val="26"/>
        </w:rPr>
        <w:t>Ответа на возражение в адрес Поставщика не поступало.</w:t>
      </w:r>
    </w:p>
    <w:p w:rsidR="002604EE" w:rsidRPr="002604EE" w:rsidRDefault="002604EE" w:rsidP="002604EE">
      <w:pPr>
        <w:ind w:firstLine="709"/>
        <w:jc w:val="both"/>
        <w:rPr>
          <w:rStyle w:val="blk"/>
          <w:color w:val="000000" w:themeColor="text1"/>
          <w:sz w:val="26"/>
          <w:szCs w:val="26"/>
        </w:rPr>
      </w:pPr>
      <w:r w:rsidRPr="002604EE">
        <w:rPr>
          <w:rStyle w:val="blk"/>
          <w:color w:val="000000" w:themeColor="text1"/>
          <w:sz w:val="26"/>
          <w:szCs w:val="26"/>
        </w:rPr>
        <w:t xml:space="preserve">Таким образом, ИП </w:t>
      </w:r>
      <w:proofErr w:type="spellStart"/>
      <w:r w:rsidRPr="002604EE">
        <w:rPr>
          <w:rStyle w:val="blk"/>
          <w:color w:val="000000" w:themeColor="text1"/>
          <w:sz w:val="26"/>
          <w:szCs w:val="26"/>
        </w:rPr>
        <w:t>Лахманюком</w:t>
      </w:r>
      <w:proofErr w:type="spellEnd"/>
      <w:r w:rsidRPr="002604EE">
        <w:rPr>
          <w:rStyle w:val="blk"/>
          <w:color w:val="000000" w:themeColor="text1"/>
          <w:sz w:val="26"/>
          <w:szCs w:val="26"/>
        </w:rPr>
        <w:t xml:space="preserve"> В.И.  были предприняты все зависящие от него меры по исполнению условий контракта, </w:t>
      </w:r>
    </w:p>
    <w:p w:rsidR="002604EE" w:rsidRDefault="002604EE" w:rsidP="002604EE">
      <w:pPr>
        <w:ind w:firstLine="709"/>
        <w:jc w:val="both"/>
        <w:rPr>
          <w:rStyle w:val="blk"/>
          <w:color w:val="000000" w:themeColor="text1"/>
          <w:sz w:val="26"/>
          <w:szCs w:val="26"/>
        </w:rPr>
      </w:pPr>
      <w:r w:rsidRPr="002604EE">
        <w:rPr>
          <w:rStyle w:val="blk"/>
          <w:color w:val="000000" w:themeColor="text1"/>
          <w:sz w:val="26"/>
          <w:szCs w:val="26"/>
        </w:rPr>
        <w:t xml:space="preserve">Исходя из вышеизложенного, Комиссия приходит к выводу о том, что ИП </w:t>
      </w:r>
      <w:proofErr w:type="spellStart"/>
      <w:r w:rsidRPr="002604EE">
        <w:rPr>
          <w:rStyle w:val="blk"/>
          <w:color w:val="000000" w:themeColor="text1"/>
          <w:sz w:val="26"/>
          <w:szCs w:val="26"/>
        </w:rPr>
        <w:t>Лахманюком</w:t>
      </w:r>
      <w:proofErr w:type="spellEnd"/>
      <w:r w:rsidRPr="002604EE">
        <w:rPr>
          <w:rStyle w:val="blk"/>
          <w:color w:val="000000" w:themeColor="text1"/>
          <w:sz w:val="26"/>
          <w:szCs w:val="26"/>
        </w:rPr>
        <w:t xml:space="preserve"> В.И осуществлялись действия, направленные на надлежащее исполнение контракта. Общество неоднократно пыталось урегулировать вопросы с заказчиком, возникшие при исполнении контракта.</w:t>
      </w:r>
    </w:p>
    <w:p w:rsidR="0049603B" w:rsidRDefault="0049603B" w:rsidP="0049603B">
      <w:pPr>
        <w:ind w:firstLine="709"/>
        <w:jc w:val="both"/>
      </w:pPr>
      <w:r>
        <w:rPr>
          <w:color w:val="000000" w:themeColor="text1"/>
          <w:sz w:val="26"/>
          <w:szCs w:val="26"/>
        </w:rPr>
        <w:t xml:space="preserve">При решении вопроса о включении сведений о поставщике в реестр антимонопольный орган проверяет, имел ли место факт неисполнения (ненадлежащего) исполнения своих обязательств поставщиком и является ли это нарушение существенным. </w:t>
      </w:r>
    </w:p>
    <w:p w:rsidR="0049603B" w:rsidRDefault="0049603B" w:rsidP="0049603B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Как разъяснено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оценивая действия сторон как добросовестные или недобросовестные, следует исходить из поведения, ожидаемого от любого участника гражданского оборота, учитывающего права и законные интересы другой стороны, содействующего ей, в том числе в получении необходимой информации. </w:t>
      </w:r>
    </w:p>
    <w:p w:rsidR="0049603B" w:rsidRDefault="0049603B" w:rsidP="0049603B">
      <w:pPr>
        <w:ind w:firstLine="709"/>
        <w:jc w:val="both"/>
        <w:rPr>
          <w:i/>
          <w:color w:val="000000" w:themeColor="text1"/>
          <w:sz w:val="26"/>
          <w:szCs w:val="26"/>
          <w:lang w:bidi="ru-RU"/>
        </w:rPr>
      </w:pPr>
      <w:r>
        <w:rPr>
          <w:color w:val="000000" w:themeColor="text1"/>
          <w:sz w:val="26"/>
          <w:szCs w:val="26"/>
          <w:lang w:bidi="ru-RU"/>
        </w:rPr>
        <w:t xml:space="preserve">Согласно позиции ФАС России от 24.07.2024 г.: </w:t>
      </w:r>
      <w:r>
        <w:rPr>
          <w:i/>
          <w:color w:val="000000" w:themeColor="text1"/>
          <w:sz w:val="26"/>
          <w:szCs w:val="26"/>
          <w:lang w:bidi="ru-RU"/>
        </w:rPr>
        <w:t xml:space="preserve">«Суды при разрешении вопроса о законности решения антимонопольного органа о включении или об отказе во включении сведений в РНП руководствуются следующими критериями: </w:t>
      </w:r>
    </w:p>
    <w:p w:rsidR="0049603B" w:rsidRDefault="0049603B" w:rsidP="0049603B">
      <w:pPr>
        <w:ind w:firstLine="709"/>
        <w:jc w:val="both"/>
        <w:rPr>
          <w:i/>
          <w:color w:val="000000" w:themeColor="text1"/>
          <w:sz w:val="26"/>
          <w:szCs w:val="26"/>
          <w:lang w:bidi="ru-RU"/>
        </w:rPr>
      </w:pPr>
      <w:r>
        <w:rPr>
          <w:bCs/>
          <w:i/>
          <w:color w:val="000000" w:themeColor="text1"/>
          <w:sz w:val="26"/>
          <w:szCs w:val="26"/>
          <w:lang w:bidi="ru-RU"/>
        </w:rPr>
        <w:t>Оценка поведения сторон контракта</w:t>
      </w:r>
      <w:r>
        <w:rPr>
          <w:i/>
          <w:color w:val="000000" w:themeColor="text1"/>
          <w:sz w:val="26"/>
          <w:szCs w:val="26"/>
          <w:lang w:bidi="ru-RU"/>
        </w:rPr>
        <w:t xml:space="preserve"> </w:t>
      </w:r>
      <w:r>
        <w:rPr>
          <w:i/>
          <w:iCs/>
          <w:color w:val="000000" w:themeColor="text1"/>
          <w:sz w:val="26"/>
          <w:szCs w:val="26"/>
          <w:lang w:bidi="ru-RU"/>
        </w:rPr>
        <w:t>требуются ответы на вопросы:</w:t>
      </w:r>
    </w:p>
    <w:p w:rsidR="0049603B" w:rsidRDefault="0049603B" w:rsidP="0049603B">
      <w:pPr>
        <w:numPr>
          <w:ilvl w:val="0"/>
          <w:numId w:val="2"/>
        </w:numPr>
        <w:jc w:val="both"/>
        <w:rPr>
          <w:color w:val="000000" w:themeColor="text1"/>
          <w:sz w:val="26"/>
          <w:szCs w:val="26"/>
          <w:lang w:bidi="ru-RU"/>
        </w:rPr>
      </w:pPr>
      <w:r>
        <w:rPr>
          <w:i/>
          <w:iCs/>
          <w:color w:val="000000" w:themeColor="text1"/>
          <w:sz w:val="26"/>
          <w:szCs w:val="26"/>
          <w:lang w:bidi="ru-RU"/>
        </w:rPr>
        <w:t>Что выполнено/не выполнено сторонами в отношении предусмотренных контрактом обязанностей;</w:t>
      </w:r>
    </w:p>
    <w:p w:rsidR="0049603B" w:rsidRDefault="0049603B" w:rsidP="0049603B">
      <w:pPr>
        <w:numPr>
          <w:ilvl w:val="0"/>
          <w:numId w:val="2"/>
        </w:numPr>
        <w:jc w:val="both"/>
        <w:rPr>
          <w:color w:val="000000" w:themeColor="text1"/>
          <w:sz w:val="26"/>
          <w:szCs w:val="26"/>
          <w:lang w:bidi="ru-RU"/>
        </w:rPr>
      </w:pPr>
      <w:r>
        <w:rPr>
          <w:i/>
          <w:iCs/>
          <w:color w:val="000000" w:themeColor="text1"/>
          <w:sz w:val="26"/>
          <w:szCs w:val="26"/>
          <w:lang w:bidi="ru-RU"/>
        </w:rPr>
        <w:t>Исполняли ли стороны обязанности по отношению друг к другу в сроки и в установленном порядке (предоставление ответов на запросы, передача документации, строительной площадки и пр.);</w:t>
      </w:r>
    </w:p>
    <w:p w:rsidR="0049603B" w:rsidRDefault="0049603B" w:rsidP="0049603B">
      <w:pPr>
        <w:numPr>
          <w:ilvl w:val="0"/>
          <w:numId w:val="2"/>
        </w:numPr>
        <w:jc w:val="both"/>
        <w:rPr>
          <w:color w:val="000000" w:themeColor="text1"/>
          <w:sz w:val="26"/>
          <w:szCs w:val="26"/>
          <w:lang w:bidi="ru-RU"/>
        </w:rPr>
      </w:pPr>
      <w:r>
        <w:rPr>
          <w:i/>
          <w:iCs/>
          <w:color w:val="000000" w:themeColor="text1"/>
          <w:sz w:val="26"/>
          <w:szCs w:val="26"/>
          <w:lang w:bidi="ru-RU"/>
        </w:rPr>
        <w:t>Насколько стороны проявляли активное поведение и взаимодействие друг с другом в ходе исполнения контракта;</w:t>
      </w:r>
    </w:p>
    <w:p w:rsidR="0049603B" w:rsidRPr="00E709B0" w:rsidRDefault="0049603B" w:rsidP="0049603B">
      <w:pPr>
        <w:numPr>
          <w:ilvl w:val="0"/>
          <w:numId w:val="2"/>
        </w:numPr>
        <w:jc w:val="both"/>
        <w:rPr>
          <w:color w:val="000000" w:themeColor="text1"/>
          <w:sz w:val="26"/>
          <w:szCs w:val="26"/>
          <w:lang w:bidi="ru-RU"/>
        </w:rPr>
      </w:pPr>
      <w:r>
        <w:rPr>
          <w:i/>
          <w:iCs/>
          <w:color w:val="000000" w:themeColor="text1"/>
          <w:sz w:val="26"/>
          <w:szCs w:val="26"/>
          <w:lang w:bidi="ru-RU"/>
        </w:rPr>
        <w:t>Какие именно обстоятельства препятствовали надлежащему исполнению контракта.</w:t>
      </w:r>
    </w:p>
    <w:p w:rsidR="00540480" w:rsidRDefault="00E709B0" w:rsidP="00F83266">
      <w:pPr>
        <w:ind w:firstLine="709"/>
        <w:jc w:val="both"/>
        <w:rPr>
          <w:iCs/>
          <w:color w:val="000000" w:themeColor="text1"/>
          <w:sz w:val="26"/>
          <w:szCs w:val="26"/>
          <w:lang w:bidi="ru-RU"/>
        </w:rPr>
      </w:pPr>
      <w:r w:rsidRPr="00E709B0">
        <w:rPr>
          <w:iCs/>
          <w:color w:val="000000" w:themeColor="text1"/>
          <w:sz w:val="26"/>
          <w:szCs w:val="26"/>
          <w:lang w:bidi="ru-RU"/>
        </w:rPr>
        <w:t>При рассмотрении материалов, Комиссией Краснодарского УФАС России установлено, что в соответствии с извещением к закупке № 0318300119424001138</w:t>
      </w:r>
      <w:r>
        <w:rPr>
          <w:iCs/>
          <w:color w:val="000000" w:themeColor="text1"/>
          <w:sz w:val="26"/>
          <w:szCs w:val="26"/>
          <w:lang w:bidi="ru-RU"/>
        </w:rPr>
        <w:t xml:space="preserve"> по поз. 4 Спецификации Заказчику требовалась к поставе карусель </w:t>
      </w:r>
      <w:r w:rsidR="00630977">
        <w:rPr>
          <w:iCs/>
          <w:color w:val="000000" w:themeColor="text1"/>
          <w:sz w:val="26"/>
          <w:szCs w:val="26"/>
          <w:lang w:bidi="ru-RU"/>
        </w:rPr>
        <w:t xml:space="preserve">со следующей </w:t>
      </w:r>
      <w:r w:rsidR="007F5BF0">
        <w:rPr>
          <w:iCs/>
          <w:color w:val="000000" w:themeColor="text1"/>
          <w:sz w:val="26"/>
          <w:szCs w:val="26"/>
          <w:lang w:bidi="ru-RU"/>
        </w:rPr>
        <w:t>характеристикой: толщина</w:t>
      </w:r>
      <w:r>
        <w:rPr>
          <w:iCs/>
          <w:color w:val="000000" w:themeColor="text1"/>
          <w:sz w:val="26"/>
          <w:szCs w:val="26"/>
          <w:lang w:bidi="ru-RU"/>
        </w:rPr>
        <w:t xml:space="preserve"> стенки стальной профи</w:t>
      </w:r>
      <w:r w:rsidR="007F5BF0">
        <w:rPr>
          <w:iCs/>
          <w:color w:val="000000" w:themeColor="text1"/>
          <w:sz w:val="26"/>
          <w:szCs w:val="26"/>
          <w:lang w:bidi="ru-RU"/>
        </w:rPr>
        <w:t xml:space="preserve">льной трубы каркаса пола, мм ≥2, </w:t>
      </w:r>
      <w:r w:rsidR="00540480">
        <w:rPr>
          <w:iCs/>
          <w:color w:val="000000" w:themeColor="text1"/>
          <w:sz w:val="26"/>
          <w:szCs w:val="26"/>
          <w:lang w:bidi="ru-RU"/>
        </w:rPr>
        <w:t xml:space="preserve">т.е. Заказчик </w:t>
      </w:r>
      <w:proofErr w:type="gramStart"/>
      <w:r w:rsidR="00540480">
        <w:rPr>
          <w:iCs/>
          <w:color w:val="000000" w:themeColor="text1"/>
          <w:sz w:val="26"/>
          <w:szCs w:val="26"/>
          <w:lang w:bidi="ru-RU"/>
        </w:rPr>
        <w:t>допускал,  толщину</w:t>
      </w:r>
      <w:proofErr w:type="gramEnd"/>
      <w:r w:rsidR="00540480">
        <w:rPr>
          <w:iCs/>
          <w:color w:val="000000" w:themeColor="text1"/>
          <w:sz w:val="26"/>
          <w:szCs w:val="26"/>
          <w:lang w:bidi="ru-RU"/>
        </w:rPr>
        <w:t xml:space="preserve"> стенки профильной трубы каркаса пола в размере 2 мм.</w:t>
      </w:r>
    </w:p>
    <w:p w:rsidR="00540480" w:rsidRDefault="00540480" w:rsidP="00F83266">
      <w:pPr>
        <w:ind w:firstLine="709"/>
        <w:jc w:val="both"/>
        <w:rPr>
          <w:iCs/>
          <w:color w:val="000000" w:themeColor="text1"/>
          <w:sz w:val="26"/>
          <w:szCs w:val="26"/>
          <w:lang w:bidi="ru-RU"/>
        </w:rPr>
      </w:pPr>
      <w:r>
        <w:rPr>
          <w:iCs/>
          <w:color w:val="000000" w:themeColor="text1"/>
          <w:sz w:val="26"/>
          <w:szCs w:val="26"/>
          <w:lang w:bidi="ru-RU"/>
        </w:rPr>
        <w:lastRenderedPageBreak/>
        <w:t xml:space="preserve">Поставщик пояснил Заказчику о причинах изготовления товара </w:t>
      </w:r>
      <w:proofErr w:type="spellStart"/>
      <w:r>
        <w:rPr>
          <w:iCs/>
          <w:color w:val="000000" w:themeColor="text1"/>
          <w:sz w:val="26"/>
          <w:szCs w:val="26"/>
          <w:lang w:bidi="ru-RU"/>
        </w:rPr>
        <w:t>Товара</w:t>
      </w:r>
      <w:proofErr w:type="spellEnd"/>
      <w:r>
        <w:rPr>
          <w:iCs/>
          <w:color w:val="000000" w:themeColor="text1"/>
          <w:sz w:val="26"/>
          <w:szCs w:val="26"/>
          <w:lang w:bidi="ru-RU"/>
        </w:rPr>
        <w:t xml:space="preserve"> применением профильной трубы каркаса пола с шириной 2 мм, вместо указанных в звяке 3 мм.</w:t>
      </w:r>
    </w:p>
    <w:p w:rsidR="004B71A8" w:rsidRDefault="004B71A8" w:rsidP="00F83266">
      <w:pPr>
        <w:ind w:firstLine="709"/>
        <w:jc w:val="both"/>
        <w:rPr>
          <w:iCs/>
          <w:color w:val="000000" w:themeColor="text1"/>
          <w:sz w:val="26"/>
          <w:szCs w:val="26"/>
          <w:lang w:bidi="ru-RU"/>
        </w:rPr>
      </w:pPr>
      <w:r w:rsidRPr="004B71A8">
        <w:rPr>
          <w:iCs/>
          <w:color w:val="000000" w:themeColor="text1"/>
          <w:sz w:val="26"/>
          <w:szCs w:val="26"/>
          <w:lang w:bidi="ru-RU"/>
        </w:rPr>
        <w:t>Иных замечаний к поставляемому оборудованию Заказчиком не предъявлялось.</w:t>
      </w:r>
      <w:r>
        <w:rPr>
          <w:iCs/>
          <w:color w:val="000000" w:themeColor="text1"/>
          <w:sz w:val="26"/>
          <w:szCs w:val="26"/>
          <w:lang w:bidi="ru-RU"/>
        </w:rPr>
        <w:t xml:space="preserve"> Поставка детского оборудования осуществлена Поставщиком в установленные контрактом сроки, с соблюдением требований Спецификации.</w:t>
      </w:r>
    </w:p>
    <w:p w:rsidR="005203F8" w:rsidRPr="00F83266" w:rsidRDefault="005203F8" w:rsidP="00F83266">
      <w:pPr>
        <w:ind w:firstLine="709"/>
        <w:jc w:val="both"/>
        <w:rPr>
          <w:iCs/>
          <w:color w:val="000000" w:themeColor="text1"/>
          <w:sz w:val="26"/>
          <w:szCs w:val="26"/>
          <w:lang w:bidi="ru-RU"/>
        </w:rPr>
      </w:pPr>
      <w:r w:rsidRPr="005203F8">
        <w:rPr>
          <w:color w:val="000000" w:themeColor="text1"/>
          <w:sz w:val="26"/>
          <w:szCs w:val="26"/>
        </w:rPr>
        <w:t>Изучив представленные материалы, Комиссия Краснодарского УФАС России пришла к выводу о том, что односторонний отказ заказчика от исполнения контракта, не является безусловным основанием для включения сведений об Исполнителе в реестр недобросовестных поставщиков, поскольку в настоящем случае установлено принятие мер, направленных на исполнение контракта.</w:t>
      </w:r>
    </w:p>
    <w:p w:rsidR="005203F8" w:rsidRDefault="005203F8" w:rsidP="007F5BF0">
      <w:pPr>
        <w:ind w:firstLine="709"/>
        <w:jc w:val="both"/>
        <w:rPr>
          <w:color w:val="000000" w:themeColor="text1"/>
          <w:sz w:val="26"/>
          <w:szCs w:val="26"/>
        </w:rPr>
      </w:pPr>
      <w:r w:rsidRPr="005203F8">
        <w:rPr>
          <w:color w:val="000000" w:themeColor="text1"/>
          <w:sz w:val="26"/>
          <w:szCs w:val="26"/>
        </w:rPr>
        <w:t xml:space="preserve">Таким образом, применение к </w:t>
      </w:r>
      <w:r w:rsidR="00E709B0">
        <w:rPr>
          <w:color w:val="000000" w:themeColor="text1"/>
          <w:sz w:val="26"/>
          <w:szCs w:val="26"/>
        </w:rPr>
        <w:t xml:space="preserve">ИП </w:t>
      </w:r>
      <w:proofErr w:type="spellStart"/>
      <w:r w:rsidR="00E709B0">
        <w:rPr>
          <w:color w:val="000000" w:themeColor="text1"/>
          <w:sz w:val="26"/>
          <w:szCs w:val="26"/>
        </w:rPr>
        <w:t>Лахманюку</w:t>
      </w:r>
      <w:proofErr w:type="spellEnd"/>
      <w:r w:rsidR="00E709B0" w:rsidRPr="00E709B0">
        <w:rPr>
          <w:color w:val="000000" w:themeColor="text1"/>
          <w:sz w:val="26"/>
          <w:szCs w:val="26"/>
        </w:rPr>
        <w:t xml:space="preserve"> В.И. </w:t>
      </w:r>
      <w:r w:rsidRPr="005203F8">
        <w:rPr>
          <w:color w:val="000000" w:themeColor="text1"/>
          <w:sz w:val="26"/>
          <w:szCs w:val="26"/>
        </w:rPr>
        <w:t>санкции в виде включения в реестр недобросовестных поставщиков является несоразмерным с учетом обстоятельств дела.</w:t>
      </w:r>
    </w:p>
    <w:p w:rsidR="0049603B" w:rsidRDefault="0049603B" w:rsidP="0049603B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Согласно ч.2 ст. 104 Закона о контрактной системе в 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исполнителях), не исполнивших или ненадлежащим образом исполнивших обязательства, предусмотренные контрактами.</w:t>
      </w:r>
    </w:p>
    <w:p w:rsidR="00072615" w:rsidRDefault="0049603B" w:rsidP="0049603B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В соответствии с ч. 8 ст. 104 Закона о контрактной системе, информация, предусмотренная частью 3 настоящей статьи, исключается из указанного реестра по истечении двух лет с даты ее включения в реестр недобросовестных </w:t>
      </w:r>
      <w:r w:rsidR="00072615">
        <w:rPr>
          <w:color w:val="000000" w:themeColor="text1"/>
          <w:sz w:val="26"/>
          <w:szCs w:val="26"/>
        </w:rPr>
        <w:t>(подрядчиков, исполнителей).</w:t>
      </w:r>
    </w:p>
    <w:p w:rsidR="0049603B" w:rsidRDefault="0049603B" w:rsidP="0049603B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На основании изложенного, руководствуясь ч. 2 ст. 104 Закона о контрактной системе, постановлением Правительства Российской Федерации от 30.06.2021г. №1078 «О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Федерации»,</w:t>
      </w:r>
    </w:p>
    <w:p w:rsidR="0049603B" w:rsidRDefault="0049603B" w:rsidP="0049603B">
      <w:pPr>
        <w:tabs>
          <w:tab w:val="left" w:pos="1935"/>
        </w:tabs>
        <w:ind w:right="-115" w:firstLine="709"/>
        <w:jc w:val="center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РЕШИЛА</w:t>
      </w:r>
    </w:p>
    <w:p w:rsidR="0049603B" w:rsidRDefault="0049603B" w:rsidP="004B71A8">
      <w:pPr>
        <w:tabs>
          <w:tab w:val="left" w:pos="1935"/>
        </w:tabs>
        <w:ind w:right="-115" w:firstLine="709"/>
        <w:jc w:val="both"/>
        <w:rPr>
          <w:color w:val="000000" w:themeColor="text1"/>
          <w:sz w:val="26"/>
          <w:szCs w:val="26"/>
        </w:rPr>
      </w:pPr>
      <w:bookmarkStart w:id="0" w:name="_GoBack"/>
      <w:r>
        <w:rPr>
          <w:color w:val="000000" w:themeColor="text1"/>
          <w:sz w:val="26"/>
          <w:szCs w:val="26"/>
        </w:rPr>
        <w:t>1. Сведения, предоставленные</w:t>
      </w:r>
      <w:r>
        <w:rPr>
          <w:color w:val="FF0000"/>
          <w:sz w:val="26"/>
          <w:szCs w:val="26"/>
        </w:rPr>
        <w:t xml:space="preserve"> </w:t>
      </w:r>
      <w:r w:rsidR="004B71A8" w:rsidRPr="004B71A8">
        <w:rPr>
          <w:color w:val="000000" w:themeColor="text1"/>
          <w:sz w:val="26"/>
          <w:szCs w:val="26"/>
        </w:rPr>
        <w:t xml:space="preserve">МКУ «Управление коммунального хозяйства и благоустройства» МО г. Краснодар </w:t>
      </w:r>
      <w:r>
        <w:rPr>
          <w:color w:val="000000" w:themeColor="text1"/>
          <w:sz w:val="26"/>
          <w:szCs w:val="26"/>
        </w:rPr>
        <w:t xml:space="preserve">в отношении </w:t>
      </w:r>
      <w:r w:rsidR="004B71A8">
        <w:rPr>
          <w:color w:val="000000" w:themeColor="text1"/>
          <w:sz w:val="26"/>
          <w:szCs w:val="26"/>
        </w:rPr>
        <w:t xml:space="preserve">ИП </w:t>
      </w:r>
      <w:proofErr w:type="spellStart"/>
      <w:r w:rsidR="004B71A8">
        <w:rPr>
          <w:color w:val="000000" w:themeColor="text1"/>
          <w:sz w:val="26"/>
          <w:szCs w:val="26"/>
        </w:rPr>
        <w:t>Лахманюка</w:t>
      </w:r>
      <w:proofErr w:type="spellEnd"/>
      <w:r w:rsidR="004B71A8" w:rsidRPr="004B71A8">
        <w:rPr>
          <w:color w:val="000000" w:themeColor="text1"/>
          <w:sz w:val="26"/>
          <w:szCs w:val="26"/>
        </w:rPr>
        <w:t xml:space="preserve"> В.И. </w:t>
      </w:r>
      <w:r>
        <w:rPr>
          <w:color w:val="000000" w:themeColor="text1"/>
          <w:sz w:val="26"/>
          <w:szCs w:val="26"/>
        </w:rPr>
        <w:t>(</w:t>
      </w:r>
      <w:r w:rsidR="004B71A8" w:rsidRPr="004B71A8">
        <w:rPr>
          <w:color w:val="000000" w:themeColor="text1"/>
          <w:sz w:val="26"/>
          <w:szCs w:val="26"/>
        </w:rPr>
        <w:t xml:space="preserve">350031 г. Краснодар, пос. Березовый, ул. Карла </w:t>
      </w:r>
      <w:proofErr w:type="spellStart"/>
      <w:r w:rsidR="004B71A8" w:rsidRPr="004B71A8">
        <w:rPr>
          <w:color w:val="000000" w:themeColor="text1"/>
          <w:sz w:val="26"/>
          <w:szCs w:val="26"/>
        </w:rPr>
        <w:t>Гусни</w:t>
      </w:r>
      <w:r w:rsidR="004B71A8">
        <w:rPr>
          <w:color w:val="000000" w:themeColor="text1"/>
          <w:sz w:val="26"/>
          <w:szCs w:val="26"/>
        </w:rPr>
        <w:t>ка</w:t>
      </w:r>
      <w:proofErr w:type="spellEnd"/>
      <w:r w:rsidR="004B71A8">
        <w:rPr>
          <w:color w:val="000000" w:themeColor="text1"/>
          <w:sz w:val="26"/>
          <w:szCs w:val="26"/>
        </w:rPr>
        <w:t>, 17/</w:t>
      </w:r>
      <w:proofErr w:type="gramStart"/>
      <w:r w:rsidR="004B71A8">
        <w:rPr>
          <w:color w:val="000000" w:themeColor="text1"/>
          <w:sz w:val="26"/>
          <w:szCs w:val="26"/>
        </w:rPr>
        <w:t xml:space="preserve">5;  </w:t>
      </w:r>
      <w:r w:rsidR="004B71A8" w:rsidRPr="004B71A8">
        <w:rPr>
          <w:color w:val="000000" w:themeColor="text1"/>
          <w:sz w:val="26"/>
          <w:szCs w:val="26"/>
        </w:rPr>
        <w:t>ИНН</w:t>
      </w:r>
      <w:proofErr w:type="gramEnd"/>
      <w:r w:rsidR="004B71A8" w:rsidRPr="004B71A8">
        <w:rPr>
          <w:color w:val="000000" w:themeColor="text1"/>
          <w:sz w:val="26"/>
          <w:szCs w:val="26"/>
        </w:rPr>
        <w:t>: 666001947103;</w:t>
      </w:r>
      <w:r>
        <w:rPr>
          <w:color w:val="000000" w:themeColor="text1"/>
          <w:sz w:val="26"/>
          <w:szCs w:val="26"/>
        </w:rPr>
        <w:t xml:space="preserve">) , </w:t>
      </w:r>
      <w:r w:rsidR="004B71A8">
        <w:rPr>
          <w:color w:val="000000" w:themeColor="text1"/>
          <w:sz w:val="26"/>
          <w:szCs w:val="26"/>
        </w:rPr>
        <w:t>не включа</w:t>
      </w:r>
      <w:r>
        <w:rPr>
          <w:color w:val="000000" w:themeColor="text1"/>
          <w:sz w:val="26"/>
          <w:szCs w:val="26"/>
        </w:rPr>
        <w:t>ть в реестр недобросовестных поставщиков.</w:t>
      </w:r>
    </w:p>
    <w:bookmarkEnd w:id="0"/>
    <w:p w:rsidR="0049603B" w:rsidRDefault="0049603B" w:rsidP="0049603B">
      <w:pPr>
        <w:pStyle w:val="a3"/>
        <w:ind w:firstLine="709"/>
        <w:rPr>
          <w:sz w:val="26"/>
          <w:szCs w:val="26"/>
        </w:rPr>
      </w:pPr>
      <w:r>
        <w:rPr>
          <w:sz w:val="26"/>
          <w:szCs w:val="26"/>
        </w:rPr>
        <w:t>Настоящее Решение может быть обжаловано в судебном порядке в течение трех месяцев со дня его принятия.</w:t>
      </w:r>
    </w:p>
    <w:p w:rsidR="0049603B" w:rsidRDefault="0049603B" w:rsidP="0049603B">
      <w:pPr>
        <w:pStyle w:val="a3"/>
        <w:ind w:firstLine="709"/>
        <w:jc w:val="right"/>
        <w:rPr>
          <w:sz w:val="26"/>
          <w:szCs w:val="26"/>
        </w:rPr>
      </w:pPr>
    </w:p>
    <w:p w:rsidR="00851DBB" w:rsidRDefault="00851DBB"/>
    <w:sectPr w:rsidR="00851D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7306E"/>
    <w:multiLevelType w:val="hybridMultilevel"/>
    <w:tmpl w:val="6BE80134"/>
    <w:lvl w:ilvl="0" w:tplc="757ECD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3E4434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E5E7492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79C88CD4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21701ADA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A1969A78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80DE416A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F336F2A4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3BFE0288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227D4688"/>
    <w:multiLevelType w:val="hybridMultilevel"/>
    <w:tmpl w:val="3E7EE9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A5A0758"/>
    <w:multiLevelType w:val="hybridMultilevel"/>
    <w:tmpl w:val="60368FB8"/>
    <w:lvl w:ilvl="0" w:tplc="8A5A047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7CC3A73"/>
    <w:multiLevelType w:val="hybridMultilevel"/>
    <w:tmpl w:val="158888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462"/>
    <w:rsid w:val="00072615"/>
    <w:rsid w:val="00111858"/>
    <w:rsid w:val="00147363"/>
    <w:rsid w:val="00153D32"/>
    <w:rsid w:val="0023745D"/>
    <w:rsid w:val="002604EE"/>
    <w:rsid w:val="0049603B"/>
    <w:rsid w:val="004B71A8"/>
    <w:rsid w:val="005203F8"/>
    <w:rsid w:val="00537775"/>
    <w:rsid w:val="00540480"/>
    <w:rsid w:val="005A50F1"/>
    <w:rsid w:val="005B6128"/>
    <w:rsid w:val="00630977"/>
    <w:rsid w:val="00654890"/>
    <w:rsid w:val="006A5462"/>
    <w:rsid w:val="006B4685"/>
    <w:rsid w:val="00745E65"/>
    <w:rsid w:val="007F5BF0"/>
    <w:rsid w:val="00851DBB"/>
    <w:rsid w:val="0089540B"/>
    <w:rsid w:val="00917D10"/>
    <w:rsid w:val="00A56141"/>
    <w:rsid w:val="00B00C3C"/>
    <w:rsid w:val="00B236EB"/>
    <w:rsid w:val="00E709B0"/>
    <w:rsid w:val="00F83266"/>
    <w:rsid w:val="00FA7802"/>
    <w:rsid w:val="00FE3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6DB980-AD1D-4F36-82AE-B424897E6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60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49603B"/>
    <w:pPr>
      <w:ind w:firstLine="560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4960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960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960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9603B"/>
    <w:pPr>
      <w:ind w:left="720"/>
      <w:contextualSpacing/>
    </w:pPr>
  </w:style>
  <w:style w:type="paragraph" w:customStyle="1" w:styleId="1">
    <w:name w:val="Основной текст1"/>
    <w:basedOn w:val="a"/>
    <w:rsid w:val="0049603B"/>
    <w:pPr>
      <w:widowControl w:val="0"/>
      <w:shd w:val="clear" w:color="auto" w:fill="FFFFFF"/>
      <w:spacing w:line="269" w:lineRule="exact"/>
      <w:jc w:val="center"/>
    </w:pPr>
    <w:rPr>
      <w:color w:val="000000"/>
      <w:sz w:val="26"/>
      <w:szCs w:val="26"/>
      <w:lang w:bidi="ru-RU"/>
    </w:rPr>
  </w:style>
  <w:style w:type="paragraph" w:customStyle="1" w:styleId="parametervalue">
    <w:name w:val="parametervalue"/>
    <w:basedOn w:val="a"/>
    <w:rsid w:val="0049603B"/>
    <w:pPr>
      <w:spacing w:before="100" w:beforeAutospacing="1" w:after="100" w:afterAutospacing="1"/>
    </w:pPr>
  </w:style>
  <w:style w:type="character" w:customStyle="1" w:styleId="blk">
    <w:name w:val="blk"/>
    <w:basedOn w:val="a0"/>
    <w:rsid w:val="0049603B"/>
  </w:style>
  <w:style w:type="character" w:customStyle="1" w:styleId="sectioninfo">
    <w:name w:val="section__info"/>
    <w:basedOn w:val="a0"/>
    <w:rsid w:val="0049603B"/>
  </w:style>
  <w:style w:type="character" w:styleId="a6">
    <w:name w:val="Hyperlink"/>
    <w:basedOn w:val="a0"/>
    <w:uiPriority w:val="99"/>
    <w:semiHidden/>
    <w:unhideWhenUsed/>
    <w:rsid w:val="0049603B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B71A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B71A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4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onsultant.ru/document/cons_doc_LAW_181602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D868E-0EB5-42FA-AA9B-FEF2C7C39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6</Pages>
  <Words>2297</Words>
  <Characters>13098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Осадчук Екатерина Александровна</dc:creator>
  <cp:keywords/>
  <dc:description/>
  <cp:lastModifiedBy>Андрей Анатольевич Дрофа</cp:lastModifiedBy>
  <cp:revision>8</cp:revision>
  <cp:lastPrinted>2024-10-10T11:45:00Z</cp:lastPrinted>
  <dcterms:created xsi:type="dcterms:W3CDTF">2024-10-10T07:39:00Z</dcterms:created>
  <dcterms:modified xsi:type="dcterms:W3CDTF">2024-10-10T16:21:00Z</dcterms:modified>
</cp:coreProperties>
</file>