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8CC" w:rsidRDefault="00C8396C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4608CC" w:rsidRDefault="005973A8">
      <w:pPr>
        <w:ind w:firstLine="284"/>
        <w:jc w:val="center"/>
        <w:rPr>
          <w:sz w:val="28"/>
          <w:szCs w:val="28"/>
        </w:rPr>
      </w:pPr>
      <w:r>
        <w:rPr>
          <w:sz w:val="28"/>
          <w:szCs w:val="28"/>
        </w:rPr>
        <w:t>№ РНП –23-632</w:t>
      </w:r>
      <w:r w:rsidR="00C8396C">
        <w:rPr>
          <w:sz w:val="28"/>
          <w:szCs w:val="28"/>
        </w:rPr>
        <w:t>/2025</w:t>
      </w:r>
    </w:p>
    <w:p w:rsidR="004608CC" w:rsidRDefault="000E39E1">
      <w:pPr>
        <w:ind w:firstLine="284"/>
        <w:jc w:val="center"/>
      </w:pP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делу № </w:t>
      </w:r>
      <w:r w:rsidR="005973A8" w:rsidRPr="005973A8">
        <w:rPr>
          <w:sz w:val="28"/>
          <w:szCs w:val="28"/>
        </w:rPr>
        <w:t>023/10/104-4232/2025</w:t>
      </w:r>
    </w:p>
    <w:p w:rsidR="004608CC" w:rsidRDefault="00C8396C">
      <w:pPr>
        <w:ind w:firstLine="284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проведении внеплановой проверки по рассмотрению факта уклонения</w:t>
      </w:r>
    </w:p>
    <w:p w:rsidR="004608CC" w:rsidRDefault="00C8396C">
      <w:pPr>
        <w:ind w:firstLine="284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участника</w:t>
      </w:r>
      <w:proofErr w:type="gramEnd"/>
      <w:r>
        <w:rPr>
          <w:sz w:val="28"/>
          <w:szCs w:val="28"/>
        </w:rPr>
        <w:t xml:space="preserve"> закупки от заключения контракта</w:t>
      </w:r>
    </w:p>
    <w:p w:rsidR="00C8396C" w:rsidRDefault="00C8396C">
      <w:pPr>
        <w:jc w:val="both"/>
        <w:rPr>
          <w:sz w:val="28"/>
          <w:szCs w:val="28"/>
        </w:rPr>
      </w:pPr>
    </w:p>
    <w:p w:rsidR="004608CC" w:rsidRPr="00330069" w:rsidRDefault="005973A8">
      <w:pPr>
        <w:jc w:val="both"/>
        <w:rPr>
          <w:sz w:val="28"/>
          <w:szCs w:val="28"/>
        </w:rPr>
      </w:pPr>
      <w:r>
        <w:rPr>
          <w:sz w:val="28"/>
          <w:szCs w:val="28"/>
        </w:rPr>
        <w:t>01 октября</w:t>
      </w:r>
      <w:r w:rsidR="00C8396C" w:rsidRPr="00330069">
        <w:rPr>
          <w:sz w:val="28"/>
          <w:szCs w:val="28"/>
        </w:rPr>
        <w:t xml:space="preserve"> 2025 года                                          </w:t>
      </w:r>
      <w:r w:rsidR="006668F2" w:rsidRPr="00C135EF">
        <w:rPr>
          <w:sz w:val="28"/>
          <w:szCs w:val="28"/>
        </w:rPr>
        <w:t xml:space="preserve">    </w:t>
      </w:r>
      <w:r w:rsidR="00C8396C" w:rsidRPr="00330069">
        <w:rPr>
          <w:sz w:val="28"/>
          <w:szCs w:val="28"/>
        </w:rPr>
        <w:t xml:space="preserve">                                 г. Краснодар</w:t>
      </w:r>
    </w:p>
    <w:p w:rsidR="00330069" w:rsidRPr="00330069" w:rsidRDefault="00330069" w:rsidP="00330069">
      <w:pPr>
        <w:ind w:firstLine="709"/>
        <w:jc w:val="both"/>
        <w:rPr>
          <w:color w:val="000000"/>
          <w:sz w:val="28"/>
          <w:szCs w:val="28"/>
        </w:rPr>
      </w:pPr>
    </w:p>
    <w:p w:rsidR="004608CC" w:rsidRPr="00330069" w:rsidRDefault="00D27F47" w:rsidP="00AB466F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D27F47">
        <w:rPr>
          <w:color w:val="000000"/>
          <w:sz w:val="28"/>
          <w:szCs w:val="28"/>
        </w:rPr>
        <w:t>рассмотрев</w:t>
      </w:r>
      <w:proofErr w:type="gramEnd"/>
      <w:r w:rsidRPr="00D27F47">
        <w:rPr>
          <w:color w:val="000000"/>
          <w:sz w:val="28"/>
          <w:szCs w:val="28"/>
        </w:rPr>
        <w:t xml:space="preserve"> сведения, представленные </w:t>
      </w:r>
      <w:r w:rsidR="005973A8" w:rsidRPr="005973A8">
        <w:rPr>
          <w:color w:val="000000"/>
          <w:sz w:val="28"/>
          <w:szCs w:val="28"/>
        </w:rPr>
        <w:t>ГБУЗ «Противотуберкулезный диспансер №4» МЗ КК</w:t>
      </w:r>
      <w:r>
        <w:rPr>
          <w:color w:val="000000"/>
          <w:sz w:val="28"/>
          <w:szCs w:val="28"/>
        </w:rPr>
        <w:t xml:space="preserve"> </w:t>
      </w:r>
      <w:r w:rsidR="00C8396C" w:rsidRPr="00330069">
        <w:rPr>
          <w:color w:val="000000"/>
          <w:sz w:val="28"/>
          <w:szCs w:val="28"/>
        </w:rPr>
        <w:t xml:space="preserve">о включении в реестр недобросовестных поставщиков (подрядчиков, исполнителей) </w:t>
      </w:r>
      <w:r w:rsidR="005973A8" w:rsidRPr="005973A8">
        <w:rPr>
          <w:color w:val="000000"/>
          <w:sz w:val="28"/>
          <w:szCs w:val="28"/>
        </w:rPr>
        <w:t xml:space="preserve">ИП </w:t>
      </w:r>
      <w:proofErr w:type="spellStart"/>
      <w:r w:rsidR="005973A8" w:rsidRPr="005973A8">
        <w:rPr>
          <w:color w:val="000000"/>
          <w:sz w:val="28"/>
          <w:szCs w:val="28"/>
        </w:rPr>
        <w:t>Исрафилов</w:t>
      </w:r>
      <w:r w:rsidR="005973A8">
        <w:rPr>
          <w:color w:val="000000"/>
          <w:sz w:val="28"/>
          <w:szCs w:val="28"/>
        </w:rPr>
        <w:t>а</w:t>
      </w:r>
      <w:proofErr w:type="spellEnd"/>
      <w:r w:rsidR="005973A8" w:rsidRPr="005973A8">
        <w:rPr>
          <w:color w:val="000000"/>
          <w:sz w:val="28"/>
          <w:szCs w:val="28"/>
        </w:rPr>
        <w:t xml:space="preserve"> Р.И</w:t>
      </w:r>
      <w:r w:rsidR="005973A8">
        <w:rPr>
          <w:color w:val="000000"/>
          <w:sz w:val="28"/>
          <w:szCs w:val="28"/>
        </w:rPr>
        <w:t xml:space="preserve">. </w:t>
      </w:r>
      <w:r w:rsidR="00C8396C" w:rsidRPr="00330069">
        <w:rPr>
          <w:color w:val="000000"/>
          <w:sz w:val="28"/>
          <w:szCs w:val="28"/>
        </w:rPr>
        <w:t>по результатам</w:t>
      </w:r>
      <w:r w:rsidR="00094492">
        <w:rPr>
          <w:color w:val="000000"/>
          <w:sz w:val="28"/>
          <w:szCs w:val="28"/>
        </w:rPr>
        <w:t xml:space="preserve"> проведения</w:t>
      </w:r>
      <w:r w:rsidR="000F4F3D">
        <w:rPr>
          <w:color w:val="000000"/>
          <w:sz w:val="28"/>
          <w:szCs w:val="28"/>
        </w:rPr>
        <w:t xml:space="preserve"> </w:t>
      </w:r>
      <w:r w:rsidR="00094492">
        <w:rPr>
          <w:color w:val="000000"/>
          <w:sz w:val="28"/>
          <w:szCs w:val="28"/>
        </w:rPr>
        <w:t>з</w:t>
      </w:r>
      <w:r w:rsidR="00094492" w:rsidRPr="00094492">
        <w:rPr>
          <w:color w:val="000000"/>
          <w:sz w:val="28"/>
          <w:szCs w:val="28"/>
        </w:rPr>
        <w:t>апрос</w:t>
      </w:r>
      <w:r w:rsidR="00094492">
        <w:rPr>
          <w:color w:val="000000"/>
          <w:sz w:val="28"/>
          <w:szCs w:val="28"/>
        </w:rPr>
        <w:t>а</w:t>
      </w:r>
      <w:r w:rsidR="00094492" w:rsidRPr="00094492">
        <w:rPr>
          <w:color w:val="000000"/>
          <w:sz w:val="28"/>
          <w:szCs w:val="28"/>
        </w:rPr>
        <w:t xml:space="preserve"> котировок в электронной форме</w:t>
      </w:r>
      <w:r w:rsidR="00C135EF">
        <w:rPr>
          <w:color w:val="000000"/>
          <w:sz w:val="28"/>
          <w:szCs w:val="28"/>
        </w:rPr>
        <w:t>:</w:t>
      </w:r>
      <w:r w:rsidR="00094492" w:rsidRPr="00094492">
        <w:rPr>
          <w:color w:val="000000"/>
          <w:sz w:val="28"/>
          <w:szCs w:val="28"/>
        </w:rPr>
        <w:t xml:space="preserve"> </w:t>
      </w:r>
      <w:r w:rsidR="00C8396C" w:rsidRPr="00330069">
        <w:rPr>
          <w:sz w:val="28"/>
          <w:szCs w:val="28"/>
        </w:rPr>
        <w:t>«</w:t>
      </w:r>
      <w:r w:rsidR="005973A8" w:rsidRPr="005973A8">
        <w:rPr>
          <w:color w:val="000000"/>
          <w:sz w:val="28"/>
          <w:szCs w:val="28"/>
        </w:rPr>
        <w:t>Вывоз жидких бытовых отходов</w:t>
      </w:r>
      <w:r>
        <w:rPr>
          <w:color w:val="000000"/>
          <w:sz w:val="28"/>
          <w:szCs w:val="28"/>
        </w:rPr>
        <w:t xml:space="preserve">» </w:t>
      </w:r>
      <w:r w:rsidR="00C8396C" w:rsidRPr="00330069">
        <w:rPr>
          <w:color w:val="000000"/>
          <w:sz w:val="28"/>
          <w:szCs w:val="28"/>
        </w:rPr>
        <w:t>(</w:t>
      </w:r>
      <w:r w:rsidR="00C8396C" w:rsidRPr="00330069">
        <w:rPr>
          <w:sz w:val="28"/>
          <w:szCs w:val="28"/>
        </w:rPr>
        <w:t xml:space="preserve">извещение № </w:t>
      </w:r>
      <w:bookmarkStart w:id="0" w:name="_GoBack"/>
      <w:r w:rsidR="005973A8" w:rsidRPr="005973A8">
        <w:rPr>
          <w:color w:val="000000"/>
          <w:sz w:val="28"/>
          <w:szCs w:val="28"/>
        </w:rPr>
        <w:t>0318200027525000173</w:t>
      </w:r>
      <w:bookmarkEnd w:id="0"/>
      <w:r w:rsidR="00C8396C" w:rsidRPr="00330069">
        <w:rPr>
          <w:color w:val="000000"/>
          <w:sz w:val="28"/>
          <w:szCs w:val="28"/>
        </w:rPr>
        <w:t>),</w:t>
      </w:r>
    </w:p>
    <w:p w:rsidR="004608CC" w:rsidRPr="00330069" w:rsidRDefault="004608CC" w:rsidP="00860E60">
      <w:pPr>
        <w:ind w:firstLine="709"/>
        <w:jc w:val="both"/>
        <w:rPr>
          <w:sz w:val="28"/>
          <w:szCs w:val="28"/>
        </w:rPr>
      </w:pPr>
    </w:p>
    <w:p w:rsidR="004608CC" w:rsidRPr="00330069" w:rsidRDefault="00C8396C" w:rsidP="00061BFD">
      <w:pPr>
        <w:ind w:firstLine="709"/>
        <w:jc w:val="center"/>
        <w:rPr>
          <w:b/>
          <w:sz w:val="28"/>
          <w:szCs w:val="28"/>
        </w:rPr>
      </w:pPr>
      <w:r w:rsidRPr="00330069">
        <w:rPr>
          <w:b/>
          <w:sz w:val="28"/>
          <w:szCs w:val="28"/>
        </w:rPr>
        <w:t>УСТАНОВИЛА:</w:t>
      </w:r>
    </w:p>
    <w:p w:rsidR="004608CC" w:rsidRPr="00330069" w:rsidRDefault="004608CC" w:rsidP="00860E60">
      <w:pPr>
        <w:ind w:firstLine="709"/>
        <w:jc w:val="both"/>
        <w:rPr>
          <w:b/>
          <w:color w:val="000000"/>
          <w:sz w:val="28"/>
          <w:szCs w:val="28"/>
        </w:rPr>
      </w:pPr>
    </w:p>
    <w:p w:rsidR="004608CC" w:rsidRPr="00330069" w:rsidRDefault="00C8396C" w:rsidP="00860E60">
      <w:pPr>
        <w:ind w:firstLine="709"/>
        <w:jc w:val="both"/>
        <w:rPr>
          <w:color w:val="000000"/>
          <w:sz w:val="28"/>
          <w:szCs w:val="28"/>
        </w:rPr>
      </w:pPr>
      <w:r w:rsidRPr="00330069">
        <w:rPr>
          <w:color w:val="000000"/>
          <w:sz w:val="28"/>
          <w:szCs w:val="28"/>
        </w:rPr>
        <w:t xml:space="preserve">В Управление Федеральной антимонопольной службы по Краснодарскому краю поступили сведения </w:t>
      </w:r>
      <w:r w:rsidR="005973A8" w:rsidRPr="005973A8">
        <w:rPr>
          <w:color w:val="000000"/>
          <w:sz w:val="28"/>
          <w:szCs w:val="28"/>
        </w:rPr>
        <w:t>ГБУЗ «Противотуберкулезный диспансер №4» МЗ КК</w:t>
      </w:r>
      <w:r w:rsidR="00D27F47">
        <w:rPr>
          <w:color w:val="000000"/>
          <w:sz w:val="28"/>
          <w:szCs w:val="28"/>
        </w:rPr>
        <w:t xml:space="preserve"> </w:t>
      </w:r>
      <w:r w:rsidRPr="00330069">
        <w:rPr>
          <w:color w:val="000000"/>
          <w:sz w:val="28"/>
          <w:szCs w:val="28"/>
        </w:rPr>
        <w:t xml:space="preserve">(далее – Заказчик) о включении в реестр недобросовестных поставщиков (подрядчиков, исполнителей) </w:t>
      </w:r>
      <w:r w:rsidR="00C47A20" w:rsidRPr="005973A8">
        <w:rPr>
          <w:color w:val="000000"/>
          <w:sz w:val="28"/>
          <w:szCs w:val="28"/>
        </w:rPr>
        <w:t xml:space="preserve">ИП </w:t>
      </w:r>
      <w:proofErr w:type="spellStart"/>
      <w:r w:rsidR="00C47A20" w:rsidRPr="005973A8">
        <w:rPr>
          <w:color w:val="000000"/>
          <w:sz w:val="28"/>
          <w:szCs w:val="28"/>
        </w:rPr>
        <w:t>Исрафилов</w:t>
      </w:r>
      <w:r w:rsidR="00C47A20">
        <w:rPr>
          <w:color w:val="000000"/>
          <w:sz w:val="28"/>
          <w:szCs w:val="28"/>
        </w:rPr>
        <w:t>а</w:t>
      </w:r>
      <w:proofErr w:type="spellEnd"/>
      <w:r w:rsidR="00C47A20" w:rsidRPr="005973A8">
        <w:rPr>
          <w:color w:val="000000"/>
          <w:sz w:val="28"/>
          <w:szCs w:val="28"/>
        </w:rPr>
        <w:t xml:space="preserve"> Р.И</w:t>
      </w:r>
      <w:r w:rsidR="00C47A20">
        <w:rPr>
          <w:color w:val="000000"/>
          <w:sz w:val="28"/>
          <w:szCs w:val="28"/>
        </w:rPr>
        <w:t>.</w:t>
      </w:r>
      <w:r w:rsidRPr="00330069">
        <w:rPr>
          <w:sz w:val="28"/>
          <w:szCs w:val="28"/>
        </w:rPr>
        <w:t xml:space="preserve"> </w:t>
      </w:r>
      <w:r w:rsidR="000F4F3D">
        <w:rPr>
          <w:color w:val="000000"/>
          <w:sz w:val="28"/>
          <w:szCs w:val="28"/>
        </w:rPr>
        <w:t xml:space="preserve">по результатам </w:t>
      </w:r>
      <w:r w:rsidR="00094492">
        <w:rPr>
          <w:color w:val="000000"/>
          <w:sz w:val="28"/>
          <w:szCs w:val="28"/>
        </w:rPr>
        <w:t>проведения з</w:t>
      </w:r>
      <w:r w:rsidR="00094492" w:rsidRPr="00094492">
        <w:rPr>
          <w:color w:val="000000"/>
          <w:sz w:val="28"/>
          <w:szCs w:val="28"/>
        </w:rPr>
        <w:t>апрос</w:t>
      </w:r>
      <w:r w:rsidR="00094492">
        <w:rPr>
          <w:color w:val="000000"/>
          <w:sz w:val="28"/>
          <w:szCs w:val="28"/>
        </w:rPr>
        <w:t>а</w:t>
      </w:r>
      <w:r w:rsidR="00094492" w:rsidRPr="00094492">
        <w:rPr>
          <w:color w:val="000000"/>
          <w:sz w:val="28"/>
          <w:szCs w:val="28"/>
        </w:rPr>
        <w:t xml:space="preserve"> котировок в электронной форме</w:t>
      </w:r>
      <w:r w:rsidR="00C135EF">
        <w:rPr>
          <w:color w:val="000000"/>
          <w:sz w:val="28"/>
          <w:szCs w:val="28"/>
        </w:rPr>
        <w:t>:</w:t>
      </w:r>
      <w:r w:rsidR="001908E3" w:rsidRPr="001908E3">
        <w:rPr>
          <w:color w:val="000000"/>
          <w:sz w:val="28"/>
          <w:szCs w:val="28"/>
        </w:rPr>
        <w:t xml:space="preserve"> «</w:t>
      </w:r>
      <w:r w:rsidR="00C47A20" w:rsidRPr="005973A8">
        <w:rPr>
          <w:color w:val="000000"/>
          <w:sz w:val="28"/>
          <w:szCs w:val="28"/>
        </w:rPr>
        <w:t>Вывоз жидких бытовых отходов</w:t>
      </w:r>
      <w:r w:rsidR="001908E3" w:rsidRPr="001908E3">
        <w:rPr>
          <w:color w:val="000000"/>
          <w:sz w:val="28"/>
          <w:szCs w:val="28"/>
        </w:rPr>
        <w:t xml:space="preserve">» (извещение № </w:t>
      </w:r>
      <w:r w:rsidR="00C47A20" w:rsidRPr="005973A8">
        <w:rPr>
          <w:color w:val="000000"/>
          <w:sz w:val="28"/>
          <w:szCs w:val="28"/>
        </w:rPr>
        <w:t>0318200027525000173</w:t>
      </w:r>
      <w:r w:rsidR="001908E3" w:rsidRPr="001908E3">
        <w:rPr>
          <w:color w:val="000000"/>
          <w:sz w:val="28"/>
          <w:szCs w:val="28"/>
        </w:rPr>
        <w:t>)</w:t>
      </w:r>
      <w:r w:rsidR="001908E3">
        <w:rPr>
          <w:color w:val="000000"/>
          <w:sz w:val="28"/>
          <w:szCs w:val="28"/>
        </w:rPr>
        <w:t>.</w:t>
      </w:r>
    </w:p>
    <w:p w:rsidR="004608CC" w:rsidRPr="00330069" w:rsidRDefault="00C47A20" w:rsidP="00860E60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25</w:t>
      </w:r>
      <w:r w:rsidR="00E81199">
        <w:rPr>
          <w:color w:val="000000"/>
          <w:sz w:val="28"/>
          <w:szCs w:val="28"/>
        </w:rPr>
        <w:t>.09</w:t>
      </w:r>
      <w:r w:rsidR="00C8396C" w:rsidRPr="00330069">
        <w:rPr>
          <w:color w:val="000000"/>
          <w:sz w:val="28"/>
          <w:szCs w:val="28"/>
        </w:rPr>
        <w:t>.2025 г. Заказчиком принято решение о признании</w:t>
      </w:r>
      <w:r w:rsidR="00C8396C" w:rsidRPr="00330069">
        <w:rPr>
          <w:sz w:val="28"/>
          <w:szCs w:val="28"/>
        </w:rPr>
        <w:t xml:space="preserve"> </w:t>
      </w:r>
      <w:r w:rsidRPr="005973A8">
        <w:rPr>
          <w:color w:val="000000"/>
          <w:sz w:val="28"/>
          <w:szCs w:val="28"/>
        </w:rPr>
        <w:t xml:space="preserve">ИП </w:t>
      </w:r>
      <w:proofErr w:type="spellStart"/>
      <w:r w:rsidRPr="005973A8">
        <w:rPr>
          <w:color w:val="000000"/>
          <w:sz w:val="28"/>
          <w:szCs w:val="28"/>
        </w:rPr>
        <w:t>Исрафилов</w:t>
      </w:r>
      <w:r>
        <w:rPr>
          <w:color w:val="000000"/>
          <w:sz w:val="28"/>
          <w:szCs w:val="28"/>
        </w:rPr>
        <w:t>а</w:t>
      </w:r>
      <w:proofErr w:type="spellEnd"/>
      <w:r w:rsidRPr="005973A8">
        <w:rPr>
          <w:color w:val="000000"/>
          <w:sz w:val="28"/>
          <w:szCs w:val="28"/>
        </w:rPr>
        <w:t xml:space="preserve"> Р.И</w:t>
      </w:r>
      <w:r>
        <w:rPr>
          <w:color w:val="000000"/>
          <w:sz w:val="28"/>
          <w:szCs w:val="28"/>
        </w:rPr>
        <w:t>.</w:t>
      </w:r>
      <w:r w:rsidR="00AB742A">
        <w:rPr>
          <w:sz w:val="28"/>
          <w:szCs w:val="28"/>
        </w:rPr>
        <w:t xml:space="preserve"> </w:t>
      </w:r>
      <w:r w:rsidR="00C8396C" w:rsidRPr="00330069">
        <w:rPr>
          <w:color w:val="000000"/>
          <w:sz w:val="28"/>
          <w:szCs w:val="28"/>
        </w:rPr>
        <w:t>уклонившимся от заключения контракта на основании Федерального закона от 05.04.2013 № 44-ФЗ «О контрактной системе в сфере закупок товаров, работ, услуг для обеспечения государственных и</w:t>
      </w:r>
      <w:r w:rsidR="00C8396C" w:rsidRPr="00330069">
        <w:rPr>
          <w:sz w:val="28"/>
          <w:szCs w:val="28"/>
        </w:rPr>
        <w:t xml:space="preserve"> муниципальных нужд» (далее - Закон о контрактной системе)</w:t>
      </w:r>
      <w:r w:rsidR="00C8396C" w:rsidRPr="00330069">
        <w:rPr>
          <w:color w:val="000000"/>
          <w:sz w:val="28"/>
          <w:szCs w:val="28"/>
        </w:rPr>
        <w:t>.</w:t>
      </w:r>
    </w:p>
    <w:p w:rsidR="004608CC" w:rsidRPr="00330069" w:rsidRDefault="00C8396C" w:rsidP="00860E60">
      <w:pPr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  <w:r w:rsidRPr="00330069">
        <w:rPr>
          <w:color w:val="000000"/>
          <w:sz w:val="28"/>
          <w:szCs w:val="28"/>
        </w:rPr>
        <w:t>Заказчиком также предоставлены сведения в соответствии с ч. 3 ст. 104 Закона о контрактной системе:</w:t>
      </w:r>
    </w:p>
    <w:p w:rsidR="00E81199" w:rsidRDefault="00E81199" w:rsidP="00860E60">
      <w:pPr>
        <w:tabs>
          <w:tab w:val="left" w:pos="142"/>
          <w:tab w:val="left" w:pos="10206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C8396C" w:rsidRPr="00330069">
        <w:rPr>
          <w:color w:val="000000"/>
          <w:sz w:val="28"/>
          <w:szCs w:val="28"/>
        </w:rPr>
        <w:t xml:space="preserve">Участник закупки: </w:t>
      </w:r>
      <w:r w:rsidR="00C47A20">
        <w:rPr>
          <w:color w:val="000000"/>
          <w:sz w:val="28"/>
          <w:szCs w:val="28"/>
        </w:rPr>
        <w:t xml:space="preserve">ИП </w:t>
      </w:r>
      <w:proofErr w:type="spellStart"/>
      <w:r w:rsidR="00C47A20">
        <w:rPr>
          <w:color w:val="000000"/>
          <w:sz w:val="28"/>
          <w:szCs w:val="28"/>
        </w:rPr>
        <w:t>Исрафилов</w:t>
      </w:r>
      <w:proofErr w:type="spellEnd"/>
      <w:r w:rsidR="00C47A20">
        <w:rPr>
          <w:color w:val="000000"/>
          <w:sz w:val="28"/>
          <w:szCs w:val="28"/>
        </w:rPr>
        <w:t xml:space="preserve"> Ренат </w:t>
      </w:r>
      <w:proofErr w:type="spellStart"/>
      <w:r w:rsidR="00C47A20">
        <w:rPr>
          <w:color w:val="000000"/>
          <w:sz w:val="28"/>
          <w:szCs w:val="28"/>
        </w:rPr>
        <w:t>Исрафилович</w:t>
      </w:r>
      <w:proofErr w:type="spellEnd"/>
      <w:r w:rsidR="00C47A20">
        <w:rPr>
          <w:color w:val="000000"/>
          <w:sz w:val="28"/>
          <w:szCs w:val="28"/>
        </w:rPr>
        <w:t xml:space="preserve"> </w:t>
      </w:r>
      <w:r w:rsidR="00AB742A">
        <w:rPr>
          <w:bCs/>
          <w:color w:val="000000"/>
          <w:sz w:val="28"/>
          <w:szCs w:val="28"/>
        </w:rPr>
        <w:t xml:space="preserve">(ИНН: </w:t>
      </w:r>
      <w:r w:rsidR="00C47A20">
        <w:rPr>
          <w:color w:val="000000"/>
          <w:sz w:val="28"/>
          <w:szCs w:val="28"/>
        </w:rPr>
        <w:t>236000751588</w:t>
      </w:r>
      <w:r w:rsidR="00AB742A">
        <w:rPr>
          <w:bCs/>
          <w:color w:val="000000"/>
          <w:sz w:val="28"/>
          <w:szCs w:val="28"/>
        </w:rPr>
        <w:t>)</w:t>
      </w:r>
      <w:r w:rsidR="00ED3731">
        <w:rPr>
          <w:bCs/>
          <w:color w:val="000000"/>
          <w:sz w:val="28"/>
          <w:szCs w:val="28"/>
        </w:rPr>
        <w:t>;</w:t>
      </w:r>
    </w:p>
    <w:p w:rsidR="004608CC" w:rsidRPr="00330069" w:rsidRDefault="00C8396C" w:rsidP="00860E60">
      <w:pPr>
        <w:tabs>
          <w:tab w:val="left" w:pos="142"/>
          <w:tab w:val="left" w:pos="10206"/>
        </w:tabs>
        <w:ind w:firstLine="709"/>
        <w:jc w:val="both"/>
        <w:rPr>
          <w:sz w:val="28"/>
          <w:szCs w:val="28"/>
        </w:rPr>
      </w:pPr>
      <w:r w:rsidRPr="00330069">
        <w:rPr>
          <w:bCs/>
          <w:color w:val="000000"/>
          <w:sz w:val="28"/>
          <w:szCs w:val="28"/>
        </w:rPr>
        <w:t xml:space="preserve">- адрес: </w:t>
      </w:r>
      <w:r w:rsidR="00C47A20">
        <w:rPr>
          <w:sz w:val="28"/>
          <w:szCs w:val="28"/>
        </w:rPr>
        <w:t xml:space="preserve">368605, Республика Дагестан, г, Дербент, ул. </w:t>
      </w:r>
      <w:proofErr w:type="spellStart"/>
      <w:r w:rsidR="00C47A20">
        <w:rPr>
          <w:sz w:val="28"/>
          <w:szCs w:val="28"/>
        </w:rPr>
        <w:t>Шеболдаева</w:t>
      </w:r>
      <w:proofErr w:type="spellEnd"/>
      <w:r w:rsidR="00C47A20">
        <w:rPr>
          <w:sz w:val="28"/>
          <w:szCs w:val="28"/>
        </w:rPr>
        <w:t>, д. 4, кв. 22А</w:t>
      </w:r>
      <w:r w:rsidR="00E81199">
        <w:rPr>
          <w:sz w:val="28"/>
          <w:szCs w:val="28"/>
        </w:rPr>
        <w:t>;</w:t>
      </w:r>
    </w:p>
    <w:p w:rsidR="004608CC" w:rsidRPr="00330069" w:rsidRDefault="00E81199" w:rsidP="00860E60">
      <w:pPr>
        <w:tabs>
          <w:tab w:val="left" w:pos="142"/>
          <w:tab w:val="left" w:pos="10206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</w:t>
      </w:r>
      <w:r w:rsidR="00C8396C" w:rsidRPr="00330069">
        <w:rPr>
          <w:bCs/>
          <w:color w:val="000000"/>
          <w:sz w:val="28"/>
          <w:szCs w:val="28"/>
        </w:rPr>
        <w:t xml:space="preserve">наименование объекта закупки: </w:t>
      </w:r>
      <w:r w:rsidR="00C47A20" w:rsidRPr="005973A8">
        <w:rPr>
          <w:color w:val="000000"/>
          <w:sz w:val="28"/>
          <w:szCs w:val="28"/>
        </w:rPr>
        <w:t>Вывоз жидких бытовых отходов</w:t>
      </w:r>
      <w:r w:rsidR="00C8396C" w:rsidRPr="00330069">
        <w:rPr>
          <w:color w:val="000000"/>
          <w:sz w:val="28"/>
          <w:szCs w:val="28"/>
        </w:rPr>
        <w:t>;</w:t>
      </w:r>
      <w:r w:rsidR="00C8396C" w:rsidRPr="00330069">
        <w:rPr>
          <w:bCs/>
          <w:color w:val="000000"/>
          <w:sz w:val="28"/>
          <w:szCs w:val="28"/>
        </w:rPr>
        <w:t xml:space="preserve"> </w:t>
      </w:r>
    </w:p>
    <w:p w:rsidR="004608CC" w:rsidRDefault="00C8396C" w:rsidP="00860E60">
      <w:pPr>
        <w:pStyle w:val="2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30069">
        <w:rPr>
          <w:rFonts w:ascii="Times New Roman" w:hAnsi="Times New Roman"/>
          <w:color w:val="000000"/>
          <w:sz w:val="28"/>
          <w:szCs w:val="28"/>
        </w:rPr>
        <w:t xml:space="preserve">Рассмотрев представленные сведения, Комиссия пришла к следующим выводам. </w:t>
      </w:r>
    </w:p>
    <w:p w:rsidR="00EA33BB" w:rsidRPr="00EA33BB" w:rsidRDefault="00EA33BB" w:rsidP="00EA33BB">
      <w:pPr>
        <w:ind w:firstLine="709"/>
        <w:jc w:val="both"/>
        <w:rPr>
          <w:sz w:val="28"/>
          <w:szCs w:val="28"/>
        </w:rPr>
      </w:pPr>
      <w:r w:rsidRPr="00EA33BB">
        <w:rPr>
          <w:sz w:val="28"/>
          <w:szCs w:val="28"/>
        </w:rPr>
        <w:t xml:space="preserve">Заказчиком - </w:t>
      </w:r>
      <w:r w:rsidR="00C47A20" w:rsidRPr="005973A8">
        <w:rPr>
          <w:color w:val="000000"/>
          <w:sz w:val="28"/>
          <w:szCs w:val="28"/>
        </w:rPr>
        <w:t>ГБУЗ «Противотуберкулезный диспансер №4» МЗ КК</w:t>
      </w:r>
      <w:r w:rsidR="00AB742A" w:rsidRPr="00AB742A">
        <w:rPr>
          <w:sz w:val="28"/>
          <w:szCs w:val="28"/>
        </w:rPr>
        <w:t xml:space="preserve"> </w:t>
      </w:r>
      <w:r w:rsidRPr="00EA33BB">
        <w:rPr>
          <w:sz w:val="28"/>
          <w:szCs w:val="28"/>
        </w:rPr>
        <w:t xml:space="preserve">проведен </w:t>
      </w:r>
      <w:r w:rsidR="00C135EF">
        <w:rPr>
          <w:sz w:val="28"/>
          <w:szCs w:val="28"/>
        </w:rPr>
        <w:t>запрос</w:t>
      </w:r>
      <w:r w:rsidR="00AB742A" w:rsidRPr="00AB742A">
        <w:rPr>
          <w:sz w:val="28"/>
          <w:szCs w:val="28"/>
        </w:rPr>
        <w:t xml:space="preserve"> котировок в электронной форме</w:t>
      </w:r>
      <w:r w:rsidR="00C135EF">
        <w:rPr>
          <w:sz w:val="28"/>
          <w:szCs w:val="28"/>
        </w:rPr>
        <w:t>:</w:t>
      </w:r>
      <w:r w:rsidR="00AB742A" w:rsidRPr="00AB742A">
        <w:rPr>
          <w:sz w:val="28"/>
          <w:szCs w:val="28"/>
        </w:rPr>
        <w:t xml:space="preserve"> </w:t>
      </w:r>
      <w:r w:rsidRPr="00EA33BB">
        <w:rPr>
          <w:sz w:val="28"/>
          <w:szCs w:val="28"/>
        </w:rPr>
        <w:t>«</w:t>
      </w:r>
      <w:r w:rsidR="00C47A20" w:rsidRPr="005973A8">
        <w:rPr>
          <w:color w:val="000000"/>
          <w:sz w:val="28"/>
          <w:szCs w:val="28"/>
        </w:rPr>
        <w:t>Вывоз жидких бытовых отходов</w:t>
      </w:r>
      <w:r w:rsidRPr="00EA33BB">
        <w:rPr>
          <w:sz w:val="28"/>
          <w:szCs w:val="28"/>
        </w:rPr>
        <w:t xml:space="preserve">» (извещение № </w:t>
      </w:r>
      <w:r w:rsidR="00C47A20" w:rsidRPr="00C47A20">
        <w:rPr>
          <w:color w:val="000000"/>
          <w:sz w:val="28"/>
          <w:szCs w:val="28"/>
        </w:rPr>
        <w:t>0318200027525000173</w:t>
      </w:r>
      <w:r w:rsidRPr="00EA33BB">
        <w:rPr>
          <w:sz w:val="28"/>
          <w:szCs w:val="28"/>
        </w:rPr>
        <w:t xml:space="preserve">) с НМЦК </w:t>
      </w:r>
      <w:r w:rsidR="00C47A20">
        <w:rPr>
          <w:sz w:val="28"/>
          <w:szCs w:val="28"/>
        </w:rPr>
        <w:t xml:space="preserve">517 778,46 </w:t>
      </w:r>
      <w:r w:rsidRPr="00EA33BB">
        <w:rPr>
          <w:sz w:val="28"/>
          <w:szCs w:val="28"/>
        </w:rPr>
        <w:t>рублей.</w:t>
      </w:r>
    </w:p>
    <w:p w:rsidR="00ED3731" w:rsidRDefault="00C8396C" w:rsidP="000F4F3D">
      <w:pPr>
        <w:ind w:right="-1" w:firstLine="709"/>
        <w:jc w:val="both"/>
        <w:rPr>
          <w:sz w:val="28"/>
          <w:szCs w:val="28"/>
        </w:rPr>
      </w:pPr>
      <w:r w:rsidRPr="00330069">
        <w:rPr>
          <w:color w:val="000000"/>
          <w:sz w:val="28"/>
          <w:szCs w:val="28"/>
        </w:rPr>
        <w:t>Согласно протоколу подведения итог</w:t>
      </w:r>
      <w:r w:rsidR="00C47A20">
        <w:rPr>
          <w:color w:val="000000"/>
          <w:sz w:val="28"/>
          <w:szCs w:val="28"/>
        </w:rPr>
        <w:t>ов определения поставщика от 22</w:t>
      </w:r>
      <w:r w:rsidR="00AB742A">
        <w:rPr>
          <w:color w:val="000000"/>
          <w:sz w:val="28"/>
          <w:szCs w:val="28"/>
        </w:rPr>
        <w:t>.09</w:t>
      </w:r>
      <w:r w:rsidRPr="00330069">
        <w:rPr>
          <w:color w:val="000000"/>
          <w:sz w:val="28"/>
          <w:szCs w:val="28"/>
        </w:rPr>
        <w:t>.2025 №</w:t>
      </w:r>
      <w:r w:rsidR="001908E3" w:rsidRPr="001908E3">
        <w:t xml:space="preserve"> </w:t>
      </w:r>
      <w:r w:rsidR="00AB742A">
        <w:rPr>
          <w:color w:val="000000"/>
          <w:sz w:val="28"/>
          <w:szCs w:val="28"/>
        </w:rPr>
        <w:t>ИЗК1</w:t>
      </w:r>
      <w:r w:rsidRPr="00330069">
        <w:rPr>
          <w:color w:val="000000"/>
          <w:sz w:val="28"/>
          <w:szCs w:val="28"/>
        </w:rPr>
        <w:t xml:space="preserve"> принято решение о заключении контракта с </w:t>
      </w:r>
      <w:r w:rsidR="00C47A20" w:rsidRPr="00C47A20">
        <w:rPr>
          <w:sz w:val="28"/>
          <w:szCs w:val="28"/>
        </w:rPr>
        <w:t xml:space="preserve">ИП </w:t>
      </w:r>
      <w:proofErr w:type="spellStart"/>
      <w:r w:rsidR="00C47A20" w:rsidRPr="00C47A20">
        <w:rPr>
          <w:sz w:val="28"/>
          <w:szCs w:val="28"/>
        </w:rPr>
        <w:t>Исрафилов</w:t>
      </w:r>
      <w:r w:rsidR="00C47A20">
        <w:rPr>
          <w:sz w:val="28"/>
          <w:szCs w:val="28"/>
        </w:rPr>
        <w:t>ым</w:t>
      </w:r>
      <w:proofErr w:type="spellEnd"/>
      <w:r w:rsidR="00C47A20" w:rsidRPr="00C47A20">
        <w:rPr>
          <w:sz w:val="28"/>
          <w:szCs w:val="28"/>
        </w:rPr>
        <w:t xml:space="preserve"> Р.И.</w:t>
      </w:r>
    </w:p>
    <w:p w:rsidR="00C135EF" w:rsidRPr="000004F9" w:rsidRDefault="00C135EF" w:rsidP="00C135EF">
      <w:pPr>
        <w:ind w:firstLine="708"/>
        <w:jc w:val="both"/>
        <w:rPr>
          <w:sz w:val="28"/>
          <w:szCs w:val="28"/>
        </w:rPr>
      </w:pPr>
      <w:r w:rsidRPr="000004F9">
        <w:rPr>
          <w:sz w:val="28"/>
          <w:szCs w:val="28"/>
        </w:rPr>
        <w:t xml:space="preserve">В соответствии с ч. 6 ст. 50 Закона о контрактной системе заключение контракта по результатам проведения электронного запроса котировок </w:t>
      </w:r>
      <w:r w:rsidRPr="000004F9">
        <w:rPr>
          <w:sz w:val="28"/>
          <w:szCs w:val="28"/>
        </w:rPr>
        <w:lastRenderedPageBreak/>
        <w:t>осуществляется в порядке, установленном статьей 51 настоящего Федерального закона, с</w:t>
      </w:r>
      <w:r>
        <w:rPr>
          <w:sz w:val="28"/>
          <w:szCs w:val="28"/>
        </w:rPr>
        <w:t xml:space="preserve"> учетом следующих особенностей:</w:t>
      </w:r>
    </w:p>
    <w:p w:rsidR="00C135EF" w:rsidRPr="000004F9" w:rsidRDefault="00C135EF" w:rsidP="00C135EF">
      <w:pPr>
        <w:ind w:firstLine="708"/>
        <w:jc w:val="both"/>
        <w:rPr>
          <w:sz w:val="28"/>
          <w:szCs w:val="28"/>
        </w:rPr>
      </w:pPr>
      <w:r w:rsidRPr="000004F9">
        <w:rPr>
          <w:sz w:val="28"/>
          <w:szCs w:val="28"/>
        </w:rPr>
        <w:t>1) заказчик формирует и размещает в единой информационной системе и на электронной площадке (с использованием единой информационной системы) без своей подписи проект контракта не позднее одного рабочего дня, следующего за днем размещения в единой информационной системе протокола подведения итогов определения поставщика (подрядчика, исполнителя);</w:t>
      </w:r>
    </w:p>
    <w:p w:rsidR="00C135EF" w:rsidRPr="000004F9" w:rsidRDefault="00C135EF" w:rsidP="00C135EF">
      <w:pPr>
        <w:ind w:firstLine="708"/>
        <w:jc w:val="both"/>
        <w:rPr>
          <w:sz w:val="28"/>
          <w:szCs w:val="28"/>
        </w:rPr>
      </w:pPr>
      <w:r w:rsidRPr="000004F9">
        <w:rPr>
          <w:sz w:val="28"/>
          <w:szCs w:val="28"/>
        </w:rPr>
        <w:t>2) участник закупки, с которым заключается контракт, осуществляет действия, предусмотренные пунктом 1 части 3 статьи 51 настоящего Федерального закона, не позднее одного рабочего дня, следующего за днем осуществления заказчиком действий в соответствии с пунктом 1 настоящей части;</w:t>
      </w:r>
    </w:p>
    <w:p w:rsidR="00C135EF" w:rsidRPr="000004F9" w:rsidRDefault="00C135EF" w:rsidP="00C135EF">
      <w:pPr>
        <w:ind w:firstLine="708"/>
        <w:jc w:val="both"/>
        <w:rPr>
          <w:sz w:val="28"/>
          <w:szCs w:val="28"/>
        </w:rPr>
      </w:pPr>
      <w:r w:rsidRPr="000004F9">
        <w:rPr>
          <w:sz w:val="28"/>
          <w:szCs w:val="28"/>
        </w:rPr>
        <w:t>3) заказчик осуществляет действия, предусмотренные пунктом 1 части 4 статьи 51 настоящего Федерального закона, не позднее одного рабочего дня, следующего за днем осуществления участником закупки, с которым заключается контракт, действий в соответствии с пунктом 2 настоящей части, но не ранее чем через два рабочих дня, следующих за днем размещения в единой информационной системе протокола подведения итогов определения поставщика (подрядчика, исполнителя);</w:t>
      </w:r>
    </w:p>
    <w:p w:rsidR="00C135EF" w:rsidRDefault="00C135EF" w:rsidP="00C135EF">
      <w:pPr>
        <w:ind w:firstLine="708"/>
        <w:jc w:val="both"/>
        <w:rPr>
          <w:sz w:val="28"/>
          <w:szCs w:val="28"/>
        </w:rPr>
      </w:pPr>
      <w:r w:rsidRPr="000004F9">
        <w:rPr>
          <w:sz w:val="28"/>
          <w:szCs w:val="28"/>
        </w:rPr>
        <w:t>4) осуществление действий, предусмотренных пунктом 2 части 2, пунктом 2 части 3, пунктами 2 и 3 части 4 статьи 51 настоящего Федерального закона, не допускается.</w:t>
      </w:r>
    </w:p>
    <w:p w:rsidR="004608CC" w:rsidRPr="00330069" w:rsidRDefault="00C8396C" w:rsidP="00860E60">
      <w:pPr>
        <w:pStyle w:val="ab"/>
        <w:tabs>
          <w:tab w:val="left" w:pos="0"/>
        </w:tabs>
        <w:ind w:firstLine="709"/>
        <w:rPr>
          <w:color w:val="000000"/>
          <w:sz w:val="28"/>
          <w:szCs w:val="28"/>
        </w:rPr>
      </w:pPr>
      <w:r w:rsidRPr="00330069">
        <w:rPr>
          <w:color w:val="000000"/>
          <w:sz w:val="28"/>
          <w:szCs w:val="28"/>
        </w:rPr>
        <w:t>Ч. 4 ст. 96 Закона о контрактной системе гласит, что контракт заключается после предоставления участником закупки, с которым заключается контракт, обеспечения исполнения контракта в соответствии с настоящим Федеральным законом. 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части, предусмотренной пунктом 1 части 1.1 настоящей статьи.</w:t>
      </w:r>
    </w:p>
    <w:p w:rsidR="004608CC" w:rsidRDefault="00C8396C" w:rsidP="00860E60">
      <w:pPr>
        <w:pStyle w:val="ab"/>
        <w:tabs>
          <w:tab w:val="left" w:pos="0"/>
        </w:tabs>
        <w:ind w:firstLine="709"/>
        <w:rPr>
          <w:color w:val="000000"/>
          <w:sz w:val="28"/>
          <w:szCs w:val="28"/>
        </w:rPr>
      </w:pPr>
      <w:r w:rsidRPr="00330069">
        <w:rPr>
          <w:color w:val="000000"/>
          <w:sz w:val="28"/>
          <w:szCs w:val="28"/>
        </w:rPr>
        <w:t xml:space="preserve">В силу ч. 8.1 ст. 96 Закона о контрактной системе Участник закупки, с которым заключается контракт по результатам определения поставщика (подрядчика, исполнителя) в соответствии с пунктом 1 части 1 статьи 30 настоящего Федерального закона, освобождается от предоставления обеспечения исполнения контракта, в том числе с учетом положений статьи 37 настоящего Федерального закона, от обеспечения гарантийных обязательств в случае предоставления таким участником закупки информации, содержащейся в реестре контрактов, заключенных заказчиками, и подтверждающей исполнение таким участником (без учета правопреемства) в течение трех лет до даты подачи заявки на участие в закупке трех контрактов, исполненных без применения к такому участнику неустоек (штрафов, пеней). Такая информация представляется участником закупки до заключения контракта в случаях, установленных настоящим Федеральным законом для предоставления обеспечения исполнения контракта. При этом сумма цен таких контрактов должна составлять не менее начальной (максимальной) цены </w:t>
      </w:r>
      <w:r w:rsidRPr="00330069">
        <w:rPr>
          <w:color w:val="000000"/>
          <w:sz w:val="28"/>
          <w:szCs w:val="28"/>
        </w:rPr>
        <w:lastRenderedPageBreak/>
        <w:t>контракта, указанной в извещении об осуществлении закупки и документации о закупке.</w:t>
      </w:r>
    </w:p>
    <w:p w:rsidR="00ED3731" w:rsidRDefault="000F32EC" w:rsidP="00F759E3">
      <w:pPr>
        <w:pStyle w:val="ab"/>
        <w:tabs>
          <w:tab w:val="left" w:pos="0"/>
        </w:tabs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Согласно пояснениям Заказчика </w:t>
      </w:r>
      <w:r w:rsidR="00ED3731" w:rsidRPr="00ED3731">
        <w:rPr>
          <w:color w:val="000000"/>
          <w:sz w:val="28"/>
          <w:szCs w:val="28"/>
        </w:rPr>
        <w:t>Победителем з</w:t>
      </w:r>
      <w:r w:rsidR="00C135EF">
        <w:rPr>
          <w:color w:val="000000"/>
          <w:sz w:val="28"/>
          <w:szCs w:val="28"/>
        </w:rPr>
        <w:t>акупки в регламентированный ч. 6 ст. 50</w:t>
      </w:r>
      <w:r w:rsidR="00ED3731" w:rsidRPr="00ED3731">
        <w:rPr>
          <w:color w:val="000000"/>
          <w:sz w:val="28"/>
          <w:szCs w:val="28"/>
        </w:rPr>
        <w:t xml:space="preserve"> Закона о контрактной системе срок не подписан проект контракта.</w:t>
      </w:r>
    </w:p>
    <w:p w:rsidR="00F759E3" w:rsidRPr="00F759E3" w:rsidRDefault="00C47A20" w:rsidP="00F759E3">
      <w:pPr>
        <w:pStyle w:val="ab"/>
        <w:tabs>
          <w:tab w:val="left" w:pos="0"/>
        </w:tabs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25</w:t>
      </w:r>
      <w:r w:rsidR="00F759E3" w:rsidRPr="00F759E3">
        <w:rPr>
          <w:color w:val="000000"/>
          <w:sz w:val="28"/>
          <w:szCs w:val="28"/>
        </w:rPr>
        <w:t xml:space="preserve">.09.2025 Заказчиком составлен и размещен в ЕИС и на сайте оператора электронной площадки протокол признания </w:t>
      </w:r>
      <w:r w:rsidR="00B27E49" w:rsidRPr="00084F49">
        <w:rPr>
          <w:color w:val="000000"/>
          <w:sz w:val="28"/>
          <w:szCs w:val="28"/>
          <w:lang w:bidi="ru-RU"/>
        </w:rPr>
        <w:t xml:space="preserve">ИП </w:t>
      </w:r>
      <w:proofErr w:type="spellStart"/>
      <w:r w:rsidR="00B27E49" w:rsidRPr="00084F49">
        <w:rPr>
          <w:color w:val="000000"/>
          <w:sz w:val="28"/>
          <w:szCs w:val="28"/>
          <w:lang w:bidi="ru-RU"/>
        </w:rPr>
        <w:t>Исра</w:t>
      </w:r>
      <w:r w:rsidR="00B27E49">
        <w:rPr>
          <w:color w:val="000000"/>
          <w:sz w:val="28"/>
          <w:szCs w:val="28"/>
          <w:lang w:bidi="ru-RU"/>
        </w:rPr>
        <w:t>филова</w:t>
      </w:r>
      <w:proofErr w:type="spellEnd"/>
      <w:r w:rsidR="00B27E49" w:rsidRPr="00084F49">
        <w:rPr>
          <w:color w:val="000000"/>
          <w:sz w:val="28"/>
          <w:szCs w:val="28"/>
          <w:lang w:bidi="ru-RU"/>
        </w:rPr>
        <w:t xml:space="preserve"> Р.И.</w:t>
      </w:r>
      <w:r w:rsidR="00BB06F8">
        <w:rPr>
          <w:color w:val="000000"/>
          <w:sz w:val="28"/>
          <w:szCs w:val="28"/>
        </w:rPr>
        <w:t xml:space="preserve"> </w:t>
      </w:r>
      <w:r w:rsidR="00F759E3" w:rsidRPr="00F759E3">
        <w:rPr>
          <w:color w:val="000000"/>
          <w:sz w:val="28"/>
          <w:szCs w:val="28"/>
        </w:rPr>
        <w:t>уклонившимся от заключения контракта в связи с невыполнением участник</w:t>
      </w:r>
      <w:r w:rsidR="00C135EF">
        <w:rPr>
          <w:color w:val="000000"/>
          <w:sz w:val="28"/>
          <w:szCs w:val="28"/>
        </w:rPr>
        <w:t>ом закупки требований ч.6 ст. 50</w:t>
      </w:r>
      <w:r w:rsidR="00F759E3" w:rsidRPr="00F759E3">
        <w:rPr>
          <w:color w:val="000000"/>
          <w:sz w:val="28"/>
          <w:szCs w:val="28"/>
        </w:rPr>
        <w:t xml:space="preserve"> Закона о контрактной системе.</w:t>
      </w:r>
    </w:p>
    <w:p w:rsidR="00841090" w:rsidRPr="00B32986" w:rsidRDefault="00841090" w:rsidP="00841090">
      <w:pPr>
        <w:ind w:firstLine="709"/>
        <w:jc w:val="both"/>
        <w:rPr>
          <w:color w:val="000000"/>
          <w:sz w:val="28"/>
          <w:szCs w:val="28"/>
          <w:lang w:bidi="ru-RU"/>
        </w:rPr>
      </w:pPr>
      <w:r w:rsidRPr="00B32986">
        <w:rPr>
          <w:color w:val="000000"/>
          <w:sz w:val="28"/>
          <w:szCs w:val="28"/>
          <w:lang w:bidi="ru-RU"/>
        </w:rPr>
        <w:t xml:space="preserve">Включение в реестр недобросовестных поставщиков представляет собой один из видов юридической ответственности, поскольку такое включение является санкцией за недобросовестное поведение поставщика в регулируемой сфере правоотношений и влечет за собой негативные последствия в виде лишения возможности в течение двух лет участвовать в государственных (муниципальных) торгах. </w:t>
      </w:r>
    </w:p>
    <w:p w:rsidR="00841090" w:rsidRPr="00B32986" w:rsidRDefault="00841090" w:rsidP="00841090">
      <w:pPr>
        <w:ind w:firstLine="709"/>
        <w:jc w:val="both"/>
        <w:rPr>
          <w:color w:val="000000"/>
          <w:sz w:val="28"/>
          <w:szCs w:val="28"/>
          <w:lang w:bidi="ru-RU"/>
        </w:rPr>
      </w:pPr>
      <w:r w:rsidRPr="00B32986">
        <w:rPr>
          <w:color w:val="000000"/>
          <w:sz w:val="28"/>
          <w:szCs w:val="28"/>
          <w:lang w:bidi="ru-RU"/>
        </w:rPr>
        <w:t>Как мера публичной ответственности такое включение в реестр недобросовестных поставщиков должно отвечать принципам справедливости, соразмерности, пропорциональности государственного принуждения характеру совершенного правонарушения.</w:t>
      </w:r>
    </w:p>
    <w:p w:rsidR="00536187" w:rsidRDefault="00084F49" w:rsidP="005C7480">
      <w:pPr>
        <w:ind w:right="-1"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Согласно представленным ИП </w:t>
      </w:r>
      <w:proofErr w:type="spellStart"/>
      <w:r>
        <w:rPr>
          <w:color w:val="000000"/>
          <w:sz w:val="28"/>
          <w:szCs w:val="28"/>
          <w:lang w:bidi="ru-RU"/>
        </w:rPr>
        <w:t>Исрафиловым</w:t>
      </w:r>
      <w:proofErr w:type="spellEnd"/>
      <w:r>
        <w:rPr>
          <w:color w:val="000000"/>
          <w:sz w:val="28"/>
          <w:szCs w:val="28"/>
          <w:lang w:bidi="ru-RU"/>
        </w:rPr>
        <w:t xml:space="preserve"> Р.И. </w:t>
      </w:r>
      <w:r w:rsidR="00841090" w:rsidRPr="00841090">
        <w:rPr>
          <w:color w:val="000000"/>
          <w:sz w:val="28"/>
          <w:szCs w:val="28"/>
          <w:lang w:bidi="ru-RU"/>
        </w:rPr>
        <w:t>пояснениям</w:t>
      </w:r>
      <w:r w:rsidR="00536187">
        <w:rPr>
          <w:color w:val="000000"/>
          <w:sz w:val="28"/>
          <w:szCs w:val="28"/>
          <w:lang w:bidi="ru-RU"/>
        </w:rPr>
        <w:t>, причиной не подписания проекта контракта</w:t>
      </w:r>
      <w:r w:rsidR="00AB466F">
        <w:rPr>
          <w:color w:val="000000"/>
          <w:sz w:val="28"/>
          <w:szCs w:val="28"/>
          <w:lang w:bidi="ru-RU"/>
        </w:rPr>
        <w:t xml:space="preserve"> в срок</w:t>
      </w:r>
      <w:r w:rsidR="00536187">
        <w:rPr>
          <w:color w:val="000000"/>
          <w:sz w:val="28"/>
          <w:szCs w:val="28"/>
          <w:lang w:bidi="ru-RU"/>
        </w:rPr>
        <w:t>, является ошибка ответс</w:t>
      </w:r>
      <w:r w:rsidR="00DB0750">
        <w:rPr>
          <w:color w:val="000000"/>
          <w:sz w:val="28"/>
          <w:szCs w:val="28"/>
          <w:lang w:bidi="ru-RU"/>
        </w:rPr>
        <w:t>твенного сотрудника</w:t>
      </w:r>
      <w:r w:rsidR="00536187">
        <w:rPr>
          <w:color w:val="000000"/>
          <w:sz w:val="28"/>
          <w:szCs w:val="28"/>
          <w:lang w:bidi="ru-RU"/>
        </w:rPr>
        <w:t>.</w:t>
      </w:r>
    </w:p>
    <w:p w:rsidR="00DB0750" w:rsidRPr="00A47701" w:rsidRDefault="00084F49" w:rsidP="00BB06F8">
      <w:pPr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25</w:t>
      </w:r>
      <w:r w:rsidR="00C21863">
        <w:rPr>
          <w:color w:val="000000"/>
          <w:sz w:val="28"/>
          <w:szCs w:val="28"/>
          <w:lang w:bidi="ru-RU"/>
        </w:rPr>
        <w:t xml:space="preserve">.09.2025 </w:t>
      </w:r>
      <w:r w:rsidR="00C21863" w:rsidRPr="00A47701">
        <w:rPr>
          <w:color w:val="000000"/>
          <w:sz w:val="28"/>
          <w:szCs w:val="28"/>
          <w:lang w:bidi="ru-RU"/>
        </w:rPr>
        <w:t xml:space="preserve">Участником направлено в адрес Заказчика </w:t>
      </w:r>
      <w:r>
        <w:rPr>
          <w:color w:val="000000"/>
          <w:sz w:val="28"/>
          <w:szCs w:val="28"/>
          <w:lang w:bidi="ru-RU"/>
        </w:rPr>
        <w:t xml:space="preserve">подписанный проект контракта </w:t>
      </w:r>
      <w:r w:rsidR="00C21863" w:rsidRPr="00A47701">
        <w:rPr>
          <w:color w:val="000000"/>
          <w:sz w:val="28"/>
          <w:szCs w:val="28"/>
          <w:lang w:bidi="ru-RU"/>
        </w:rPr>
        <w:t xml:space="preserve">с </w:t>
      </w:r>
      <w:r w:rsidR="00DB0750">
        <w:rPr>
          <w:color w:val="000000"/>
          <w:sz w:val="28"/>
          <w:szCs w:val="28"/>
          <w:lang w:bidi="ru-RU"/>
        </w:rPr>
        <w:t xml:space="preserve">пояснениями возникшей ситуации и </w:t>
      </w:r>
      <w:r w:rsidR="00C21863" w:rsidRPr="00A47701">
        <w:rPr>
          <w:color w:val="000000"/>
          <w:sz w:val="28"/>
          <w:szCs w:val="28"/>
          <w:lang w:bidi="ru-RU"/>
        </w:rPr>
        <w:t>подтверждением добросовестности и намерений исполнить контракт в соответствии</w:t>
      </w:r>
      <w:r w:rsidR="00C21863">
        <w:rPr>
          <w:color w:val="000000"/>
          <w:sz w:val="28"/>
          <w:szCs w:val="28"/>
          <w:lang w:bidi="ru-RU"/>
        </w:rPr>
        <w:t xml:space="preserve"> с </w:t>
      </w:r>
      <w:r>
        <w:rPr>
          <w:color w:val="000000"/>
          <w:sz w:val="28"/>
          <w:szCs w:val="28"/>
          <w:lang w:bidi="ru-RU"/>
        </w:rPr>
        <w:t>возложенными обязательствами, также реестр ранее исполненных контрактов в обеспечение исполнения контракта.</w:t>
      </w:r>
    </w:p>
    <w:p w:rsidR="00F508A5" w:rsidRDefault="00B53855" w:rsidP="005C7480">
      <w:pPr>
        <w:ind w:right="-1"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На основании изложенного</w:t>
      </w:r>
      <w:r w:rsidR="00AB466F">
        <w:rPr>
          <w:color w:val="000000"/>
          <w:sz w:val="28"/>
          <w:szCs w:val="28"/>
          <w:lang w:bidi="ru-RU"/>
        </w:rPr>
        <w:t>, К</w:t>
      </w:r>
      <w:r w:rsidR="00F508A5">
        <w:rPr>
          <w:color w:val="000000"/>
          <w:sz w:val="28"/>
          <w:szCs w:val="28"/>
          <w:lang w:bidi="ru-RU"/>
        </w:rPr>
        <w:t xml:space="preserve">омиссия не усматривает в указанных действия </w:t>
      </w:r>
      <w:r w:rsidR="00084F49" w:rsidRPr="00084F49">
        <w:rPr>
          <w:color w:val="000000"/>
          <w:sz w:val="28"/>
          <w:szCs w:val="28"/>
          <w:lang w:bidi="ru-RU"/>
        </w:rPr>
        <w:t xml:space="preserve">ИП </w:t>
      </w:r>
      <w:proofErr w:type="spellStart"/>
      <w:r w:rsidR="00084F49" w:rsidRPr="00084F49">
        <w:rPr>
          <w:color w:val="000000"/>
          <w:sz w:val="28"/>
          <w:szCs w:val="28"/>
          <w:lang w:bidi="ru-RU"/>
        </w:rPr>
        <w:t>Исрафиловым</w:t>
      </w:r>
      <w:proofErr w:type="spellEnd"/>
      <w:r w:rsidR="00084F49" w:rsidRPr="00084F49">
        <w:rPr>
          <w:color w:val="000000"/>
          <w:sz w:val="28"/>
          <w:szCs w:val="28"/>
          <w:lang w:bidi="ru-RU"/>
        </w:rPr>
        <w:t xml:space="preserve"> Р.И.</w:t>
      </w:r>
      <w:r w:rsidR="00F508A5">
        <w:rPr>
          <w:color w:val="000000"/>
          <w:sz w:val="28"/>
          <w:szCs w:val="28"/>
          <w:lang w:bidi="ru-RU"/>
        </w:rPr>
        <w:t xml:space="preserve"> факт намеренного уклонение от заключения контракта. </w:t>
      </w:r>
      <w:r>
        <w:rPr>
          <w:color w:val="000000"/>
          <w:sz w:val="28"/>
          <w:szCs w:val="28"/>
          <w:lang w:bidi="ru-RU"/>
        </w:rPr>
        <w:t xml:space="preserve"> </w:t>
      </w:r>
    </w:p>
    <w:p w:rsidR="004608CC" w:rsidRPr="00330069" w:rsidRDefault="00C8396C" w:rsidP="00860E60">
      <w:pPr>
        <w:ind w:firstLine="709"/>
        <w:jc w:val="both"/>
        <w:rPr>
          <w:color w:val="000000"/>
          <w:sz w:val="28"/>
          <w:szCs w:val="28"/>
          <w:lang w:bidi="ru-RU"/>
        </w:rPr>
      </w:pPr>
      <w:r w:rsidRPr="00330069">
        <w:rPr>
          <w:color w:val="000000"/>
          <w:sz w:val="28"/>
          <w:szCs w:val="28"/>
          <w:lang w:bidi="ru-RU"/>
        </w:rPr>
        <w:t>В соответствии с ч. 2 ст. 104 Закона о контрактной системе в реестр недобросовестных поставщиков включается информация об участниках закупок, уклонившихся от заключения контрактов, а также о поставщиках (подрядчиках, исполнителях),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контрактов.</w:t>
      </w:r>
    </w:p>
    <w:p w:rsidR="004608CC" w:rsidRPr="00860E60" w:rsidRDefault="00C8396C" w:rsidP="00860E60">
      <w:pPr>
        <w:ind w:firstLine="709"/>
        <w:jc w:val="both"/>
        <w:rPr>
          <w:color w:val="000000"/>
          <w:sz w:val="28"/>
          <w:szCs w:val="28"/>
          <w:lang w:bidi="ru-RU"/>
        </w:rPr>
      </w:pPr>
      <w:r w:rsidRPr="00330069">
        <w:rPr>
          <w:color w:val="000000"/>
          <w:sz w:val="28"/>
          <w:szCs w:val="28"/>
          <w:lang w:bidi="ru-RU"/>
        </w:rPr>
        <w:t>Исходя из изложенного, руководствуясь ч. 2 ст. 104 Закона о контрактной системе, постановлением Правительства Российской Федерации от 30.06.2021г. № 1078 «О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Федерации»,</w:t>
      </w:r>
    </w:p>
    <w:p w:rsidR="004608CC" w:rsidRPr="00330069" w:rsidRDefault="004608CC" w:rsidP="00860E60">
      <w:pPr>
        <w:jc w:val="both"/>
        <w:rPr>
          <w:b/>
          <w:color w:val="000000"/>
          <w:sz w:val="28"/>
          <w:szCs w:val="28"/>
        </w:rPr>
      </w:pPr>
    </w:p>
    <w:p w:rsidR="003435CB" w:rsidRDefault="003435CB" w:rsidP="00C21863">
      <w:pPr>
        <w:rPr>
          <w:b/>
          <w:color w:val="000000"/>
          <w:sz w:val="28"/>
          <w:szCs w:val="28"/>
        </w:rPr>
      </w:pPr>
    </w:p>
    <w:p w:rsidR="00860E60" w:rsidRPr="001168D0" w:rsidRDefault="00C8396C" w:rsidP="001168D0">
      <w:pPr>
        <w:ind w:firstLine="709"/>
        <w:jc w:val="center"/>
        <w:rPr>
          <w:b/>
          <w:color w:val="000000"/>
          <w:sz w:val="28"/>
          <w:szCs w:val="28"/>
        </w:rPr>
      </w:pPr>
      <w:r w:rsidRPr="00330069">
        <w:rPr>
          <w:b/>
          <w:color w:val="000000"/>
          <w:sz w:val="28"/>
          <w:szCs w:val="28"/>
        </w:rPr>
        <w:lastRenderedPageBreak/>
        <w:t>РЕШИЛА:</w:t>
      </w:r>
    </w:p>
    <w:p w:rsidR="001168D0" w:rsidRPr="001168D0" w:rsidRDefault="001168D0" w:rsidP="001168D0">
      <w:pPr>
        <w:tabs>
          <w:tab w:val="left" w:pos="1935"/>
        </w:tabs>
        <w:ind w:firstLine="709"/>
        <w:jc w:val="both"/>
        <w:rPr>
          <w:color w:val="000000"/>
          <w:sz w:val="28"/>
          <w:szCs w:val="28"/>
        </w:rPr>
      </w:pPr>
    </w:p>
    <w:p w:rsidR="001168D0" w:rsidRDefault="001168D0" w:rsidP="00026639">
      <w:pPr>
        <w:pStyle w:val="ac"/>
        <w:numPr>
          <w:ilvl w:val="0"/>
          <w:numId w:val="7"/>
        </w:numPr>
        <w:tabs>
          <w:tab w:val="left" w:pos="1935"/>
        </w:tabs>
        <w:jc w:val="both"/>
        <w:rPr>
          <w:color w:val="000000"/>
          <w:sz w:val="28"/>
          <w:szCs w:val="28"/>
        </w:rPr>
      </w:pPr>
      <w:r w:rsidRPr="001168D0">
        <w:rPr>
          <w:color w:val="000000"/>
          <w:sz w:val="28"/>
          <w:szCs w:val="28"/>
        </w:rPr>
        <w:t xml:space="preserve">Сведения, </w:t>
      </w:r>
      <w:r w:rsidR="0072305A">
        <w:rPr>
          <w:color w:val="000000"/>
          <w:sz w:val="28"/>
          <w:szCs w:val="28"/>
        </w:rPr>
        <w:t xml:space="preserve">представленные </w:t>
      </w:r>
      <w:r w:rsidR="00084F49" w:rsidRPr="00084F49">
        <w:rPr>
          <w:color w:val="000000"/>
          <w:sz w:val="28"/>
          <w:szCs w:val="28"/>
        </w:rPr>
        <w:t>ГБУЗ «Противотуберкулезный диспансер №4» МЗ КК</w:t>
      </w:r>
      <w:r w:rsidRPr="001168D0">
        <w:rPr>
          <w:color w:val="000000"/>
          <w:sz w:val="28"/>
          <w:szCs w:val="28"/>
        </w:rPr>
        <w:t xml:space="preserve"> в отношении </w:t>
      </w:r>
      <w:r w:rsidR="00084F49" w:rsidRPr="00084F49">
        <w:rPr>
          <w:color w:val="000000"/>
          <w:sz w:val="28"/>
          <w:szCs w:val="28"/>
        </w:rPr>
        <w:t xml:space="preserve">ИП </w:t>
      </w:r>
      <w:proofErr w:type="spellStart"/>
      <w:r w:rsidR="00084F49" w:rsidRPr="00084F49">
        <w:rPr>
          <w:color w:val="000000"/>
          <w:sz w:val="28"/>
          <w:szCs w:val="28"/>
        </w:rPr>
        <w:t>Исрафилов</w:t>
      </w:r>
      <w:r w:rsidR="00084F49">
        <w:rPr>
          <w:color w:val="000000"/>
          <w:sz w:val="28"/>
          <w:szCs w:val="28"/>
        </w:rPr>
        <w:t>а</w:t>
      </w:r>
      <w:proofErr w:type="spellEnd"/>
      <w:r w:rsidR="00084F49" w:rsidRPr="00084F49">
        <w:rPr>
          <w:color w:val="000000"/>
          <w:sz w:val="28"/>
          <w:szCs w:val="28"/>
        </w:rPr>
        <w:t xml:space="preserve"> Ренат</w:t>
      </w:r>
      <w:r w:rsidR="00084F49">
        <w:rPr>
          <w:color w:val="000000"/>
          <w:sz w:val="28"/>
          <w:szCs w:val="28"/>
        </w:rPr>
        <w:t>а</w:t>
      </w:r>
      <w:r w:rsidR="00084F49" w:rsidRPr="00084F49">
        <w:rPr>
          <w:color w:val="000000"/>
          <w:sz w:val="28"/>
          <w:szCs w:val="28"/>
        </w:rPr>
        <w:t xml:space="preserve"> </w:t>
      </w:r>
      <w:proofErr w:type="spellStart"/>
      <w:r w:rsidR="00084F49" w:rsidRPr="00084F49">
        <w:rPr>
          <w:color w:val="000000"/>
          <w:sz w:val="28"/>
          <w:szCs w:val="28"/>
        </w:rPr>
        <w:t>Исрафилович</w:t>
      </w:r>
      <w:r w:rsidR="00084F49">
        <w:rPr>
          <w:color w:val="000000"/>
          <w:sz w:val="28"/>
          <w:szCs w:val="28"/>
        </w:rPr>
        <w:t>а</w:t>
      </w:r>
      <w:proofErr w:type="spellEnd"/>
      <w:r w:rsidR="00084F49" w:rsidRPr="00084F49">
        <w:rPr>
          <w:color w:val="000000"/>
          <w:sz w:val="28"/>
          <w:szCs w:val="28"/>
        </w:rPr>
        <w:t xml:space="preserve"> </w:t>
      </w:r>
      <w:r w:rsidR="00084F49" w:rsidRPr="00084F49">
        <w:rPr>
          <w:bCs/>
          <w:color w:val="000000"/>
          <w:sz w:val="28"/>
          <w:szCs w:val="28"/>
        </w:rPr>
        <w:t xml:space="preserve">(ИНН: </w:t>
      </w:r>
      <w:r w:rsidR="00084F49" w:rsidRPr="00084F49">
        <w:rPr>
          <w:color w:val="000000"/>
          <w:sz w:val="28"/>
          <w:szCs w:val="28"/>
        </w:rPr>
        <w:t>236000751588</w:t>
      </w:r>
      <w:r w:rsidR="00084F49" w:rsidRPr="00084F49">
        <w:rPr>
          <w:bCs/>
          <w:color w:val="000000"/>
          <w:sz w:val="28"/>
          <w:szCs w:val="28"/>
        </w:rPr>
        <w:t>)</w:t>
      </w:r>
      <w:r w:rsidRPr="001168D0">
        <w:rPr>
          <w:color w:val="000000"/>
          <w:sz w:val="28"/>
          <w:szCs w:val="28"/>
        </w:rPr>
        <w:t xml:space="preserve"> не включать в реестр недобросовестных поставщиков. </w:t>
      </w:r>
    </w:p>
    <w:p w:rsidR="001168D0" w:rsidRDefault="001168D0" w:rsidP="001168D0">
      <w:pPr>
        <w:pStyle w:val="ac"/>
        <w:numPr>
          <w:ilvl w:val="0"/>
          <w:numId w:val="7"/>
        </w:numPr>
        <w:tabs>
          <w:tab w:val="left" w:pos="1935"/>
        </w:tabs>
        <w:jc w:val="both"/>
        <w:rPr>
          <w:color w:val="000000"/>
          <w:sz w:val="28"/>
          <w:szCs w:val="28"/>
        </w:rPr>
      </w:pPr>
      <w:r w:rsidRPr="001168D0">
        <w:rPr>
          <w:color w:val="000000"/>
          <w:sz w:val="28"/>
          <w:szCs w:val="28"/>
        </w:rPr>
        <w:t>Оператору электронной площадки разблокировать средства, внесенные в качестве обеспечения заявки.</w:t>
      </w:r>
    </w:p>
    <w:p w:rsidR="00BB06F8" w:rsidRPr="00BB06F8" w:rsidRDefault="00BB06F8" w:rsidP="00BB06F8">
      <w:pPr>
        <w:pStyle w:val="ac"/>
        <w:numPr>
          <w:ilvl w:val="0"/>
          <w:numId w:val="7"/>
        </w:numPr>
        <w:tabs>
          <w:tab w:val="left" w:pos="1935"/>
        </w:tabs>
        <w:ind w:right="-115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 виду отсутствия оснований</w:t>
      </w:r>
      <w:r w:rsidR="009E23F0">
        <w:rPr>
          <w:sz w:val="28"/>
          <w:szCs w:val="28"/>
        </w:rPr>
        <w:t>, предусмотренных З</w:t>
      </w:r>
      <w:r w:rsidR="00AB466F">
        <w:rPr>
          <w:sz w:val="28"/>
          <w:szCs w:val="28"/>
        </w:rPr>
        <w:t>аконом о контрактной системе,</w:t>
      </w:r>
      <w:r>
        <w:rPr>
          <w:sz w:val="28"/>
          <w:szCs w:val="28"/>
        </w:rPr>
        <w:t xml:space="preserve"> отказать в согласовании заключения контракта.</w:t>
      </w:r>
    </w:p>
    <w:p w:rsidR="001168D0" w:rsidRDefault="001168D0" w:rsidP="00860E60">
      <w:pPr>
        <w:tabs>
          <w:tab w:val="left" w:pos="1935"/>
        </w:tabs>
        <w:ind w:firstLine="709"/>
        <w:jc w:val="both"/>
        <w:rPr>
          <w:color w:val="000000"/>
          <w:sz w:val="28"/>
          <w:szCs w:val="28"/>
        </w:rPr>
      </w:pPr>
    </w:p>
    <w:p w:rsidR="00860E60" w:rsidRPr="00860E60" w:rsidRDefault="00860E60" w:rsidP="00860E60">
      <w:pPr>
        <w:tabs>
          <w:tab w:val="left" w:pos="1935"/>
        </w:tabs>
        <w:ind w:firstLine="709"/>
        <w:jc w:val="both"/>
        <w:rPr>
          <w:color w:val="000000"/>
          <w:sz w:val="28"/>
          <w:szCs w:val="28"/>
        </w:rPr>
      </w:pPr>
      <w:r w:rsidRPr="00860E60">
        <w:rPr>
          <w:color w:val="000000"/>
          <w:sz w:val="28"/>
          <w:szCs w:val="28"/>
        </w:rPr>
        <w:t>Настоящее Решение может быть обжаловано в судебном порядке в течение трех месяцев со дня его принятия.</w:t>
      </w:r>
    </w:p>
    <w:p w:rsidR="004608CC" w:rsidRPr="00860E60" w:rsidRDefault="004608CC" w:rsidP="00860E60">
      <w:pPr>
        <w:tabs>
          <w:tab w:val="left" w:pos="1935"/>
        </w:tabs>
        <w:ind w:left="709" w:right="-115"/>
        <w:jc w:val="both"/>
        <w:rPr>
          <w:sz w:val="28"/>
          <w:szCs w:val="28"/>
        </w:rPr>
      </w:pPr>
    </w:p>
    <w:sectPr w:rsidR="004608CC" w:rsidRPr="00860E60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E558E9"/>
    <w:multiLevelType w:val="hybridMultilevel"/>
    <w:tmpl w:val="6038BC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A71FF1"/>
    <w:multiLevelType w:val="multilevel"/>
    <w:tmpl w:val="108E9E7E"/>
    <w:lvl w:ilvl="0">
      <w:start w:val="1"/>
      <w:numFmt w:val="decimal"/>
      <w:lvlText w:val="%1."/>
      <w:lvlJc w:val="left"/>
      <w:pPr>
        <w:tabs>
          <w:tab w:val="num" w:pos="0"/>
        </w:tabs>
        <w:ind w:left="1789" w:hanging="108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2">
    <w:nsid w:val="3A690C60"/>
    <w:multiLevelType w:val="hybridMultilevel"/>
    <w:tmpl w:val="F04C11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FB2708E"/>
    <w:multiLevelType w:val="multilevel"/>
    <w:tmpl w:val="ADE0DFA0"/>
    <w:lvl w:ilvl="0">
      <w:start w:val="1"/>
      <w:numFmt w:val="decimal"/>
      <w:lvlText w:val="%1."/>
      <w:lvlJc w:val="left"/>
      <w:pPr>
        <w:tabs>
          <w:tab w:val="num" w:pos="0"/>
        </w:tabs>
        <w:ind w:left="1789" w:hanging="108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4">
    <w:nsid w:val="6300512D"/>
    <w:multiLevelType w:val="multilevel"/>
    <w:tmpl w:val="E3CA3B1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7E1E119C"/>
    <w:multiLevelType w:val="multilevel"/>
    <w:tmpl w:val="6FACB782"/>
    <w:lvl w:ilvl="0">
      <w:start w:val="1"/>
      <w:numFmt w:val="decimal"/>
      <w:lvlText w:val="%1."/>
      <w:lvlJc w:val="left"/>
      <w:pPr>
        <w:tabs>
          <w:tab w:val="num" w:pos="0"/>
        </w:tabs>
        <w:ind w:left="1789" w:hanging="108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5"/>
    <w:lvlOverride w:ilvl="0">
      <w:startOverride w:val="1"/>
    </w:lvlOverride>
  </w:num>
  <w:num w:numId="5">
    <w:abstractNumId w:val="5"/>
  </w:num>
  <w:num w:numId="6">
    <w:abstractNumId w:val="0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8CC"/>
    <w:rsid w:val="00026639"/>
    <w:rsid w:val="00061BFD"/>
    <w:rsid w:val="00084383"/>
    <w:rsid w:val="00084F49"/>
    <w:rsid w:val="00094492"/>
    <w:rsid w:val="000A7C0A"/>
    <w:rsid w:val="000E39E1"/>
    <w:rsid w:val="000F32EC"/>
    <w:rsid w:val="000F4F3D"/>
    <w:rsid w:val="001168D0"/>
    <w:rsid w:val="001908E3"/>
    <w:rsid w:val="002C3464"/>
    <w:rsid w:val="00330069"/>
    <w:rsid w:val="003435CB"/>
    <w:rsid w:val="004608CC"/>
    <w:rsid w:val="004A2A00"/>
    <w:rsid w:val="00536187"/>
    <w:rsid w:val="005973A8"/>
    <w:rsid w:val="005C7480"/>
    <w:rsid w:val="006668F2"/>
    <w:rsid w:val="00687278"/>
    <w:rsid w:val="0072305A"/>
    <w:rsid w:val="00797762"/>
    <w:rsid w:val="00841090"/>
    <w:rsid w:val="00844859"/>
    <w:rsid w:val="00860E60"/>
    <w:rsid w:val="008E29AB"/>
    <w:rsid w:val="00986CC6"/>
    <w:rsid w:val="009E23F0"/>
    <w:rsid w:val="00AB466F"/>
    <w:rsid w:val="00AB742A"/>
    <w:rsid w:val="00AC1723"/>
    <w:rsid w:val="00B27E49"/>
    <w:rsid w:val="00B53855"/>
    <w:rsid w:val="00B830CA"/>
    <w:rsid w:val="00BB06F8"/>
    <w:rsid w:val="00C135EF"/>
    <w:rsid w:val="00C21863"/>
    <w:rsid w:val="00C47A20"/>
    <w:rsid w:val="00C8396C"/>
    <w:rsid w:val="00D27F47"/>
    <w:rsid w:val="00D46BEB"/>
    <w:rsid w:val="00DB0750"/>
    <w:rsid w:val="00E70C50"/>
    <w:rsid w:val="00E81199"/>
    <w:rsid w:val="00EA33BB"/>
    <w:rsid w:val="00ED3731"/>
    <w:rsid w:val="00F0186C"/>
    <w:rsid w:val="00F508A5"/>
    <w:rsid w:val="00F759E3"/>
    <w:rsid w:val="00FC1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012A51-E3C4-4700-9995-1A8DC3E4C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3B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basedOn w:val="a0"/>
    <w:semiHidden/>
    <w:qFormat/>
    <w:rsid w:val="008C3B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_"/>
    <w:link w:val="2"/>
    <w:qFormat/>
    <w:locked/>
    <w:rsid w:val="008C3B34"/>
    <w:rPr>
      <w:sz w:val="25"/>
      <w:szCs w:val="25"/>
      <w:shd w:val="clear" w:color="auto" w:fill="FFFFFF"/>
    </w:rPr>
  </w:style>
  <w:style w:type="character" w:customStyle="1" w:styleId="a5">
    <w:name w:val="Текст выноски Знак"/>
    <w:basedOn w:val="a0"/>
    <w:uiPriority w:val="99"/>
    <w:semiHidden/>
    <w:qFormat/>
    <w:rsid w:val="00612821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styleId="ab">
    <w:name w:val="Body Text Indent"/>
    <w:basedOn w:val="a"/>
    <w:semiHidden/>
    <w:unhideWhenUsed/>
    <w:rsid w:val="008C3B34"/>
    <w:pPr>
      <w:ind w:firstLine="560"/>
      <w:jc w:val="both"/>
    </w:pPr>
  </w:style>
  <w:style w:type="paragraph" w:styleId="ac">
    <w:name w:val="List Paragraph"/>
    <w:basedOn w:val="a"/>
    <w:uiPriority w:val="34"/>
    <w:qFormat/>
    <w:rsid w:val="008C3B34"/>
    <w:pPr>
      <w:ind w:left="720"/>
      <w:contextualSpacing/>
    </w:pPr>
  </w:style>
  <w:style w:type="paragraph" w:customStyle="1" w:styleId="2">
    <w:name w:val="Основной текст2"/>
    <w:basedOn w:val="a"/>
    <w:link w:val="a4"/>
    <w:qFormat/>
    <w:rsid w:val="008C3B34"/>
    <w:pPr>
      <w:widowControl w:val="0"/>
      <w:shd w:val="clear" w:color="auto" w:fill="FFFFFF"/>
      <w:spacing w:line="0" w:lineRule="atLeast"/>
      <w:ind w:hanging="360"/>
      <w:jc w:val="righ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paragraph" w:styleId="ad">
    <w:name w:val="Balloon Text"/>
    <w:basedOn w:val="a"/>
    <w:uiPriority w:val="99"/>
    <w:semiHidden/>
    <w:unhideWhenUsed/>
    <w:qFormat/>
    <w:rsid w:val="006128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07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D348EC-4267-4C1B-A134-C76C83D29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828</TotalTime>
  <Pages>4</Pages>
  <Words>1206</Words>
  <Characters>6877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Крюков Владимир Витальевич</dc:creator>
  <dc:description/>
  <cp:lastModifiedBy>Ашхотов Ахмед Вячеславович</cp:lastModifiedBy>
  <cp:revision>45</cp:revision>
  <cp:lastPrinted>2025-09-18T12:20:00Z</cp:lastPrinted>
  <dcterms:created xsi:type="dcterms:W3CDTF">2025-08-26T08:50:00Z</dcterms:created>
  <dcterms:modified xsi:type="dcterms:W3CDTF">2025-10-06T14:24:00Z</dcterms:modified>
  <dc:language>ru-RU</dc:language>
</cp:coreProperties>
</file>