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879" w:rsidRDefault="003234F0" w:rsidP="00247879">
      <w:pPr>
        <w:ind w:left="3686"/>
        <w:rPr>
          <w:rFonts w:ascii="Times New Roman" w:eastAsia="Lucida Sans Unicode" w:hAnsi="Times New Roman" w:cs="Times New Roman"/>
          <w:color w:val="auto"/>
          <w:kern w:val="0"/>
          <w:sz w:val="26"/>
          <w:szCs w:val="26"/>
          <w:lang w:eastAsia="zh-CN" w:bidi="ar-SA"/>
        </w:rPr>
      </w:pPr>
      <w:r w:rsidRPr="003234F0">
        <w:rPr>
          <w:rFonts w:ascii="Times New Roman" w:eastAsia="Lucida Sans Unicode" w:hAnsi="Times New Roman" w:cs="Times New Roman"/>
          <w:color w:val="auto"/>
          <w:kern w:val="0"/>
          <w:sz w:val="26"/>
          <w:szCs w:val="26"/>
          <w:lang w:eastAsia="zh-CN" w:bidi="ar-SA"/>
        </w:rPr>
        <w:t>Г</w:t>
      </w:r>
      <w:r w:rsidR="00247879" w:rsidRPr="003234F0">
        <w:rPr>
          <w:rFonts w:ascii="Times New Roman" w:eastAsia="Lucida Sans Unicode" w:hAnsi="Times New Roman" w:cs="Times New Roman"/>
          <w:color w:val="auto"/>
          <w:kern w:val="0"/>
          <w:sz w:val="26"/>
          <w:szCs w:val="26"/>
          <w:lang w:eastAsia="zh-CN" w:bidi="ar-SA"/>
        </w:rPr>
        <w:t xml:space="preserve">осударственное бюджетное учреждение здравоохранения </w:t>
      </w:r>
      <w:r w:rsidRPr="003234F0">
        <w:rPr>
          <w:rFonts w:ascii="Times New Roman" w:eastAsia="Lucida Sans Unicode" w:hAnsi="Times New Roman" w:cs="Times New Roman"/>
          <w:color w:val="auto"/>
          <w:kern w:val="0"/>
          <w:sz w:val="26"/>
          <w:szCs w:val="26"/>
          <w:lang w:eastAsia="zh-CN" w:bidi="ar-SA"/>
        </w:rPr>
        <w:t>«</w:t>
      </w:r>
      <w:r w:rsidR="00247879" w:rsidRPr="003234F0">
        <w:rPr>
          <w:rFonts w:ascii="Times New Roman" w:eastAsia="Lucida Sans Unicode" w:hAnsi="Times New Roman" w:cs="Times New Roman"/>
          <w:color w:val="auto"/>
          <w:kern w:val="0"/>
          <w:sz w:val="26"/>
          <w:szCs w:val="26"/>
          <w:lang w:eastAsia="zh-CN" w:bidi="ar-SA"/>
        </w:rPr>
        <w:t xml:space="preserve">Детская </w:t>
      </w:r>
      <w:r w:rsidR="00247879">
        <w:rPr>
          <w:rFonts w:ascii="Times New Roman" w:eastAsia="Lucida Sans Unicode" w:hAnsi="Times New Roman" w:cs="Times New Roman"/>
          <w:color w:val="auto"/>
          <w:kern w:val="0"/>
          <w:sz w:val="26"/>
          <w:szCs w:val="26"/>
          <w:lang w:eastAsia="zh-CN" w:bidi="ar-SA"/>
        </w:rPr>
        <w:t>г</w:t>
      </w:r>
      <w:r w:rsidR="00247879" w:rsidRPr="003234F0">
        <w:rPr>
          <w:rFonts w:ascii="Times New Roman" w:eastAsia="Lucida Sans Unicode" w:hAnsi="Times New Roman" w:cs="Times New Roman"/>
          <w:color w:val="auto"/>
          <w:kern w:val="0"/>
          <w:sz w:val="26"/>
          <w:szCs w:val="26"/>
          <w:lang w:eastAsia="zh-CN" w:bidi="ar-SA"/>
        </w:rPr>
        <w:t xml:space="preserve">ородская </w:t>
      </w:r>
      <w:r w:rsidR="00247879">
        <w:rPr>
          <w:rFonts w:ascii="Times New Roman" w:eastAsia="Lucida Sans Unicode" w:hAnsi="Times New Roman" w:cs="Times New Roman"/>
          <w:color w:val="auto"/>
          <w:kern w:val="0"/>
          <w:sz w:val="26"/>
          <w:szCs w:val="26"/>
          <w:lang w:eastAsia="zh-CN" w:bidi="ar-SA"/>
        </w:rPr>
        <w:t>б</w:t>
      </w:r>
      <w:r w:rsidR="00247879" w:rsidRPr="003234F0">
        <w:rPr>
          <w:rFonts w:ascii="Times New Roman" w:eastAsia="Lucida Sans Unicode" w:hAnsi="Times New Roman" w:cs="Times New Roman"/>
          <w:color w:val="auto"/>
          <w:kern w:val="0"/>
          <w:sz w:val="26"/>
          <w:szCs w:val="26"/>
          <w:lang w:eastAsia="zh-CN" w:bidi="ar-SA"/>
        </w:rPr>
        <w:t>ольница</w:t>
      </w:r>
      <w:r w:rsidRPr="003234F0">
        <w:rPr>
          <w:rFonts w:ascii="Times New Roman" w:eastAsia="Lucida Sans Unicode" w:hAnsi="Times New Roman" w:cs="Times New Roman"/>
          <w:color w:val="auto"/>
          <w:kern w:val="0"/>
          <w:sz w:val="26"/>
          <w:szCs w:val="26"/>
          <w:lang w:eastAsia="zh-CN" w:bidi="ar-SA"/>
        </w:rPr>
        <w:t xml:space="preserve"> </w:t>
      </w:r>
    </w:p>
    <w:p w:rsidR="003234F0" w:rsidRPr="003234F0" w:rsidRDefault="00247879" w:rsidP="00247879">
      <w:pPr>
        <w:ind w:left="3686"/>
        <w:rPr>
          <w:rFonts w:ascii="Times New Roman" w:eastAsia="Lucida Sans Unicode" w:hAnsi="Times New Roman" w:cs="Times New Roman"/>
          <w:color w:val="auto"/>
          <w:kern w:val="0"/>
          <w:sz w:val="26"/>
          <w:szCs w:val="26"/>
          <w:lang w:eastAsia="zh-CN" w:bidi="ar-SA"/>
        </w:rPr>
      </w:pPr>
      <w:r>
        <w:rPr>
          <w:rFonts w:ascii="Times New Roman" w:eastAsia="Lucida Sans Unicode" w:hAnsi="Times New Roman" w:cs="Times New Roman"/>
          <w:color w:val="auto"/>
          <w:kern w:val="0"/>
          <w:sz w:val="26"/>
          <w:szCs w:val="26"/>
          <w:lang w:eastAsia="zh-CN" w:bidi="ar-SA"/>
        </w:rPr>
        <w:t>г</w:t>
      </w:r>
      <w:r w:rsidR="003234F0" w:rsidRPr="003234F0">
        <w:rPr>
          <w:rFonts w:ascii="Times New Roman" w:eastAsia="Lucida Sans Unicode" w:hAnsi="Times New Roman" w:cs="Times New Roman"/>
          <w:color w:val="auto"/>
          <w:kern w:val="0"/>
          <w:sz w:val="26"/>
          <w:szCs w:val="26"/>
          <w:lang w:eastAsia="zh-CN" w:bidi="ar-SA"/>
        </w:rPr>
        <w:t xml:space="preserve">. </w:t>
      </w:r>
      <w:r w:rsidRPr="003234F0">
        <w:rPr>
          <w:rFonts w:ascii="Times New Roman" w:eastAsia="Lucida Sans Unicode" w:hAnsi="Times New Roman" w:cs="Times New Roman"/>
          <w:color w:val="auto"/>
          <w:kern w:val="0"/>
          <w:sz w:val="26"/>
          <w:szCs w:val="26"/>
          <w:lang w:eastAsia="zh-CN" w:bidi="ar-SA"/>
        </w:rPr>
        <w:t>Копейск</w:t>
      </w:r>
      <w:r w:rsidR="003234F0" w:rsidRPr="003234F0">
        <w:rPr>
          <w:rFonts w:ascii="Times New Roman" w:eastAsia="Lucida Sans Unicode" w:hAnsi="Times New Roman" w:cs="Times New Roman"/>
          <w:color w:val="auto"/>
          <w:kern w:val="0"/>
          <w:sz w:val="26"/>
          <w:szCs w:val="26"/>
          <w:lang w:eastAsia="zh-CN" w:bidi="ar-SA"/>
        </w:rPr>
        <w:t>»</w:t>
      </w:r>
    </w:p>
    <w:p w:rsidR="00247879" w:rsidRDefault="003234F0" w:rsidP="00247879">
      <w:pPr>
        <w:ind w:left="3686"/>
        <w:rPr>
          <w:rFonts w:ascii="Times New Roman" w:eastAsia="Lucida Sans Unicode" w:hAnsi="Times New Roman" w:cs="Times New Roman"/>
          <w:color w:val="auto"/>
          <w:kern w:val="0"/>
          <w:sz w:val="26"/>
          <w:szCs w:val="26"/>
          <w:lang w:eastAsia="zh-CN" w:bidi="ar-SA"/>
        </w:rPr>
      </w:pPr>
      <w:r w:rsidRPr="003234F0">
        <w:rPr>
          <w:rFonts w:ascii="Times New Roman" w:eastAsia="Lucida Sans Unicode" w:hAnsi="Times New Roman" w:cs="Times New Roman"/>
          <w:color w:val="auto"/>
          <w:kern w:val="0"/>
          <w:sz w:val="26"/>
          <w:szCs w:val="26"/>
          <w:lang w:eastAsia="zh-CN" w:bidi="ar-SA"/>
        </w:rPr>
        <w:t xml:space="preserve">456625, Челябинская область, г. Копейск, </w:t>
      </w:r>
    </w:p>
    <w:p w:rsidR="003234F0" w:rsidRPr="003234F0" w:rsidRDefault="003234F0" w:rsidP="00247879">
      <w:pPr>
        <w:ind w:left="3686"/>
        <w:rPr>
          <w:rFonts w:ascii="Times New Roman" w:eastAsia="Lucida Sans Unicode" w:hAnsi="Times New Roman" w:cs="Times New Roman"/>
          <w:color w:val="auto"/>
          <w:kern w:val="0"/>
          <w:sz w:val="26"/>
          <w:szCs w:val="26"/>
          <w:lang w:eastAsia="zh-CN" w:bidi="ar-SA"/>
        </w:rPr>
      </w:pPr>
      <w:r w:rsidRPr="003234F0">
        <w:rPr>
          <w:rFonts w:ascii="Times New Roman" w:eastAsia="Lucida Sans Unicode" w:hAnsi="Times New Roman" w:cs="Times New Roman"/>
          <w:color w:val="auto"/>
          <w:kern w:val="0"/>
          <w:sz w:val="26"/>
          <w:szCs w:val="26"/>
          <w:lang w:eastAsia="zh-CN" w:bidi="ar-SA"/>
        </w:rPr>
        <w:t>ул. Гольца, д.</w:t>
      </w:r>
      <w:r w:rsidR="00247879">
        <w:rPr>
          <w:rFonts w:ascii="Times New Roman" w:eastAsia="Lucida Sans Unicode" w:hAnsi="Times New Roman" w:cs="Times New Roman"/>
          <w:color w:val="auto"/>
          <w:kern w:val="0"/>
          <w:sz w:val="26"/>
          <w:szCs w:val="26"/>
          <w:lang w:eastAsia="zh-CN" w:bidi="ar-SA"/>
        </w:rPr>
        <w:t xml:space="preserve"> </w:t>
      </w:r>
      <w:r w:rsidRPr="003234F0">
        <w:rPr>
          <w:rFonts w:ascii="Times New Roman" w:eastAsia="Lucida Sans Unicode" w:hAnsi="Times New Roman" w:cs="Times New Roman"/>
          <w:color w:val="auto"/>
          <w:kern w:val="0"/>
          <w:sz w:val="26"/>
          <w:szCs w:val="26"/>
          <w:lang w:eastAsia="zh-CN" w:bidi="ar-SA"/>
        </w:rPr>
        <w:t>12,</w:t>
      </w:r>
      <w:r w:rsidRPr="003234F0">
        <w:rPr>
          <w:rFonts w:ascii="Times New Roman" w:eastAsia="Lucida Sans Unicode" w:hAnsi="Times New Roman" w:cs="Times New Roman"/>
          <w:color w:val="auto"/>
          <w:kern w:val="0"/>
          <w:sz w:val="26"/>
          <w:szCs w:val="26"/>
          <w:lang w:eastAsia="zh-CN" w:bidi="ar-SA"/>
        </w:rPr>
        <w:cr/>
      </w:r>
    </w:p>
    <w:p w:rsidR="003234F0" w:rsidRPr="003234F0" w:rsidRDefault="00247879" w:rsidP="00247879">
      <w:pPr>
        <w:ind w:left="3686"/>
        <w:rPr>
          <w:rFonts w:ascii="Times New Roman" w:eastAsia="Lucida Sans Unicode" w:hAnsi="Times New Roman" w:cs="Times New Roman"/>
          <w:color w:val="auto"/>
          <w:kern w:val="0"/>
          <w:sz w:val="26"/>
          <w:szCs w:val="26"/>
          <w:lang w:eastAsia="zh-CN" w:bidi="ar-SA"/>
        </w:rPr>
      </w:pPr>
      <w:r w:rsidRPr="003234F0">
        <w:rPr>
          <w:rFonts w:ascii="Times New Roman" w:hAnsi="Times New Roman" w:cs="Times New Roman"/>
          <w:kern w:val="0"/>
          <w:sz w:val="26"/>
          <w:szCs w:val="26"/>
          <w:lang w:eastAsia="zh-CN" w:bidi="ar-SA"/>
        </w:rPr>
        <w:t>Общество с ограниченной</w:t>
      </w:r>
      <w:r>
        <w:rPr>
          <w:rFonts w:ascii="Times New Roman" w:hAnsi="Times New Roman" w:cs="Times New Roman"/>
          <w:kern w:val="0"/>
          <w:sz w:val="26"/>
          <w:szCs w:val="26"/>
          <w:lang w:eastAsia="zh-CN" w:bidi="ar-SA"/>
        </w:rPr>
        <w:t xml:space="preserve"> о</w:t>
      </w:r>
      <w:r w:rsidRPr="003234F0">
        <w:rPr>
          <w:rFonts w:ascii="Times New Roman" w:hAnsi="Times New Roman" w:cs="Times New Roman"/>
          <w:kern w:val="0"/>
          <w:sz w:val="26"/>
          <w:szCs w:val="26"/>
          <w:lang w:eastAsia="zh-CN" w:bidi="ar-SA"/>
        </w:rPr>
        <w:t xml:space="preserve">тветственностью </w:t>
      </w:r>
      <w:r w:rsidR="003234F0" w:rsidRPr="003234F0">
        <w:rPr>
          <w:rFonts w:ascii="Times New Roman" w:hAnsi="Times New Roman" w:cs="Times New Roman"/>
          <w:kern w:val="0"/>
          <w:sz w:val="26"/>
          <w:szCs w:val="26"/>
          <w:lang w:eastAsia="zh-CN" w:bidi="ar-SA"/>
        </w:rPr>
        <w:t>«</w:t>
      </w:r>
      <w:r>
        <w:rPr>
          <w:rFonts w:ascii="Times New Roman" w:hAnsi="Times New Roman" w:cs="Times New Roman"/>
          <w:kern w:val="0"/>
          <w:sz w:val="26"/>
          <w:szCs w:val="26"/>
          <w:lang w:eastAsia="zh-CN" w:bidi="ar-SA"/>
        </w:rPr>
        <w:t>К</w:t>
      </w:r>
      <w:r w:rsidRPr="003234F0">
        <w:rPr>
          <w:rFonts w:ascii="Times New Roman" w:hAnsi="Times New Roman" w:cs="Times New Roman"/>
          <w:kern w:val="0"/>
          <w:sz w:val="26"/>
          <w:szCs w:val="26"/>
          <w:lang w:eastAsia="zh-CN" w:bidi="ar-SA"/>
        </w:rPr>
        <w:t>амея</w:t>
      </w:r>
      <w:r w:rsidR="003234F0" w:rsidRPr="003234F0">
        <w:rPr>
          <w:rFonts w:ascii="Times New Roman" w:hAnsi="Times New Roman" w:cs="Times New Roman"/>
          <w:kern w:val="0"/>
          <w:sz w:val="26"/>
          <w:szCs w:val="26"/>
          <w:lang w:eastAsia="zh-CN" w:bidi="ar-SA"/>
        </w:rPr>
        <w:t>»</w:t>
      </w:r>
    </w:p>
    <w:p w:rsidR="003234F0" w:rsidRPr="003234F0" w:rsidRDefault="003234F0" w:rsidP="00247879">
      <w:pPr>
        <w:ind w:left="3686"/>
        <w:rPr>
          <w:rFonts w:ascii="Times New Roman" w:hAnsi="Times New Roman" w:cs="Times New Roman"/>
          <w:kern w:val="0"/>
          <w:sz w:val="26"/>
          <w:szCs w:val="26"/>
          <w:lang w:eastAsia="zh-CN" w:bidi="ar-SA"/>
        </w:rPr>
      </w:pPr>
      <w:r w:rsidRPr="003234F0">
        <w:rPr>
          <w:rFonts w:ascii="Times New Roman" w:hAnsi="Times New Roman" w:cs="Times New Roman"/>
          <w:kern w:val="0"/>
          <w:sz w:val="26"/>
          <w:szCs w:val="26"/>
          <w:lang w:eastAsia="zh-CN" w:bidi="ar-SA"/>
        </w:rPr>
        <w:t xml:space="preserve">454084, г. Челябинск, ул. </w:t>
      </w:r>
      <w:proofErr w:type="spellStart"/>
      <w:r w:rsidRPr="003234F0">
        <w:rPr>
          <w:rFonts w:ascii="Times New Roman" w:hAnsi="Times New Roman" w:cs="Times New Roman"/>
          <w:kern w:val="0"/>
          <w:sz w:val="26"/>
          <w:szCs w:val="26"/>
          <w:lang w:eastAsia="zh-CN" w:bidi="ar-SA"/>
        </w:rPr>
        <w:t>Кожзаводская</w:t>
      </w:r>
      <w:proofErr w:type="spellEnd"/>
      <w:r w:rsidRPr="003234F0">
        <w:rPr>
          <w:rFonts w:ascii="Times New Roman" w:hAnsi="Times New Roman" w:cs="Times New Roman"/>
          <w:kern w:val="0"/>
          <w:sz w:val="26"/>
          <w:szCs w:val="26"/>
          <w:lang w:eastAsia="zh-CN" w:bidi="ar-SA"/>
        </w:rPr>
        <w:t>, д. 20</w:t>
      </w:r>
    </w:p>
    <w:p w:rsidR="003234F0" w:rsidRPr="003234F0" w:rsidRDefault="003234F0" w:rsidP="00247879">
      <w:pPr>
        <w:ind w:left="3686"/>
        <w:rPr>
          <w:rFonts w:ascii="Times New Roman" w:hAnsi="Times New Roman" w:cs="Times New Roman"/>
          <w:kern w:val="0"/>
          <w:sz w:val="26"/>
          <w:szCs w:val="26"/>
          <w:lang w:eastAsia="zh-CN" w:bidi="ar-SA"/>
        </w:rPr>
      </w:pPr>
    </w:p>
    <w:p w:rsidR="003234F0" w:rsidRPr="003234F0" w:rsidRDefault="003234F0" w:rsidP="00247879">
      <w:pPr>
        <w:ind w:left="3686"/>
        <w:rPr>
          <w:rFonts w:ascii="Times New Roman" w:hAnsi="Times New Roman" w:cs="Times New Roman"/>
          <w:kern w:val="0"/>
          <w:sz w:val="26"/>
          <w:szCs w:val="26"/>
          <w:lang w:eastAsia="zh-CN" w:bidi="ar-SA"/>
        </w:rPr>
      </w:pPr>
      <w:r w:rsidRPr="003234F0">
        <w:rPr>
          <w:rFonts w:ascii="Times New Roman" w:hAnsi="Times New Roman" w:cs="Times New Roman"/>
          <w:kern w:val="0"/>
          <w:sz w:val="26"/>
          <w:szCs w:val="26"/>
          <w:lang w:eastAsia="zh-CN" w:bidi="ar-SA"/>
        </w:rPr>
        <w:t>Директору - Давыдовой Кире Юрьевне</w:t>
      </w:r>
    </w:p>
    <w:p w:rsidR="003234F0" w:rsidRPr="003234F0" w:rsidRDefault="003234F0" w:rsidP="00247879">
      <w:pPr>
        <w:ind w:left="3686"/>
        <w:rPr>
          <w:rFonts w:ascii="Times New Roman" w:hAnsi="Times New Roman" w:cs="Times New Roman"/>
          <w:kern w:val="0"/>
          <w:sz w:val="26"/>
          <w:szCs w:val="26"/>
          <w:lang w:eastAsia="zh-CN" w:bidi="ar-SA"/>
        </w:rPr>
      </w:pPr>
      <w:r w:rsidRPr="003234F0">
        <w:rPr>
          <w:rFonts w:ascii="Times New Roman" w:hAnsi="Times New Roman" w:cs="Times New Roman"/>
          <w:kern w:val="0"/>
          <w:sz w:val="26"/>
          <w:szCs w:val="26"/>
          <w:lang w:eastAsia="zh-CN" w:bidi="ar-SA"/>
        </w:rPr>
        <w:t xml:space="preserve">454084, г. Челябинск, ул. </w:t>
      </w:r>
      <w:proofErr w:type="spellStart"/>
      <w:r w:rsidRPr="003234F0">
        <w:rPr>
          <w:rFonts w:ascii="Times New Roman" w:hAnsi="Times New Roman" w:cs="Times New Roman"/>
          <w:kern w:val="0"/>
          <w:sz w:val="26"/>
          <w:szCs w:val="26"/>
          <w:lang w:eastAsia="zh-CN" w:bidi="ar-SA"/>
        </w:rPr>
        <w:t>Кожзаводская</w:t>
      </w:r>
      <w:proofErr w:type="spellEnd"/>
      <w:r w:rsidRPr="003234F0">
        <w:rPr>
          <w:rFonts w:ascii="Times New Roman" w:hAnsi="Times New Roman" w:cs="Times New Roman"/>
          <w:kern w:val="0"/>
          <w:sz w:val="26"/>
          <w:szCs w:val="26"/>
          <w:lang w:eastAsia="zh-CN" w:bidi="ar-SA"/>
        </w:rPr>
        <w:t>, д. 20</w:t>
      </w:r>
    </w:p>
    <w:p w:rsidR="003234F0" w:rsidRPr="003234F0" w:rsidRDefault="003234F0" w:rsidP="00247879">
      <w:pPr>
        <w:ind w:left="3686"/>
        <w:rPr>
          <w:rFonts w:ascii="Times New Roman" w:eastAsia="Lucida Sans Unicode" w:hAnsi="Times New Roman" w:cs="Times New Roman"/>
          <w:color w:val="auto"/>
          <w:kern w:val="0"/>
          <w:sz w:val="26"/>
          <w:szCs w:val="26"/>
          <w:lang w:eastAsia="zh-CN" w:bidi="ar-SA"/>
        </w:rPr>
      </w:pPr>
    </w:p>
    <w:p w:rsidR="003234F0" w:rsidRPr="003234F0" w:rsidRDefault="003234F0" w:rsidP="00247879">
      <w:pPr>
        <w:ind w:left="3686"/>
        <w:rPr>
          <w:rFonts w:ascii="Times New Roman" w:eastAsia="Lucida Sans Unicode" w:hAnsi="Times New Roman" w:cs="Times New Roman"/>
          <w:color w:val="auto"/>
          <w:kern w:val="0"/>
          <w:sz w:val="26"/>
          <w:szCs w:val="26"/>
          <w:lang w:eastAsia="zh-CN" w:bidi="ar-SA"/>
        </w:rPr>
      </w:pPr>
      <w:r w:rsidRPr="003234F0">
        <w:rPr>
          <w:rFonts w:ascii="Times New Roman" w:eastAsia="Lucida Sans Unicode" w:hAnsi="Times New Roman" w:cs="Times New Roman"/>
          <w:color w:val="auto"/>
          <w:kern w:val="0"/>
          <w:sz w:val="26"/>
          <w:szCs w:val="26"/>
          <w:lang w:eastAsia="zh-CN" w:bidi="ar-SA"/>
        </w:rPr>
        <w:t>АО «Единая Электронная Торговая Площадка»</w:t>
      </w:r>
    </w:p>
    <w:p w:rsidR="003234F0" w:rsidRPr="003234F0" w:rsidRDefault="003234F0" w:rsidP="00247879">
      <w:pPr>
        <w:ind w:left="3686"/>
        <w:rPr>
          <w:rFonts w:ascii="Times New Roman" w:eastAsia="Lucida Sans Unicode" w:hAnsi="Times New Roman" w:cs="Times New Roman"/>
          <w:color w:val="auto"/>
          <w:kern w:val="0"/>
          <w:sz w:val="26"/>
          <w:szCs w:val="26"/>
          <w:lang w:eastAsia="zh-CN" w:bidi="ar-SA"/>
        </w:rPr>
      </w:pPr>
      <w:r w:rsidRPr="003234F0">
        <w:rPr>
          <w:rFonts w:ascii="Times New Roman" w:eastAsia="Lucida Sans Unicode" w:hAnsi="Times New Roman" w:cs="Times New Roman"/>
          <w:color w:val="auto"/>
          <w:kern w:val="0"/>
          <w:sz w:val="26"/>
          <w:szCs w:val="26"/>
          <w:lang w:eastAsia="zh-CN" w:bidi="ar-SA"/>
        </w:rPr>
        <w:t xml:space="preserve">115114, г. Москва, ул. </w:t>
      </w:r>
      <w:proofErr w:type="spellStart"/>
      <w:r w:rsidRPr="003234F0">
        <w:rPr>
          <w:rFonts w:ascii="Times New Roman" w:eastAsia="Lucida Sans Unicode" w:hAnsi="Times New Roman" w:cs="Times New Roman"/>
          <w:color w:val="auto"/>
          <w:kern w:val="0"/>
          <w:sz w:val="26"/>
          <w:szCs w:val="26"/>
          <w:lang w:eastAsia="zh-CN" w:bidi="ar-SA"/>
        </w:rPr>
        <w:t>Кожевническая</w:t>
      </w:r>
      <w:proofErr w:type="spellEnd"/>
      <w:r w:rsidRPr="003234F0">
        <w:rPr>
          <w:rFonts w:ascii="Times New Roman" w:eastAsia="Lucida Sans Unicode" w:hAnsi="Times New Roman" w:cs="Times New Roman"/>
          <w:color w:val="auto"/>
          <w:kern w:val="0"/>
          <w:sz w:val="26"/>
          <w:szCs w:val="26"/>
          <w:lang w:eastAsia="zh-CN" w:bidi="ar-SA"/>
        </w:rPr>
        <w:t>, д. 14, стр. 5</w:t>
      </w:r>
    </w:p>
    <w:p w:rsidR="003234F0" w:rsidRPr="008D347D" w:rsidRDefault="003234F0" w:rsidP="003234F0">
      <w:pPr>
        <w:keepNext/>
        <w:ind w:left="284"/>
        <w:jc w:val="both"/>
        <w:textAlignment w:val="baseline"/>
        <w:rPr>
          <w:rFonts w:ascii="Times New Roman" w:hAnsi="Times New Roman" w:cs="Times New Roman"/>
          <w:b/>
          <w:sz w:val="26"/>
          <w:szCs w:val="26"/>
        </w:rPr>
      </w:pPr>
    </w:p>
    <w:p w:rsidR="003234F0" w:rsidRPr="008D347D" w:rsidRDefault="003234F0" w:rsidP="003234F0">
      <w:pPr>
        <w:keepNext/>
        <w:ind w:left="284"/>
        <w:jc w:val="center"/>
        <w:textAlignment w:val="baseline"/>
        <w:rPr>
          <w:rFonts w:ascii="Times New Roman" w:hAnsi="Times New Roman" w:cs="Times New Roman"/>
          <w:b/>
          <w:sz w:val="26"/>
          <w:szCs w:val="26"/>
        </w:rPr>
      </w:pPr>
    </w:p>
    <w:p w:rsidR="003234F0" w:rsidRPr="008D347D" w:rsidRDefault="003234F0" w:rsidP="003234F0">
      <w:pPr>
        <w:keepNext/>
        <w:ind w:left="284"/>
        <w:jc w:val="center"/>
        <w:textAlignment w:val="baseline"/>
        <w:rPr>
          <w:rFonts w:ascii="Times New Roman" w:hAnsi="Times New Roman" w:cs="Times New Roman"/>
          <w:sz w:val="26"/>
          <w:szCs w:val="26"/>
        </w:rPr>
      </w:pPr>
      <w:r w:rsidRPr="008D347D">
        <w:rPr>
          <w:rFonts w:ascii="Times New Roman" w:hAnsi="Times New Roman" w:cs="Times New Roman"/>
          <w:b/>
          <w:sz w:val="26"/>
          <w:szCs w:val="26"/>
        </w:rPr>
        <w:t xml:space="preserve">РЕШЕНИЕ № </w:t>
      </w:r>
      <w:r w:rsidR="00247879" w:rsidRPr="00247879">
        <w:rPr>
          <w:rFonts w:ascii="Times New Roman" w:hAnsi="Times New Roman" w:cs="Times New Roman"/>
          <w:b/>
          <w:sz w:val="26"/>
          <w:szCs w:val="26"/>
        </w:rPr>
        <w:t>074/10/104-1747/2025</w:t>
      </w:r>
    </w:p>
    <w:p w:rsidR="003234F0" w:rsidRPr="008D347D" w:rsidRDefault="003234F0" w:rsidP="003234F0">
      <w:pPr>
        <w:keepNext/>
        <w:ind w:left="284"/>
        <w:jc w:val="center"/>
        <w:textAlignment w:val="baseline"/>
        <w:rPr>
          <w:rFonts w:ascii="Times New Roman" w:hAnsi="Times New Roman" w:cs="Times New Roman"/>
          <w:b/>
          <w:sz w:val="26"/>
          <w:szCs w:val="26"/>
        </w:rPr>
      </w:pPr>
      <w:r w:rsidRPr="008D347D">
        <w:rPr>
          <w:rFonts w:ascii="Times New Roman" w:hAnsi="Times New Roman" w:cs="Times New Roman"/>
          <w:b/>
          <w:sz w:val="26"/>
          <w:szCs w:val="26"/>
        </w:rPr>
        <w:t>об отказе во включении сведений в реестр недобросовестных поставщиков</w:t>
      </w:r>
    </w:p>
    <w:p w:rsidR="003234F0" w:rsidRPr="008D347D" w:rsidRDefault="003234F0" w:rsidP="003234F0">
      <w:pPr>
        <w:keepNext/>
        <w:ind w:left="284"/>
        <w:jc w:val="center"/>
        <w:textAlignment w:val="baseline"/>
        <w:rPr>
          <w:rFonts w:ascii="Times New Roman" w:hAnsi="Times New Roman" w:cs="Times New Roman"/>
          <w:b/>
          <w:sz w:val="26"/>
          <w:szCs w:val="26"/>
        </w:rPr>
      </w:pPr>
      <w:r w:rsidRPr="008D347D">
        <w:rPr>
          <w:rFonts w:ascii="Times New Roman" w:hAnsi="Times New Roman" w:cs="Times New Roman"/>
          <w:b/>
          <w:sz w:val="26"/>
          <w:szCs w:val="26"/>
        </w:rPr>
        <w:t>(26</w:t>
      </w:r>
      <w:r w:rsidR="00247879">
        <w:rPr>
          <w:rFonts w:ascii="Times New Roman" w:hAnsi="Times New Roman" w:cs="Times New Roman"/>
          <w:b/>
          <w:sz w:val="26"/>
          <w:szCs w:val="26"/>
        </w:rPr>
        <w:t>8</w:t>
      </w:r>
      <w:r w:rsidRPr="008D347D">
        <w:rPr>
          <w:rFonts w:ascii="Times New Roman" w:hAnsi="Times New Roman" w:cs="Times New Roman"/>
          <w:b/>
          <w:sz w:val="26"/>
          <w:szCs w:val="26"/>
        </w:rPr>
        <w:t>-РНП/2025)</w:t>
      </w:r>
    </w:p>
    <w:p w:rsidR="003234F0" w:rsidRPr="008D347D" w:rsidRDefault="003234F0" w:rsidP="003234F0">
      <w:pPr>
        <w:spacing w:line="200" w:lineRule="atLeast"/>
        <w:ind w:left="6044"/>
        <w:jc w:val="both"/>
        <w:textAlignment w:val="baseline"/>
        <w:rPr>
          <w:rFonts w:ascii="Times New Roman" w:hAnsi="Times New Roman" w:cs="Times New Roman"/>
          <w:sz w:val="26"/>
          <w:szCs w:val="26"/>
        </w:rPr>
      </w:pPr>
      <w:r w:rsidRPr="008D347D">
        <w:rPr>
          <w:rFonts w:ascii="Times New Roman" w:hAnsi="Times New Roman" w:cs="Times New Roman"/>
          <w:sz w:val="26"/>
          <w:szCs w:val="26"/>
        </w:rPr>
        <w:t>г. Челябинск, пр. Ленина, 59</w:t>
      </w:r>
    </w:p>
    <w:p w:rsidR="003234F0" w:rsidRPr="008D347D" w:rsidRDefault="003234F0" w:rsidP="003234F0">
      <w:pPr>
        <w:spacing w:line="200" w:lineRule="atLeast"/>
        <w:ind w:left="6044" w:firstLine="436"/>
        <w:jc w:val="both"/>
        <w:textAlignment w:val="baseline"/>
        <w:rPr>
          <w:rFonts w:ascii="Times New Roman" w:hAnsi="Times New Roman" w:cs="Times New Roman"/>
          <w:sz w:val="26"/>
          <w:szCs w:val="26"/>
        </w:rPr>
      </w:pPr>
    </w:p>
    <w:p w:rsidR="003234F0" w:rsidRPr="008D347D" w:rsidRDefault="003234F0" w:rsidP="003234F0">
      <w:pPr>
        <w:spacing w:line="200" w:lineRule="atLeast"/>
        <w:jc w:val="both"/>
        <w:textAlignment w:val="baseline"/>
        <w:rPr>
          <w:rFonts w:ascii="Times New Roman" w:hAnsi="Times New Roman" w:cs="Times New Roman"/>
          <w:sz w:val="26"/>
          <w:szCs w:val="26"/>
        </w:rPr>
      </w:pPr>
      <w:r w:rsidRPr="008D347D">
        <w:rPr>
          <w:rFonts w:ascii="Times New Roman" w:hAnsi="Times New Roman" w:cs="Times New Roman"/>
          <w:sz w:val="26"/>
          <w:szCs w:val="26"/>
        </w:rPr>
        <w:t xml:space="preserve">Резолютивная часть решения оглашена </w:t>
      </w:r>
      <w:r w:rsidR="00247879">
        <w:rPr>
          <w:rFonts w:ascii="Times New Roman" w:hAnsi="Times New Roman" w:cs="Times New Roman"/>
          <w:sz w:val="26"/>
          <w:szCs w:val="26"/>
        </w:rPr>
        <w:t>22</w:t>
      </w:r>
      <w:r w:rsidRPr="008D347D">
        <w:rPr>
          <w:rFonts w:ascii="Times New Roman" w:hAnsi="Times New Roman" w:cs="Times New Roman"/>
          <w:sz w:val="26"/>
          <w:szCs w:val="26"/>
        </w:rPr>
        <w:t xml:space="preserve"> ию</w:t>
      </w:r>
      <w:r>
        <w:rPr>
          <w:rFonts w:ascii="Times New Roman" w:hAnsi="Times New Roman" w:cs="Times New Roman"/>
          <w:sz w:val="26"/>
          <w:szCs w:val="26"/>
        </w:rPr>
        <w:t>л</w:t>
      </w:r>
      <w:r w:rsidRPr="008D347D">
        <w:rPr>
          <w:rFonts w:ascii="Times New Roman" w:hAnsi="Times New Roman" w:cs="Times New Roman"/>
          <w:sz w:val="26"/>
          <w:szCs w:val="26"/>
        </w:rPr>
        <w:t>я 2025 года</w:t>
      </w:r>
    </w:p>
    <w:p w:rsidR="003234F0" w:rsidRPr="008D347D" w:rsidRDefault="003234F0" w:rsidP="003234F0">
      <w:pPr>
        <w:spacing w:line="200" w:lineRule="atLeast"/>
        <w:jc w:val="both"/>
        <w:textAlignment w:val="baseline"/>
        <w:rPr>
          <w:rFonts w:ascii="Times New Roman" w:hAnsi="Times New Roman" w:cs="Times New Roman"/>
          <w:sz w:val="26"/>
          <w:szCs w:val="26"/>
        </w:rPr>
      </w:pPr>
      <w:r w:rsidRPr="008D347D">
        <w:rPr>
          <w:rFonts w:ascii="Times New Roman" w:hAnsi="Times New Roman" w:cs="Times New Roman"/>
          <w:sz w:val="26"/>
          <w:szCs w:val="26"/>
        </w:rPr>
        <w:t xml:space="preserve">В полном объеме решение изготовлено </w:t>
      </w:r>
      <w:r>
        <w:rPr>
          <w:rFonts w:ascii="Times New Roman" w:hAnsi="Times New Roman" w:cs="Times New Roman"/>
          <w:sz w:val="26"/>
          <w:szCs w:val="26"/>
        </w:rPr>
        <w:t>2</w:t>
      </w:r>
      <w:r w:rsidR="00247879">
        <w:rPr>
          <w:rFonts w:ascii="Times New Roman" w:hAnsi="Times New Roman" w:cs="Times New Roman"/>
          <w:sz w:val="26"/>
          <w:szCs w:val="26"/>
        </w:rPr>
        <w:t>5</w:t>
      </w:r>
      <w:r w:rsidRPr="008D347D">
        <w:rPr>
          <w:rFonts w:ascii="Times New Roman" w:hAnsi="Times New Roman" w:cs="Times New Roman"/>
          <w:sz w:val="26"/>
          <w:szCs w:val="26"/>
        </w:rPr>
        <w:t xml:space="preserve"> ию</w:t>
      </w:r>
      <w:r>
        <w:rPr>
          <w:rFonts w:ascii="Times New Roman" w:hAnsi="Times New Roman" w:cs="Times New Roman"/>
          <w:sz w:val="26"/>
          <w:szCs w:val="26"/>
        </w:rPr>
        <w:t>л</w:t>
      </w:r>
      <w:r w:rsidRPr="008D347D">
        <w:rPr>
          <w:rFonts w:ascii="Times New Roman" w:hAnsi="Times New Roman" w:cs="Times New Roman"/>
          <w:sz w:val="26"/>
          <w:szCs w:val="26"/>
        </w:rPr>
        <w:t>я 2025 года</w:t>
      </w:r>
    </w:p>
    <w:p w:rsidR="003234F0" w:rsidRPr="008D347D" w:rsidRDefault="003234F0" w:rsidP="003234F0">
      <w:pPr>
        <w:spacing w:line="200" w:lineRule="atLeast"/>
        <w:jc w:val="both"/>
        <w:textAlignment w:val="baseline"/>
        <w:rPr>
          <w:rFonts w:ascii="Times New Roman" w:hAnsi="Times New Roman" w:cs="Times New Roman"/>
          <w:sz w:val="26"/>
          <w:szCs w:val="26"/>
        </w:rPr>
      </w:pPr>
    </w:p>
    <w:p w:rsidR="003234F0" w:rsidRPr="008D347D" w:rsidRDefault="003234F0" w:rsidP="003234F0">
      <w:pPr>
        <w:spacing w:line="200" w:lineRule="atLeast"/>
        <w:ind w:firstLine="709"/>
        <w:contextualSpacing/>
        <w:jc w:val="both"/>
        <w:textAlignment w:val="baseline"/>
        <w:rPr>
          <w:rFonts w:ascii="Times New Roman" w:hAnsi="Times New Roman" w:cs="Times New Roman"/>
          <w:sz w:val="26"/>
          <w:szCs w:val="26"/>
        </w:rPr>
      </w:pPr>
      <w:r w:rsidRPr="008D347D">
        <w:rPr>
          <w:rFonts w:ascii="Times New Roman" w:hAnsi="Times New Roman" w:cs="Times New Roman"/>
          <w:sz w:val="26"/>
          <w:szCs w:val="26"/>
        </w:rPr>
        <w:t>Комиссия по контролю в сфере закупок для государственных и муниципальных нужд Управления Федеральной антимонопольной службы по Челябинской области (далее – Комиссия) в составе:</w:t>
      </w:r>
    </w:p>
    <w:p w:rsidR="003234F0" w:rsidRPr="008D347D" w:rsidRDefault="003234F0" w:rsidP="003234F0">
      <w:pPr>
        <w:spacing w:line="200" w:lineRule="atLeast"/>
        <w:ind w:firstLine="709"/>
        <w:contextualSpacing/>
        <w:jc w:val="both"/>
        <w:textAlignment w:val="baseline"/>
        <w:rPr>
          <w:rFonts w:ascii="Times New Roman" w:hAnsi="Times New Roman" w:cs="Times New Roman"/>
          <w:sz w:val="26"/>
          <w:szCs w:val="26"/>
        </w:rPr>
      </w:pPr>
    </w:p>
    <w:tbl>
      <w:tblPr>
        <w:tblW w:w="9338" w:type="dxa"/>
        <w:tblLayout w:type="fixed"/>
        <w:tblCellMar>
          <w:left w:w="0" w:type="dxa"/>
          <w:right w:w="0" w:type="dxa"/>
        </w:tblCellMar>
        <w:tblLook w:val="0000" w:firstRow="0" w:lastRow="0" w:firstColumn="0" w:lastColumn="0" w:noHBand="0" w:noVBand="0"/>
      </w:tblPr>
      <w:tblGrid>
        <w:gridCol w:w="1909"/>
        <w:gridCol w:w="2286"/>
        <w:gridCol w:w="360"/>
        <w:gridCol w:w="4783"/>
      </w:tblGrid>
      <w:tr w:rsidR="003234F0" w:rsidRPr="008D347D" w:rsidTr="000C7C6D">
        <w:trPr>
          <w:trHeight w:val="1325"/>
        </w:trPr>
        <w:tc>
          <w:tcPr>
            <w:tcW w:w="1909" w:type="dxa"/>
            <w:shd w:val="clear" w:color="auto" w:fill="auto"/>
          </w:tcPr>
          <w:p w:rsidR="003234F0" w:rsidRPr="008D347D" w:rsidRDefault="003234F0" w:rsidP="000C7C6D">
            <w:pPr>
              <w:suppressLineNumbers/>
              <w:jc w:val="both"/>
              <w:rPr>
                <w:rFonts w:ascii="Times New Roman" w:eastAsia="Andale Sans UI" w:hAnsi="Times New Roman" w:cs="Times New Roman"/>
                <w:color w:val="auto"/>
                <w:sz w:val="26"/>
                <w:szCs w:val="26"/>
                <w:lang w:eastAsia="zh-CN" w:bidi="ar-SA"/>
              </w:rPr>
            </w:pPr>
            <w:r w:rsidRPr="008D347D">
              <w:rPr>
                <w:rFonts w:ascii="Times New Roman" w:eastAsia="Andale Sans UI" w:hAnsi="Times New Roman" w:cs="Times New Roman"/>
                <w:sz w:val="26"/>
                <w:szCs w:val="26"/>
                <w:lang w:eastAsia="zh-CN" w:bidi="ar-SA"/>
              </w:rPr>
              <w:t>Председателя Комиссии:</w:t>
            </w:r>
          </w:p>
        </w:tc>
        <w:tc>
          <w:tcPr>
            <w:tcW w:w="2286" w:type="dxa"/>
            <w:shd w:val="clear" w:color="auto" w:fill="auto"/>
          </w:tcPr>
          <w:p w:rsidR="003234F0" w:rsidRPr="008D347D" w:rsidRDefault="003234F0" w:rsidP="000C7C6D">
            <w:pPr>
              <w:suppressLineNumbers/>
              <w:jc w:val="both"/>
              <w:rPr>
                <w:rFonts w:ascii="Times New Roman" w:eastAsia="Andale Sans UI" w:hAnsi="Times New Roman" w:cs="Times New Roman"/>
                <w:color w:val="auto"/>
                <w:sz w:val="26"/>
                <w:szCs w:val="26"/>
                <w:lang w:eastAsia="zh-CN" w:bidi="ar-SA"/>
              </w:rPr>
            </w:pPr>
            <w:proofErr w:type="spellStart"/>
            <w:r w:rsidRPr="008D347D">
              <w:rPr>
                <w:rFonts w:ascii="Times New Roman" w:eastAsia="Andale Sans UI" w:hAnsi="Times New Roman" w:cs="Times New Roman"/>
                <w:sz w:val="26"/>
                <w:szCs w:val="26"/>
                <w:lang w:eastAsia="zh-CN" w:bidi="ar-SA"/>
              </w:rPr>
              <w:t>Ливончик</w:t>
            </w:r>
            <w:proofErr w:type="spellEnd"/>
            <w:r w:rsidRPr="008D347D">
              <w:rPr>
                <w:rFonts w:ascii="Times New Roman" w:eastAsia="Andale Sans UI" w:hAnsi="Times New Roman" w:cs="Times New Roman"/>
                <w:sz w:val="26"/>
                <w:szCs w:val="26"/>
                <w:lang w:eastAsia="zh-CN" w:bidi="ar-SA"/>
              </w:rPr>
              <w:t xml:space="preserve"> В.А.</w:t>
            </w:r>
          </w:p>
        </w:tc>
        <w:tc>
          <w:tcPr>
            <w:tcW w:w="360" w:type="dxa"/>
            <w:shd w:val="clear" w:color="auto" w:fill="auto"/>
          </w:tcPr>
          <w:p w:rsidR="003234F0" w:rsidRPr="008D347D" w:rsidRDefault="003234F0" w:rsidP="000C7C6D">
            <w:pPr>
              <w:suppressLineNumbers/>
              <w:jc w:val="center"/>
              <w:rPr>
                <w:rFonts w:ascii="Times New Roman" w:eastAsia="Andale Sans UI" w:hAnsi="Times New Roman" w:cs="Times New Roman"/>
                <w:color w:val="auto"/>
                <w:sz w:val="26"/>
                <w:szCs w:val="26"/>
                <w:lang w:eastAsia="zh-CN" w:bidi="ar-SA"/>
              </w:rPr>
            </w:pPr>
            <w:r w:rsidRPr="008D347D">
              <w:rPr>
                <w:rFonts w:ascii="Times New Roman" w:eastAsia="Andale Sans UI" w:hAnsi="Times New Roman" w:cs="Times New Roman"/>
                <w:sz w:val="26"/>
                <w:szCs w:val="26"/>
                <w:lang w:eastAsia="zh-CN" w:bidi="ar-SA"/>
              </w:rPr>
              <w:t>-</w:t>
            </w:r>
          </w:p>
        </w:tc>
        <w:tc>
          <w:tcPr>
            <w:tcW w:w="4783" w:type="dxa"/>
            <w:shd w:val="clear" w:color="auto" w:fill="auto"/>
          </w:tcPr>
          <w:p w:rsidR="003234F0" w:rsidRPr="008D347D" w:rsidRDefault="003234F0" w:rsidP="000C7C6D">
            <w:pPr>
              <w:suppressLineNumbers/>
              <w:jc w:val="both"/>
              <w:rPr>
                <w:rFonts w:ascii="Times New Roman" w:eastAsia="Andale Sans UI" w:hAnsi="Times New Roman" w:cs="Times New Roman"/>
                <w:color w:val="auto"/>
                <w:sz w:val="26"/>
                <w:szCs w:val="26"/>
                <w:lang w:eastAsia="zh-CN" w:bidi="ar-SA"/>
              </w:rPr>
            </w:pPr>
            <w:r w:rsidRPr="008D347D">
              <w:rPr>
                <w:rFonts w:ascii="Times New Roman" w:eastAsia="Andale Sans UI" w:hAnsi="Times New Roman" w:cs="Times New Roman"/>
                <w:sz w:val="26"/>
                <w:szCs w:val="26"/>
                <w:lang w:eastAsia="zh-CN" w:bidi="ar-SA"/>
              </w:rPr>
              <w:t>заместителя руководителя управления-начальника отдела контроля закупок для государственных и муниципальных нужд Челябинского УФАС России,</w:t>
            </w:r>
          </w:p>
        </w:tc>
      </w:tr>
      <w:tr w:rsidR="003234F0" w:rsidRPr="008D347D" w:rsidTr="000C7C6D">
        <w:trPr>
          <w:trHeight w:val="1325"/>
        </w:trPr>
        <w:tc>
          <w:tcPr>
            <w:tcW w:w="1909" w:type="dxa"/>
            <w:shd w:val="clear" w:color="auto" w:fill="auto"/>
          </w:tcPr>
          <w:p w:rsidR="003234F0" w:rsidRDefault="003234F0" w:rsidP="000C7C6D">
            <w:pPr>
              <w:suppressLineNumbers/>
              <w:jc w:val="both"/>
              <w:rPr>
                <w:rFonts w:ascii="Times New Roman" w:eastAsia="Andale Sans UI" w:hAnsi="Times New Roman" w:cs="Times New Roman"/>
                <w:color w:val="auto"/>
                <w:sz w:val="26"/>
                <w:szCs w:val="26"/>
                <w:lang w:eastAsia="zh-CN" w:bidi="ar-SA"/>
              </w:rPr>
            </w:pPr>
            <w:r w:rsidRPr="008D347D">
              <w:rPr>
                <w:rFonts w:ascii="Times New Roman" w:eastAsia="Andale Sans UI" w:hAnsi="Times New Roman" w:cs="Times New Roman"/>
                <w:sz w:val="26"/>
                <w:szCs w:val="26"/>
                <w:lang w:eastAsia="zh-CN" w:bidi="ar-SA"/>
              </w:rPr>
              <w:t>Членов Комиссии:</w:t>
            </w:r>
          </w:p>
          <w:p w:rsidR="003234F0" w:rsidRPr="00546E1A" w:rsidRDefault="003234F0" w:rsidP="000C7C6D">
            <w:pPr>
              <w:rPr>
                <w:rFonts w:ascii="Times New Roman" w:eastAsia="Andale Sans UI" w:hAnsi="Times New Roman" w:cs="Times New Roman"/>
                <w:sz w:val="26"/>
                <w:szCs w:val="26"/>
                <w:lang w:eastAsia="zh-CN" w:bidi="ar-SA"/>
              </w:rPr>
            </w:pPr>
          </w:p>
          <w:p w:rsidR="003234F0" w:rsidRPr="00546E1A" w:rsidRDefault="003234F0" w:rsidP="000C7C6D">
            <w:pPr>
              <w:rPr>
                <w:rFonts w:ascii="Times New Roman" w:eastAsia="Andale Sans UI" w:hAnsi="Times New Roman" w:cs="Times New Roman"/>
                <w:sz w:val="26"/>
                <w:szCs w:val="26"/>
                <w:lang w:eastAsia="zh-CN" w:bidi="ar-SA"/>
              </w:rPr>
            </w:pPr>
          </w:p>
          <w:p w:rsidR="003234F0" w:rsidRPr="00546E1A" w:rsidRDefault="003234F0" w:rsidP="000C7C6D">
            <w:pPr>
              <w:rPr>
                <w:rFonts w:ascii="Times New Roman" w:eastAsia="Andale Sans UI" w:hAnsi="Times New Roman" w:cs="Times New Roman"/>
                <w:sz w:val="26"/>
                <w:szCs w:val="26"/>
                <w:lang w:eastAsia="zh-CN" w:bidi="ar-SA"/>
              </w:rPr>
            </w:pPr>
          </w:p>
        </w:tc>
        <w:tc>
          <w:tcPr>
            <w:tcW w:w="2286" w:type="dxa"/>
            <w:shd w:val="clear" w:color="auto" w:fill="auto"/>
          </w:tcPr>
          <w:p w:rsidR="003234F0" w:rsidRDefault="003234F0" w:rsidP="000C7C6D">
            <w:pPr>
              <w:suppressLineNumbers/>
              <w:jc w:val="both"/>
              <w:rPr>
                <w:rFonts w:ascii="Times New Roman" w:eastAsia="Andale Sans UI" w:hAnsi="Times New Roman" w:cs="Times New Roman"/>
                <w:sz w:val="26"/>
                <w:szCs w:val="26"/>
                <w:lang w:eastAsia="zh-CN" w:bidi="ar-SA"/>
              </w:rPr>
            </w:pPr>
            <w:r w:rsidRPr="008D347D">
              <w:rPr>
                <w:rFonts w:ascii="Times New Roman" w:eastAsia="Andale Sans UI" w:hAnsi="Times New Roman" w:cs="Times New Roman"/>
                <w:sz w:val="26"/>
                <w:szCs w:val="26"/>
                <w:lang w:eastAsia="zh-CN" w:bidi="ar-SA"/>
              </w:rPr>
              <w:t>Фадеевой Н.В.</w:t>
            </w:r>
          </w:p>
          <w:p w:rsidR="003234F0" w:rsidRDefault="003234F0" w:rsidP="000C7C6D">
            <w:pPr>
              <w:suppressLineNumbers/>
              <w:jc w:val="both"/>
              <w:rPr>
                <w:rFonts w:ascii="Times New Roman" w:eastAsia="Andale Sans UI" w:hAnsi="Times New Roman" w:cs="Times New Roman"/>
                <w:sz w:val="26"/>
                <w:szCs w:val="26"/>
                <w:lang w:eastAsia="zh-CN" w:bidi="ar-SA"/>
              </w:rPr>
            </w:pPr>
          </w:p>
          <w:p w:rsidR="003234F0" w:rsidRDefault="003234F0" w:rsidP="000C7C6D">
            <w:pPr>
              <w:suppressLineNumbers/>
              <w:jc w:val="both"/>
              <w:rPr>
                <w:rFonts w:ascii="Times New Roman" w:eastAsia="Andale Sans UI" w:hAnsi="Times New Roman" w:cs="Times New Roman"/>
                <w:sz w:val="26"/>
                <w:szCs w:val="26"/>
                <w:lang w:eastAsia="zh-CN" w:bidi="ar-SA"/>
              </w:rPr>
            </w:pPr>
          </w:p>
          <w:p w:rsidR="003234F0" w:rsidRDefault="003234F0" w:rsidP="000C7C6D">
            <w:pPr>
              <w:suppressLineNumbers/>
              <w:jc w:val="both"/>
              <w:rPr>
                <w:rFonts w:ascii="Times New Roman" w:eastAsia="Andale Sans UI" w:hAnsi="Times New Roman" w:cs="Times New Roman"/>
                <w:sz w:val="26"/>
                <w:szCs w:val="26"/>
                <w:lang w:eastAsia="zh-CN" w:bidi="ar-SA"/>
              </w:rPr>
            </w:pPr>
          </w:p>
          <w:p w:rsidR="003234F0" w:rsidRPr="00546E1A" w:rsidRDefault="003234F0" w:rsidP="000C7C6D">
            <w:pPr>
              <w:rPr>
                <w:rFonts w:ascii="Times New Roman" w:eastAsia="Andale Sans UI" w:hAnsi="Times New Roman" w:cs="Times New Roman"/>
                <w:sz w:val="26"/>
                <w:szCs w:val="26"/>
                <w:lang w:eastAsia="zh-CN" w:bidi="ar-SA"/>
              </w:rPr>
            </w:pPr>
          </w:p>
        </w:tc>
        <w:tc>
          <w:tcPr>
            <w:tcW w:w="360" w:type="dxa"/>
            <w:shd w:val="clear" w:color="auto" w:fill="auto"/>
          </w:tcPr>
          <w:p w:rsidR="003234F0" w:rsidRPr="008D347D" w:rsidRDefault="003234F0" w:rsidP="000C7C6D">
            <w:pPr>
              <w:suppressLineNumbers/>
              <w:jc w:val="center"/>
              <w:rPr>
                <w:rFonts w:ascii="Times New Roman" w:eastAsia="Andale Sans UI" w:hAnsi="Times New Roman" w:cs="Times New Roman"/>
                <w:color w:val="auto"/>
                <w:sz w:val="26"/>
                <w:szCs w:val="26"/>
                <w:lang w:eastAsia="zh-CN" w:bidi="ar-SA"/>
              </w:rPr>
            </w:pPr>
            <w:r w:rsidRPr="008D347D">
              <w:rPr>
                <w:rFonts w:ascii="Times New Roman" w:eastAsia="Andale Sans UI" w:hAnsi="Times New Roman" w:cs="Times New Roman"/>
                <w:sz w:val="26"/>
                <w:szCs w:val="26"/>
                <w:lang w:eastAsia="zh-CN" w:bidi="ar-SA"/>
              </w:rPr>
              <w:t>-</w:t>
            </w:r>
          </w:p>
        </w:tc>
        <w:tc>
          <w:tcPr>
            <w:tcW w:w="4783" w:type="dxa"/>
            <w:shd w:val="clear" w:color="auto" w:fill="auto"/>
          </w:tcPr>
          <w:p w:rsidR="003234F0" w:rsidRPr="008D347D" w:rsidRDefault="003234F0" w:rsidP="000C7C6D">
            <w:pPr>
              <w:suppressLineNumbers/>
              <w:jc w:val="both"/>
              <w:rPr>
                <w:rFonts w:ascii="Times New Roman" w:eastAsia="Andale Sans UI" w:hAnsi="Times New Roman" w:cs="Times New Roman"/>
                <w:color w:val="auto"/>
                <w:sz w:val="26"/>
                <w:szCs w:val="26"/>
                <w:lang w:eastAsia="zh-CN" w:bidi="ar-SA"/>
              </w:rPr>
            </w:pPr>
            <w:r w:rsidRPr="008D347D">
              <w:rPr>
                <w:rFonts w:ascii="Times New Roman" w:eastAsia="Andale Sans UI" w:hAnsi="Times New Roman" w:cs="Times New Roman"/>
                <w:sz w:val="26"/>
                <w:szCs w:val="26"/>
                <w:lang w:eastAsia="zh-CN" w:bidi="ar-SA"/>
              </w:rPr>
              <w:t>заместителя начальника отдела контроля закупок для государственных и муниципальных нужд Челябинского УФАС России,</w:t>
            </w:r>
          </w:p>
        </w:tc>
      </w:tr>
      <w:tr w:rsidR="003234F0" w:rsidRPr="008D347D" w:rsidTr="000C7C6D">
        <w:trPr>
          <w:trHeight w:val="88"/>
        </w:trPr>
        <w:tc>
          <w:tcPr>
            <w:tcW w:w="1909" w:type="dxa"/>
            <w:shd w:val="clear" w:color="auto" w:fill="auto"/>
          </w:tcPr>
          <w:p w:rsidR="003234F0" w:rsidRPr="006D4528" w:rsidRDefault="003234F0" w:rsidP="000C7C6D">
            <w:pPr>
              <w:pStyle w:val="21"/>
              <w:snapToGrid w:val="0"/>
              <w:ind w:left="-220" w:firstLine="0"/>
              <w:rPr>
                <w:color w:val="000000"/>
                <w:szCs w:val="26"/>
              </w:rPr>
            </w:pPr>
          </w:p>
        </w:tc>
        <w:tc>
          <w:tcPr>
            <w:tcW w:w="2286" w:type="dxa"/>
            <w:shd w:val="clear" w:color="auto" w:fill="auto"/>
          </w:tcPr>
          <w:p w:rsidR="003234F0" w:rsidRPr="00546E1A" w:rsidRDefault="003234F0" w:rsidP="000C7C6D">
            <w:pPr>
              <w:suppressLineNumbers/>
              <w:jc w:val="both"/>
              <w:rPr>
                <w:rFonts w:ascii="Times New Roman" w:eastAsia="Andale Sans UI" w:hAnsi="Times New Roman" w:cs="Times New Roman"/>
                <w:sz w:val="26"/>
                <w:szCs w:val="26"/>
              </w:rPr>
            </w:pPr>
            <w:r w:rsidRPr="00546E1A">
              <w:rPr>
                <w:rFonts w:ascii="Times New Roman" w:eastAsia="Andale Sans UI" w:hAnsi="Times New Roman" w:cs="Times New Roman"/>
                <w:sz w:val="26"/>
                <w:szCs w:val="26"/>
              </w:rPr>
              <w:t>Михайловой М.А.</w:t>
            </w:r>
          </w:p>
        </w:tc>
        <w:tc>
          <w:tcPr>
            <w:tcW w:w="360" w:type="dxa"/>
            <w:shd w:val="clear" w:color="auto" w:fill="auto"/>
          </w:tcPr>
          <w:p w:rsidR="003234F0" w:rsidRPr="00546E1A" w:rsidRDefault="003234F0" w:rsidP="000C7C6D">
            <w:pPr>
              <w:suppressLineNumbers/>
              <w:jc w:val="both"/>
              <w:rPr>
                <w:rFonts w:ascii="Times New Roman" w:eastAsia="Andale Sans UI" w:hAnsi="Times New Roman" w:cs="Times New Roman"/>
                <w:sz w:val="26"/>
                <w:szCs w:val="26"/>
              </w:rPr>
            </w:pPr>
            <w:r>
              <w:rPr>
                <w:rFonts w:ascii="Times New Roman" w:eastAsia="Andale Sans UI" w:hAnsi="Times New Roman" w:cs="Times New Roman"/>
                <w:sz w:val="26"/>
                <w:szCs w:val="26"/>
              </w:rPr>
              <w:t xml:space="preserve">  -</w:t>
            </w:r>
          </w:p>
        </w:tc>
        <w:tc>
          <w:tcPr>
            <w:tcW w:w="4783" w:type="dxa"/>
            <w:shd w:val="clear" w:color="auto" w:fill="auto"/>
          </w:tcPr>
          <w:p w:rsidR="003234F0" w:rsidRDefault="003234F0" w:rsidP="000C7C6D">
            <w:pPr>
              <w:suppressLineNumbers/>
              <w:jc w:val="both"/>
              <w:rPr>
                <w:rFonts w:ascii="Times New Roman" w:eastAsia="Andale Sans UI" w:hAnsi="Times New Roman" w:cs="Times New Roman"/>
                <w:sz w:val="26"/>
                <w:szCs w:val="26"/>
              </w:rPr>
            </w:pPr>
            <w:r w:rsidRPr="00546E1A">
              <w:rPr>
                <w:rFonts w:ascii="Times New Roman" w:eastAsia="Andale Sans UI" w:hAnsi="Times New Roman" w:cs="Times New Roman"/>
                <w:sz w:val="26"/>
                <w:szCs w:val="26"/>
              </w:rPr>
              <w:t>специалиста-эксперта отдела контроля закупок для государственных и муниципальных нужд Челябинского УФАС России,</w:t>
            </w:r>
          </w:p>
          <w:p w:rsidR="00247879" w:rsidRPr="00546E1A" w:rsidRDefault="00247879" w:rsidP="000C7C6D">
            <w:pPr>
              <w:suppressLineNumbers/>
              <w:jc w:val="both"/>
              <w:rPr>
                <w:rFonts w:ascii="Times New Roman" w:eastAsia="Andale Sans UI" w:hAnsi="Times New Roman" w:cs="Times New Roman"/>
                <w:sz w:val="26"/>
                <w:szCs w:val="26"/>
              </w:rPr>
            </w:pPr>
          </w:p>
        </w:tc>
      </w:tr>
    </w:tbl>
    <w:p w:rsidR="003234F0" w:rsidRDefault="003234F0" w:rsidP="00247879">
      <w:pPr>
        <w:spacing w:line="200" w:lineRule="atLeast"/>
        <w:ind w:firstLine="709"/>
        <w:jc w:val="both"/>
        <w:textAlignment w:val="baseline"/>
        <w:rPr>
          <w:rStyle w:val="cef1edeee2edeee9f2e5eaf1f230"/>
          <w:b w:val="0"/>
          <w:sz w:val="26"/>
          <w:szCs w:val="26"/>
        </w:rPr>
      </w:pPr>
      <w:r w:rsidRPr="008D347D">
        <w:rPr>
          <w:rStyle w:val="cef1edeee2edeee9f2e5eaf1f23cde5efeeebf3e6e8f0edfbe9"/>
          <w:b w:val="0"/>
          <w:sz w:val="26"/>
          <w:szCs w:val="26"/>
        </w:rPr>
        <w:t xml:space="preserve">рассмотрев обращение </w:t>
      </w:r>
      <w:r w:rsidR="00247879" w:rsidRPr="00247879">
        <w:rPr>
          <w:rStyle w:val="cef1edeee2edeee9f2e5eaf1f23cde5efeeebf3e6e8f0edfbe9"/>
          <w:b w:val="0"/>
          <w:sz w:val="26"/>
          <w:szCs w:val="26"/>
        </w:rPr>
        <w:t>Государственно</w:t>
      </w:r>
      <w:r w:rsidR="00247879">
        <w:rPr>
          <w:rStyle w:val="cef1edeee2edeee9f2e5eaf1f23cde5efeeebf3e6e8f0edfbe9"/>
          <w:b w:val="0"/>
          <w:sz w:val="26"/>
          <w:szCs w:val="26"/>
        </w:rPr>
        <w:t>го</w:t>
      </w:r>
      <w:r w:rsidR="00247879" w:rsidRPr="00247879">
        <w:rPr>
          <w:rStyle w:val="cef1edeee2edeee9f2e5eaf1f23cde5efeeebf3e6e8f0edfbe9"/>
          <w:b w:val="0"/>
          <w:sz w:val="26"/>
          <w:szCs w:val="26"/>
        </w:rPr>
        <w:t xml:space="preserve"> бюджетно</w:t>
      </w:r>
      <w:r w:rsidR="00247879">
        <w:rPr>
          <w:rStyle w:val="cef1edeee2edeee9f2e5eaf1f23cde5efeeebf3e6e8f0edfbe9"/>
          <w:b w:val="0"/>
          <w:sz w:val="26"/>
          <w:szCs w:val="26"/>
        </w:rPr>
        <w:t>го</w:t>
      </w:r>
      <w:r w:rsidR="00247879" w:rsidRPr="00247879">
        <w:rPr>
          <w:rStyle w:val="cef1edeee2edeee9f2e5eaf1f23cde5efeeebf3e6e8f0edfbe9"/>
          <w:b w:val="0"/>
          <w:sz w:val="26"/>
          <w:szCs w:val="26"/>
        </w:rPr>
        <w:t xml:space="preserve"> учреждени</w:t>
      </w:r>
      <w:r w:rsidR="00247879">
        <w:rPr>
          <w:rStyle w:val="cef1edeee2edeee9f2e5eaf1f23cde5efeeebf3e6e8f0edfbe9"/>
          <w:b w:val="0"/>
          <w:sz w:val="26"/>
          <w:szCs w:val="26"/>
        </w:rPr>
        <w:t>я</w:t>
      </w:r>
      <w:r w:rsidR="00247879" w:rsidRPr="00247879">
        <w:rPr>
          <w:rStyle w:val="cef1edeee2edeee9f2e5eaf1f23cde5efeeebf3e6e8f0edfbe9"/>
          <w:b w:val="0"/>
          <w:sz w:val="26"/>
          <w:szCs w:val="26"/>
        </w:rPr>
        <w:t xml:space="preserve"> здравоохранения «Детская городская больница г. Копейск» </w:t>
      </w:r>
      <w:r w:rsidRPr="008D347D">
        <w:rPr>
          <w:rStyle w:val="cef1edeee2edeee9f2e5eaf1f23cde5efeeebf3e6e8f0edfbe9"/>
          <w:b w:val="0"/>
          <w:sz w:val="26"/>
          <w:szCs w:val="26"/>
        </w:rPr>
        <w:t xml:space="preserve">(далее – </w:t>
      </w:r>
      <w:r w:rsidR="00247879" w:rsidRPr="00247879">
        <w:rPr>
          <w:rStyle w:val="cef1edeee2edeee9f2e5eaf1f23cde5efeeebf3e6e8f0edfbe9"/>
          <w:b w:val="0"/>
          <w:sz w:val="26"/>
          <w:szCs w:val="26"/>
        </w:rPr>
        <w:t xml:space="preserve">далее – ГБУЗ «ДГБ </w:t>
      </w:r>
      <w:r w:rsidR="00247879">
        <w:rPr>
          <w:rStyle w:val="cef1edeee2edeee9f2e5eaf1f23cde5efeeebf3e6e8f0edfbe9"/>
          <w:b w:val="0"/>
          <w:sz w:val="26"/>
          <w:szCs w:val="26"/>
        </w:rPr>
        <w:t>г</w:t>
      </w:r>
      <w:r w:rsidR="00247879" w:rsidRPr="00247879">
        <w:rPr>
          <w:rStyle w:val="cef1edeee2edeee9f2e5eaf1f23cde5efeeebf3e6e8f0edfbe9"/>
          <w:b w:val="0"/>
          <w:sz w:val="26"/>
          <w:szCs w:val="26"/>
        </w:rPr>
        <w:t>. Копейск», заказчик</w:t>
      </w:r>
      <w:r w:rsidR="00247879">
        <w:rPr>
          <w:rStyle w:val="cef1edeee2edeee9f2e5eaf1f23cde5efeeebf3e6e8f0edfbe9"/>
          <w:b w:val="0"/>
          <w:sz w:val="26"/>
          <w:szCs w:val="26"/>
        </w:rPr>
        <w:t>)</w:t>
      </w:r>
      <w:r w:rsidRPr="00D90493">
        <w:rPr>
          <w:rStyle w:val="cef1edeee2edeee9f2e5eaf1f23cde5efeeebf3e6e8f0edfbe9"/>
          <w:b w:val="0"/>
          <w:sz w:val="26"/>
          <w:szCs w:val="26"/>
        </w:rPr>
        <w:t xml:space="preserve"> </w:t>
      </w:r>
      <w:r w:rsidRPr="008D347D">
        <w:rPr>
          <w:rStyle w:val="cef1edeee2edeee9f2e5eaf1f23cde5efeeebf3e6e8f0edfbe9"/>
          <w:b w:val="0"/>
          <w:sz w:val="26"/>
          <w:szCs w:val="26"/>
        </w:rPr>
        <w:t xml:space="preserve"> о включении в реестр недобросовестных поставщиков (подрядчиков, исполнителей) сведений об участнике запроса котировок </w:t>
      </w:r>
      <w:r w:rsidRPr="004D48E3">
        <w:rPr>
          <w:rStyle w:val="cef1edeee2edeee9f2e5eaf1f23cde5efeeebf3e6e8f0edfbe9"/>
          <w:b w:val="0"/>
          <w:sz w:val="26"/>
          <w:szCs w:val="26"/>
        </w:rPr>
        <w:t>Обществ</w:t>
      </w:r>
      <w:r>
        <w:rPr>
          <w:rStyle w:val="cef1edeee2edeee9f2e5eaf1f23cde5efeeebf3e6e8f0edfbe9"/>
          <w:b w:val="0"/>
          <w:sz w:val="26"/>
          <w:szCs w:val="26"/>
        </w:rPr>
        <w:t>е</w:t>
      </w:r>
      <w:r w:rsidRPr="004D48E3">
        <w:rPr>
          <w:rStyle w:val="cef1edeee2edeee9f2e5eaf1f23cde5efeeebf3e6e8f0edfbe9"/>
          <w:b w:val="0"/>
          <w:sz w:val="26"/>
          <w:szCs w:val="26"/>
        </w:rPr>
        <w:t xml:space="preserve"> с ограниченной ответственностью </w:t>
      </w:r>
      <w:r w:rsidR="00247879" w:rsidRPr="003234F0">
        <w:rPr>
          <w:rFonts w:ascii="Times New Roman" w:hAnsi="Times New Roman" w:cs="Times New Roman"/>
          <w:kern w:val="0"/>
          <w:sz w:val="26"/>
          <w:szCs w:val="26"/>
          <w:lang w:eastAsia="zh-CN" w:bidi="ar-SA"/>
        </w:rPr>
        <w:t>«</w:t>
      </w:r>
      <w:r w:rsidR="00247879">
        <w:rPr>
          <w:rFonts w:ascii="Times New Roman" w:hAnsi="Times New Roman" w:cs="Times New Roman"/>
          <w:kern w:val="0"/>
          <w:sz w:val="26"/>
          <w:szCs w:val="26"/>
          <w:lang w:eastAsia="zh-CN" w:bidi="ar-SA"/>
        </w:rPr>
        <w:t>К</w:t>
      </w:r>
      <w:r w:rsidR="00247879" w:rsidRPr="003234F0">
        <w:rPr>
          <w:rFonts w:ascii="Times New Roman" w:hAnsi="Times New Roman" w:cs="Times New Roman"/>
          <w:kern w:val="0"/>
          <w:sz w:val="26"/>
          <w:szCs w:val="26"/>
          <w:lang w:eastAsia="zh-CN" w:bidi="ar-SA"/>
        </w:rPr>
        <w:t>амея»</w:t>
      </w:r>
      <w:r w:rsidR="00247879" w:rsidRPr="004D48E3">
        <w:rPr>
          <w:rStyle w:val="cef1edeee2edeee9f2e5eaf1f23cde5efeeebf3e6e8f0edfbe9"/>
          <w:b w:val="0"/>
          <w:sz w:val="26"/>
          <w:szCs w:val="26"/>
        </w:rPr>
        <w:t xml:space="preserve"> </w:t>
      </w:r>
      <w:r w:rsidRPr="004D48E3">
        <w:rPr>
          <w:rStyle w:val="cef1edeee2edeee9f2e5eaf1f23cde5efeeebf3e6e8f0edfbe9"/>
          <w:b w:val="0"/>
          <w:sz w:val="26"/>
          <w:szCs w:val="26"/>
        </w:rPr>
        <w:t xml:space="preserve">(далее </w:t>
      </w:r>
      <w:r w:rsidR="00247879">
        <w:rPr>
          <w:rStyle w:val="cef1edeee2edeee9f2e5eaf1f23cde5efeeebf3e6e8f0edfbe9"/>
          <w:b w:val="0"/>
          <w:sz w:val="26"/>
          <w:szCs w:val="26"/>
        </w:rPr>
        <w:t>–</w:t>
      </w:r>
      <w:r w:rsidRPr="004D48E3">
        <w:rPr>
          <w:rStyle w:val="cef1edeee2edeee9f2e5eaf1f23cde5efeeebf3e6e8f0edfbe9"/>
          <w:b w:val="0"/>
          <w:sz w:val="26"/>
          <w:szCs w:val="26"/>
        </w:rPr>
        <w:t xml:space="preserve"> ООО</w:t>
      </w:r>
      <w:r w:rsidR="00247879">
        <w:rPr>
          <w:rStyle w:val="cef1edeee2edeee9f2e5eaf1f23cde5efeeebf3e6e8f0edfbe9"/>
          <w:b w:val="0"/>
          <w:sz w:val="26"/>
          <w:szCs w:val="26"/>
        </w:rPr>
        <w:t xml:space="preserve"> </w:t>
      </w:r>
      <w:r w:rsidR="00247879" w:rsidRPr="003234F0">
        <w:rPr>
          <w:rFonts w:ascii="Times New Roman" w:hAnsi="Times New Roman" w:cs="Times New Roman"/>
          <w:kern w:val="0"/>
          <w:sz w:val="26"/>
          <w:szCs w:val="26"/>
          <w:lang w:eastAsia="zh-CN" w:bidi="ar-SA"/>
        </w:rPr>
        <w:t>«</w:t>
      </w:r>
      <w:r w:rsidR="00247879">
        <w:rPr>
          <w:rFonts w:ascii="Times New Roman" w:hAnsi="Times New Roman" w:cs="Times New Roman"/>
          <w:kern w:val="0"/>
          <w:sz w:val="26"/>
          <w:szCs w:val="26"/>
          <w:lang w:eastAsia="zh-CN" w:bidi="ar-SA"/>
        </w:rPr>
        <w:t>К</w:t>
      </w:r>
      <w:r w:rsidR="00247879" w:rsidRPr="003234F0">
        <w:rPr>
          <w:rFonts w:ascii="Times New Roman" w:hAnsi="Times New Roman" w:cs="Times New Roman"/>
          <w:kern w:val="0"/>
          <w:sz w:val="26"/>
          <w:szCs w:val="26"/>
          <w:lang w:eastAsia="zh-CN" w:bidi="ar-SA"/>
        </w:rPr>
        <w:t>амея»</w:t>
      </w:r>
      <w:r>
        <w:rPr>
          <w:rStyle w:val="cef1edeee2edeee9f2e5eaf1f23cde5efeeebf3e6e8f0edfbe9"/>
          <w:b w:val="0"/>
          <w:sz w:val="26"/>
          <w:szCs w:val="26"/>
        </w:rPr>
        <w:t xml:space="preserve">, Общество, </w:t>
      </w:r>
      <w:r w:rsidR="00A71BF5">
        <w:rPr>
          <w:rStyle w:val="cef1edeee2edeee9f2e5eaf1f23cde5efeeebf3e6e8f0edfbe9"/>
          <w:b w:val="0"/>
          <w:sz w:val="26"/>
          <w:szCs w:val="26"/>
        </w:rPr>
        <w:t>победитель</w:t>
      </w:r>
      <w:r>
        <w:rPr>
          <w:rStyle w:val="cef1edeee2edeee9f2e5eaf1f23cde5efeeebf3e6e8f0edfbe9"/>
          <w:b w:val="0"/>
          <w:sz w:val="26"/>
          <w:szCs w:val="26"/>
        </w:rPr>
        <w:t xml:space="preserve">), его </w:t>
      </w:r>
      <w:r w:rsidRPr="004D48E3">
        <w:rPr>
          <w:rStyle w:val="cef1edeee2edeee9f2e5eaf1f23cde5efeeebf3e6e8f0edfbe9"/>
          <w:b w:val="0"/>
          <w:sz w:val="26"/>
          <w:szCs w:val="26"/>
        </w:rPr>
        <w:t>директор</w:t>
      </w:r>
      <w:r>
        <w:rPr>
          <w:rStyle w:val="cef1edeee2edeee9f2e5eaf1f23cde5efeeebf3e6e8f0edfbe9"/>
          <w:b w:val="0"/>
          <w:sz w:val="26"/>
          <w:szCs w:val="26"/>
        </w:rPr>
        <w:t>е</w:t>
      </w:r>
      <w:r w:rsidRPr="004D48E3">
        <w:rPr>
          <w:rStyle w:val="cef1edeee2edeee9f2e5eaf1f23cde5efeeebf3e6e8f0edfbe9"/>
          <w:b w:val="0"/>
          <w:sz w:val="26"/>
          <w:szCs w:val="26"/>
        </w:rPr>
        <w:t xml:space="preserve"> </w:t>
      </w:r>
      <w:r w:rsidR="00C50519" w:rsidRPr="00C50519">
        <w:rPr>
          <w:rStyle w:val="cef1edeee2edeee9f2e5eaf1f23cde5efeeebf3e6e8f0edfbe9"/>
          <w:b w:val="0"/>
          <w:sz w:val="26"/>
          <w:szCs w:val="26"/>
        </w:rPr>
        <w:t xml:space="preserve">Давыдовой Кире Юрьевне </w:t>
      </w:r>
      <w:r w:rsidRPr="004D48E3">
        <w:rPr>
          <w:rStyle w:val="cef1edeee2edeee9f2e5eaf1f23cde5efeeebf3e6e8f0edfbe9"/>
          <w:b w:val="0"/>
          <w:sz w:val="26"/>
          <w:szCs w:val="26"/>
        </w:rPr>
        <w:t xml:space="preserve">в связи с уклонением от заключения контракта по результатам проведения запроса котировок в электронной </w:t>
      </w:r>
      <w:r w:rsidRPr="004D48E3">
        <w:rPr>
          <w:rStyle w:val="cef1edeee2edeee9f2e5eaf1f23cde5efeeebf3e6e8f0edfbe9"/>
          <w:b w:val="0"/>
          <w:sz w:val="26"/>
          <w:szCs w:val="26"/>
        </w:rPr>
        <w:lastRenderedPageBreak/>
        <w:t xml:space="preserve">форме на </w:t>
      </w:r>
      <w:r w:rsidR="00B94CEA">
        <w:rPr>
          <w:rStyle w:val="cef1edeee2edeee9f2e5eaf1f23cde5efeeebf3e6e8f0edfbe9"/>
          <w:b w:val="0"/>
          <w:sz w:val="26"/>
          <w:szCs w:val="26"/>
        </w:rPr>
        <w:t>в</w:t>
      </w:r>
      <w:r w:rsidR="00B94CEA" w:rsidRPr="00B94CEA">
        <w:rPr>
          <w:rStyle w:val="cef1edeee2edeee9f2e5eaf1f23cde5efeeebf3e6e8f0edfbe9"/>
          <w:b w:val="0"/>
          <w:sz w:val="26"/>
          <w:szCs w:val="26"/>
        </w:rPr>
        <w:t>ыполнение работ по замене двери алюминиевой на дверь противопожарную металлическую в здании поликлиники, расположенной по адресу: г. Копейск, ул. Гольца, д. 12</w:t>
      </w:r>
      <w:r w:rsidRPr="004D48E3">
        <w:rPr>
          <w:rStyle w:val="cef1edeee2edeee9f2e5eaf1f23cde5efeeebf3e6e8f0edfbe9"/>
          <w:b w:val="0"/>
          <w:sz w:val="26"/>
          <w:szCs w:val="26"/>
        </w:rPr>
        <w:t xml:space="preserve"> (извещение № </w:t>
      </w:r>
      <w:r w:rsidR="00D84571" w:rsidRPr="00D84571">
        <w:rPr>
          <w:rStyle w:val="cef1edeee2edeee9f2e5eaf1f23cde5efeeebf3e6e8f0edfbe9"/>
          <w:b w:val="0"/>
          <w:sz w:val="26"/>
          <w:szCs w:val="26"/>
        </w:rPr>
        <w:t>0369300166025000106</w:t>
      </w:r>
      <w:r w:rsidR="00D556FC">
        <w:rPr>
          <w:rStyle w:val="cef1edeee2edeee9f2e5eaf1f23cde5efeeebf3e6e8f0edfbe9"/>
          <w:b w:val="0"/>
          <w:sz w:val="26"/>
          <w:szCs w:val="26"/>
        </w:rPr>
        <w:t>)</w:t>
      </w:r>
      <w:r w:rsidRPr="008D347D">
        <w:rPr>
          <w:rFonts w:ascii="Times New Roman" w:hAnsi="Times New Roman" w:cs="Times New Roman"/>
          <w:sz w:val="26"/>
          <w:szCs w:val="26"/>
        </w:rPr>
        <w:t>,</w:t>
      </w:r>
      <w:r w:rsidRPr="008D347D">
        <w:rPr>
          <w:rFonts w:ascii="Times New Roman" w:hAnsi="Times New Roman" w:cs="Times New Roman"/>
          <w:b/>
          <w:sz w:val="26"/>
          <w:szCs w:val="26"/>
        </w:rPr>
        <w:t xml:space="preserve"> </w:t>
      </w:r>
      <w:r w:rsidRPr="008D347D">
        <w:rPr>
          <w:rStyle w:val="cef1edeee2edeee9f2e5eaf1f230"/>
          <w:b w:val="0"/>
          <w:sz w:val="26"/>
          <w:szCs w:val="26"/>
        </w:rPr>
        <w:t>в присутствии посредством видеоконференцсвязи</w:t>
      </w:r>
      <w:r>
        <w:rPr>
          <w:rStyle w:val="cef1edeee2edeee9f2e5eaf1f230"/>
          <w:b w:val="0"/>
          <w:sz w:val="26"/>
          <w:szCs w:val="26"/>
        </w:rPr>
        <w:t>:</w:t>
      </w:r>
    </w:p>
    <w:p w:rsidR="003234F0" w:rsidRDefault="003234F0" w:rsidP="003234F0">
      <w:pPr>
        <w:spacing w:line="200" w:lineRule="atLeast"/>
        <w:ind w:firstLine="708"/>
        <w:jc w:val="both"/>
        <w:textAlignment w:val="baseline"/>
        <w:rPr>
          <w:rFonts w:ascii="Times New Roman" w:hAnsi="Times New Roman" w:cs="Times New Roman"/>
          <w:sz w:val="26"/>
          <w:szCs w:val="26"/>
        </w:rPr>
      </w:pPr>
      <w:r w:rsidRPr="00D556FC">
        <w:rPr>
          <w:rFonts w:ascii="Times New Roman" w:hAnsi="Times New Roman" w:cs="Times New Roman"/>
          <w:sz w:val="26"/>
          <w:szCs w:val="26"/>
        </w:rPr>
        <w:t xml:space="preserve">- представителя заказчика, </w:t>
      </w:r>
      <w:r w:rsidR="00D556FC" w:rsidRPr="00D556FC">
        <w:rPr>
          <w:rFonts w:ascii="Times New Roman" w:hAnsi="Times New Roman" w:cs="Times New Roman"/>
          <w:sz w:val="26"/>
          <w:szCs w:val="26"/>
        </w:rPr>
        <w:t>Дубровиной Ю.В., действующей на основании доверенности б/н от 18.07.2025</w:t>
      </w:r>
      <w:r w:rsidRPr="00D556FC">
        <w:rPr>
          <w:rFonts w:ascii="Times New Roman" w:hAnsi="Times New Roman" w:cs="Times New Roman"/>
          <w:sz w:val="26"/>
          <w:szCs w:val="26"/>
        </w:rPr>
        <w:t>;</w:t>
      </w:r>
    </w:p>
    <w:p w:rsidR="00D556FC" w:rsidRPr="00D556FC" w:rsidRDefault="00D556FC" w:rsidP="003234F0">
      <w:pPr>
        <w:spacing w:line="200" w:lineRule="atLeast"/>
        <w:ind w:firstLine="708"/>
        <w:jc w:val="both"/>
        <w:textAlignment w:val="baseline"/>
        <w:rPr>
          <w:rFonts w:ascii="Times New Roman" w:hAnsi="Times New Roman" w:cs="Times New Roman"/>
          <w:sz w:val="26"/>
          <w:szCs w:val="26"/>
        </w:rPr>
      </w:pPr>
      <w:r w:rsidRPr="00D556FC">
        <w:rPr>
          <w:rFonts w:ascii="Times New Roman" w:hAnsi="Times New Roman" w:cs="Times New Roman"/>
          <w:sz w:val="26"/>
          <w:szCs w:val="26"/>
        </w:rPr>
        <w:t>- директора ООО «Камея» Давыдовой К.Ю.,</w:t>
      </w:r>
    </w:p>
    <w:p w:rsidR="003234F0" w:rsidRDefault="003234F0" w:rsidP="003234F0">
      <w:pPr>
        <w:spacing w:line="200" w:lineRule="atLeast"/>
        <w:ind w:firstLine="708"/>
        <w:jc w:val="both"/>
        <w:textAlignment w:val="baseline"/>
        <w:rPr>
          <w:rFonts w:ascii="Times New Roman" w:hAnsi="Times New Roman" w:cs="Times New Roman"/>
          <w:sz w:val="26"/>
          <w:szCs w:val="26"/>
        </w:rPr>
      </w:pPr>
      <w:r w:rsidRPr="00D556FC">
        <w:rPr>
          <w:rFonts w:ascii="Times New Roman" w:hAnsi="Times New Roman" w:cs="Times New Roman"/>
          <w:sz w:val="26"/>
          <w:szCs w:val="26"/>
        </w:rPr>
        <w:t xml:space="preserve">- представителя </w:t>
      </w:r>
      <w:r w:rsidR="00D556FC" w:rsidRPr="00D556FC">
        <w:rPr>
          <w:rFonts w:ascii="Times New Roman" w:hAnsi="Times New Roman" w:cs="Times New Roman"/>
          <w:sz w:val="26"/>
          <w:szCs w:val="26"/>
        </w:rPr>
        <w:t>ООО «Камея» Ильичева Д.И.</w:t>
      </w:r>
      <w:r w:rsidRPr="00D556FC">
        <w:rPr>
          <w:rFonts w:ascii="Times New Roman" w:hAnsi="Times New Roman" w:cs="Times New Roman"/>
          <w:sz w:val="26"/>
          <w:szCs w:val="26"/>
        </w:rPr>
        <w:t xml:space="preserve">, действующего на основании доверенности </w:t>
      </w:r>
      <w:r w:rsidR="00D556FC" w:rsidRPr="00D556FC">
        <w:rPr>
          <w:rFonts w:ascii="Times New Roman" w:hAnsi="Times New Roman" w:cs="Times New Roman"/>
          <w:sz w:val="26"/>
          <w:szCs w:val="26"/>
        </w:rPr>
        <w:t>б/н от 17</w:t>
      </w:r>
      <w:r w:rsidRPr="00D556FC">
        <w:rPr>
          <w:rFonts w:ascii="Times New Roman" w:hAnsi="Times New Roman" w:cs="Times New Roman"/>
          <w:sz w:val="26"/>
          <w:szCs w:val="26"/>
        </w:rPr>
        <w:t>.07.2025,</w:t>
      </w:r>
      <w:r>
        <w:rPr>
          <w:rFonts w:ascii="Times New Roman" w:hAnsi="Times New Roman" w:cs="Times New Roman"/>
          <w:sz w:val="26"/>
          <w:szCs w:val="26"/>
        </w:rPr>
        <w:t xml:space="preserve"> </w:t>
      </w:r>
    </w:p>
    <w:p w:rsidR="003234F0" w:rsidRPr="008D347D" w:rsidRDefault="009730F6" w:rsidP="003234F0">
      <w:pPr>
        <w:pStyle w:val="a3"/>
        <w:jc w:val="both"/>
        <w:rPr>
          <w:bCs/>
          <w:sz w:val="26"/>
          <w:szCs w:val="26"/>
        </w:rPr>
      </w:pPr>
      <w:r>
        <w:rPr>
          <w:bCs/>
          <w:sz w:val="26"/>
          <w:szCs w:val="26"/>
        </w:rPr>
        <w:t xml:space="preserve"> </w:t>
      </w:r>
    </w:p>
    <w:p w:rsidR="003234F0" w:rsidRPr="008D347D" w:rsidRDefault="003234F0" w:rsidP="003234F0">
      <w:pPr>
        <w:pStyle w:val="cef1edeee2edeee9f2e5eaf1f23"/>
        <w:spacing w:after="144" w:line="240" w:lineRule="exact"/>
        <w:ind w:firstLine="709"/>
        <w:jc w:val="center"/>
        <w:rPr>
          <w:rStyle w:val="cef1edeee2edeee9f2e5eaf1f230"/>
          <w:sz w:val="26"/>
          <w:szCs w:val="26"/>
        </w:rPr>
      </w:pPr>
      <w:r w:rsidRPr="008D347D">
        <w:rPr>
          <w:rStyle w:val="cef1edeee2edeee9f2e5eaf1f230"/>
          <w:sz w:val="26"/>
          <w:szCs w:val="26"/>
        </w:rPr>
        <w:t>УСТАНОВИЛА:</w:t>
      </w:r>
    </w:p>
    <w:p w:rsidR="003234F0" w:rsidRDefault="003234F0" w:rsidP="003234F0">
      <w:pPr>
        <w:pStyle w:val="cef1edeee2edeee9f2e5eaf1f23"/>
        <w:spacing w:line="288" w:lineRule="exact"/>
        <w:ind w:firstLine="709"/>
        <w:rPr>
          <w:rFonts w:ascii="Times New Roman" w:hAnsi="Times New Roman" w:cs="Times New Roman"/>
          <w:sz w:val="26"/>
          <w:szCs w:val="26"/>
        </w:rPr>
      </w:pPr>
      <w:r w:rsidRPr="008D347D">
        <w:rPr>
          <w:rStyle w:val="cef1edeee2edeee9f2e5eaf1f230"/>
          <w:sz w:val="26"/>
          <w:szCs w:val="26"/>
        </w:rPr>
        <w:t xml:space="preserve">В соответствии с частью </w:t>
      </w:r>
      <w:r w:rsidRPr="008D347D">
        <w:rPr>
          <w:rStyle w:val="cef1edeee2edeee9f2e5eaf1f23cde5efeeebf3e6e8f0edfbe9"/>
          <w:sz w:val="26"/>
          <w:szCs w:val="26"/>
        </w:rPr>
        <w:t xml:space="preserve">2 </w:t>
      </w:r>
      <w:r w:rsidRPr="008D347D">
        <w:rPr>
          <w:rStyle w:val="cef1edeee2edeee9f2e5eaf1f230"/>
          <w:sz w:val="26"/>
          <w:szCs w:val="26"/>
        </w:rPr>
        <w:t xml:space="preserve">статьи </w:t>
      </w:r>
      <w:r w:rsidRPr="008D347D">
        <w:rPr>
          <w:rStyle w:val="cef1edeee2edeee9f2e5eaf1f23cde5efeeebf3e6e8f0edfbe9"/>
          <w:sz w:val="26"/>
          <w:szCs w:val="26"/>
        </w:rPr>
        <w:t xml:space="preserve">104 </w:t>
      </w:r>
      <w:r w:rsidRPr="008D347D">
        <w:rPr>
          <w:rStyle w:val="cef1edeee2edeee9f2e5eaf1f230"/>
          <w:sz w:val="26"/>
          <w:szCs w:val="26"/>
        </w:rPr>
        <w:t xml:space="preserve">Федерального закона от </w:t>
      </w:r>
      <w:r w:rsidRPr="008D347D">
        <w:rPr>
          <w:rStyle w:val="cef1edeee2edeee9f2e5eaf1f23cde5efeeebf3e6e8f0edfbe9"/>
          <w:sz w:val="26"/>
          <w:szCs w:val="26"/>
        </w:rPr>
        <w:t xml:space="preserve">05.04.2013 № 44-ФЗ </w:t>
      </w:r>
      <w:r w:rsidRPr="008D347D">
        <w:rPr>
          <w:rStyle w:val="cef1edeee2edeee9f2e5eaf1f230"/>
          <w:sz w:val="26"/>
          <w:szCs w:val="26"/>
        </w:rPr>
        <w:t>«О контрактной системе в сфере закупок товаров, работ, услуг для обеспечения государственных и муниципальных нужд» (далее – Закон о контрактной системе) в Управление Федеральной антимонопольной службы по Челябинской области (далее – Челябинское УФАС России, Антимонопольный орган) поступило обращение заказчика о включении в Реестр недобросовестных поставщиков (подрядчиков, исполнителей) сведений об</w:t>
      </w:r>
      <w:r w:rsidRPr="008D347D">
        <w:rPr>
          <w:rStyle w:val="cef1edeee2edeee9f2e5eaf1f230"/>
          <w:b/>
          <w:sz w:val="26"/>
          <w:szCs w:val="26"/>
        </w:rPr>
        <w:t xml:space="preserve"> </w:t>
      </w:r>
      <w:r w:rsidR="00D84571" w:rsidRPr="00D84571">
        <w:rPr>
          <w:rFonts w:ascii="Times New Roman" w:hAnsi="Times New Roman" w:cs="Times New Roman"/>
          <w:b w:val="0"/>
          <w:sz w:val="26"/>
          <w:szCs w:val="26"/>
        </w:rPr>
        <w:t>ООО «Камея»</w:t>
      </w:r>
      <w:r>
        <w:rPr>
          <w:rFonts w:ascii="Times New Roman" w:hAnsi="Times New Roman" w:cs="Times New Roman"/>
          <w:b w:val="0"/>
          <w:sz w:val="26"/>
          <w:szCs w:val="26"/>
        </w:rPr>
        <w:t xml:space="preserve"> </w:t>
      </w:r>
      <w:r w:rsidRPr="008D347D">
        <w:rPr>
          <w:rFonts w:ascii="Times New Roman" w:hAnsi="Times New Roman" w:cs="Times New Roman"/>
          <w:b w:val="0"/>
          <w:sz w:val="26"/>
          <w:szCs w:val="26"/>
        </w:rPr>
        <w:t xml:space="preserve">в связи с уклонением от заключения контракта по результатам проведения </w:t>
      </w:r>
      <w:r w:rsidRPr="004D48E3">
        <w:rPr>
          <w:rFonts w:ascii="Times New Roman" w:hAnsi="Times New Roman" w:cs="Times New Roman"/>
          <w:b w:val="0"/>
          <w:sz w:val="26"/>
          <w:szCs w:val="26"/>
        </w:rPr>
        <w:t xml:space="preserve">запроса котировок в электронной форме на </w:t>
      </w:r>
      <w:r w:rsidR="00D556FC" w:rsidRPr="00D556FC">
        <w:rPr>
          <w:rFonts w:ascii="Times New Roman" w:hAnsi="Times New Roman" w:cs="Times New Roman"/>
          <w:b w:val="0"/>
          <w:sz w:val="26"/>
          <w:szCs w:val="26"/>
        </w:rPr>
        <w:t>выполнение работ по замене двери алюминиевой на дверь противопожарную металлическую в здании поликлиники, расположенной по адресу: г. Копейск, ул. Гольца, д. 12 (извещение № 0369300166025000106) (далее – запрос котировок, закупка)</w:t>
      </w:r>
      <w:r w:rsidRPr="008D347D">
        <w:rPr>
          <w:rFonts w:ascii="Times New Roman" w:hAnsi="Times New Roman" w:cs="Times New Roman"/>
          <w:sz w:val="26"/>
          <w:szCs w:val="26"/>
        </w:rPr>
        <w:t xml:space="preserve">. </w:t>
      </w:r>
    </w:p>
    <w:p w:rsidR="003234F0" w:rsidRPr="008D347D" w:rsidRDefault="003234F0" w:rsidP="003234F0">
      <w:pPr>
        <w:pStyle w:val="cef1edeee2edeee9f2e5eaf1f23"/>
        <w:spacing w:line="288" w:lineRule="exact"/>
        <w:ind w:firstLine="709"/>
        <w:rPr>
          <w:rStyle w:val="cef1edeee2edeee9f2e5eaf1f23cde5efeeebf3e6e8f0edfbe9"/>
          <w:bCs/>
          <w:sz w:val="26"/>
          <w:szCs w:val="26"/>
        </w:rPr>
      </w:pPr>
    </w:p>
    <w:p w:rsidR="003234F0" w:rsidRPr="001E09CD" w:rsidRDefault="003234F0" w:rsidP="003234F0">
      <w:pPr>
        <w:tabs>
          <w:tab w:val="left" w:pos="0"/>
        </w:tabs>
        <w:ind w:firstLine="709"/>
        <w:jc w:val="both"/>
        <w:rPr>
          <w:rFonts w:ascii="Times New Roman" w:hAnsi="Times New Roman" w:cs="Times New Roman"/>
          <w:color w:val="000000" w:themeColor="text1"/>
          <w:sz w:val="26"/>
          <w:szCs w:val="26"/>
          <w:lang w:eastAsia="ar-SA" w:bidi="ar-SA"/>
        </w:rPr>
      </w:pPr>
      <w:r w:rsidRPr="008D347D">
        <w:rPr>
          <w:rFonts w:ascii="Times New Roman" w:hAnsi="Times New Roman" w:cs="Times New Roman"/>
          <w:sz w:val="26"/>
          <w:szCs w:val="26"/>
          <w:lang w:eastAsia="ar-SA" w:bidi="ar-SA"/>
        </w:rPr>
        <w:t xml:space="preserve">Согласно представленным документам заказчиком </w:t>
      </w:r>
      <w:r w:rsidRPr="008D347D">
        <w:rPr>
          <w:rFonts w:ascii="Times New Roman" w:hAnsi="Times New Roman" w:cs="Times New Roman"/>
          <w:color w:val="000000" w:themeColor="text1"/>
          <w:sz w:val="26"/>
          <w:szCs w:val="26"/>
          <w:lang w:eastAsia="ar-SA" w:bidi="ar-SA"/>
        </w:rPr>
        <w:t xml:space="preserve">объявлен запрос котировок путем размещения на официальном сайте Единой информационной системы в сфере закупок www.zakupki.gov.ru </w:t>
      </w:r>
      <w:r w:rsidR="001E09CD" w:rsidRPr="001E09CD">
        <w:rPr>
          <w:rFonts w:ascii="Times New Roman" w:hAnsi="Times New Roman" w:cs="Times New Roman"/>
          <w:color w:val="000000" w:themeColor="text1"/>
          <w:sz w:val="26"/>
          <w:szCs w:val="26"/>
          <w:lang w:eastAsia="ar-SA" w:bidi="ar-SA"/>
        </w:rPr>
        <w:t xml:space="preserve">02.07.2025 </w:t>
      </w:r>
      <w:r w:rsidRPr="001E09CD">
        <w:rPr>
          <w:rFonts w:ascii="Times New Roman" w:hAnsi="Times New Roman" w:cs="Times New Roman"/>
          <w:color w:val="000000" w:themeColor="text1"/>
          <w:sz w:val="26"/>
          <w:szCs w:val="26"/>
          <w:lang w:eastAsia="ar-SA" w:bidi="ar-SA"/>
        </w:rPr>
        <w:t>извещения о проведении закупки.</w:t>
      </w:r>
    </w:p>
    <w:p w:rsidR="003234F0" w:rsidRDefault="003234F0" w:rsidP="003234F0">
      <w:pPr>
        <w:tabs>
          <w:tab w:val="left" w:pos="0"/>
          <w:tab w:val="left" w:pos="709"/>
        </w:tabs>
        <w:ind w:firstLine="709"/>
        <w:jc w:val="both"/>
        <w:textAlignment w:val="baseline"/>
        <w:rPr>
          <w:rFonts w:ascii="Times New Roman" w:hAnsi="Times New Roman" w:cs="Times New Roman"/>
          <w:color w:val="000000" w:themeColor="text1"/>
          <w:sz w:val="26"/>
          <w:szCs w:val="26"/>
          <w:lang w:eastAsia="ar-SA" w:bidi="ar-SA"/>
        </w:rPr>
      </w:pPr>
      <w:r w:rsidRPr="001E09CD">
        <w:rPr>
          <w:rFonts w:ascii="Times New Roman" w:hAnsi="Times New Roman" w:cs="Times New Roman"/>
          <w:color w:val="000000" w:themeColor="text1"/>
          <w:sz w:val="26"/>
          <w:szCs w:val="26"/>
          <w:lang w:eastAsia="ar-SA" w:bidi="ar-SA"/>
        </w:rPr>
        <w:t xml:space="preserve">Начальная (максимальная) цена контракта: </w:t>
      </w:r>
      <w:r w:rsidR="001E09CD" w:rsidRPr="001E09CD">
        <w:rPr>
          <w:rFonts w:ascii="Times New Roman" w:hAnsi="Times New Roman" w:cs="Times New Roman"/>
          <w:color w:val="000000" w:themeColor="text1"/>
          <w:sz w:val="26"/>
          <w:szCs w:val="26"/>
          <w:lang w:eastAsia="ar-SA" w:bidi="ar-SA"/>
        </w:rPr>
        <w:t xml:space="preserve">38 795,08 </w:t>
      </w:r>
      <w:r w:rsidRPr="001E09CD">
        <w:rPr>
          <w:rFonts w:ascii="Times New Roman" w:hAnsi="Times New Roman" w:cs="Times New Roman"/>
          <w:color w:val="000000" w:themeColor="text1"/>
          <w:sz w:val="26"/>
          <w:szCs w:val="26"/>
          <w:lang w:eastAsia="ar-SA" w:bidi="ar-SA"/>
        </w:rPr>
        <w:t>рублей.</w:t>
      </w:r>
    </w:p>
    <w:p w:rsidR="000B1B28" w:rsidRPr="008D347D" w:rsidRDefault="000B1B28" w:rsidP="003234F0">
      <w:pPr>
        <w:tabs>
          <w:tab w:val="left" w:pos="0"/>
          <w:tab w:val="left" w:pos="709"/>
        </w:tabs>
        <w:ind w:firstLine="709"/>
        <w:jc w:val="both"/>
        <w:textAlignment w:val="baseline"/>
        <w:rPr>
          <w:rFonts w:ascii="Times New Roman" w:hAnsi="Times New Roman" w:cs="Times New Roman"/>
          <w:color w:val="000000" w:themeColor="text1"/>
          <w:sz w:val="26"/>
          <w:szCs w:val="26"/>
          <w:lang w:eastAsia="ar-SA" w:bidi="ar-SA"/>
        </w:rPr>
      </w:pPr>
    </w:p>
    <w:p w:rsidR="003234F0" w:rsidRPr="008D347D" w:rsidRDefault="003234F0" w:rsidP="003234F0">
      <w:pPr>
        <w:tabs>
          <w:tab w:val="left" w:pos="0"/>
          <w:tab w:val="left" w:pos="709"/>
        </w:tabs>
        <w:ind w:firstLine="709"/>
        <w:jc w:val="both"/>
        <w:textAlignment w:val="baseline"/>
        <w:rPr>
          <w:rStyle w:val="cef1edeee2edeee9f2e5eaf1f230"/>
          <w:b w:val="0"/>
          <w:sz w:val="26"/>
          <w:szCs w:val="26"/>
        </w:rPr>
      </w:pPr>
      <w:r w:rsidRPr="008D347D">
        <w:rPr>
          <w:rFonts w:ascii="Times New Roman" w:hAnsi="Times New Roman" w:cs="Times New Roman"/>
          <w:sz w:val="26"/>
          <w:szCs w:val="26"/>
        </w:rPr>
        <w:t xml:space="preserve">Согласно </w:t>
      </w:r>
      <w:r w:rsidRPr="00D84571">
        <w:rPr>
          <w:rFonts w:ascii="Times New Roman" w:hAnsi="Times New Roman" w:cs="Times New Roman"/>
          <w:sz w:val="26"/>
          <w:szCs w:val="26"/>
        </w:rPr>
        <w:t xml:space="preserve">Протоколу </w:t>
      </w:r>
      <w:r w:rsidRPr="00D84571">
        <w:rPr>
          <w:rFonts w:ascii="Times New Roman" w:hAnsi="Times New Roman" w:cs="Times New Roman"/>
          <w:color w:val="000000" w:themeColor="text1"/>
          <w:sz w:val="26"/>
          <w:szCs w:val="26"/>
          <w:lang w:eastAsia="ar-SA" w:bidi="ar-SA"/>
        </w:rPr>
        <w:t xml:space="preserve">подведения итогов определения поставщика (подрядчика, исполнителя) от </w:t>
      </w:r>
      <w:r w:rsidR="001E09CD" w:rsidRPr="00D84571">
        <w:rPr>
          <w:rFonts w:ascii="Times New Roman" w:hAnsi="Times New Roman" w:cs="Times New Roman"/>
          <w:color w:val="000000" w:themeColor="text1"/>
          <w:sz w:val="26"/>
          <w:szCs w:val="26"/>
          <w:lang w:eastAsia="ar-SA" w:bidi="ar-SA"/>
        </w:rPr>
        <w:t>1</w:t>
      </w:r>
      <w:r w:rsidRPr="00D84571">
        <w:rPr>
          <w:rFonts w:ascii="Times New Roman" w:hAnsi="Times New Roman" w:cs="Times New Roman"/>
          <w:color w:val="000000" w:themeColor="text1"/>
          <w:sz w:val="26"/>
          <w:szCs w:val="26"/>
          <w:lang w:eastAsia="ar-SA" w:bidi="ar-SA"/>
        </w:rPr>
        <w:t xml:space="preserve">0.07.2025 </w:t>
      </w:r>
      <w:r w:rsidRPr="00D84571">
        <w:rPr>
          <w:rFonts w:ascii="Times New Roman" w:hAnsi="Times New Roman" w:cs="Times New Roman"/>
          <w:sz w:val="26"/>
          <w:szCs w:val="26"/>
          <w:shd w:val="clear" w:color="auto" w:fill="FFFFFF"/>
        </w:rPr>
        <w:t xml:space="preserve">победителем признан единственный участник </w:t>
      </w:r>
      <w:r w:rsidRPr="00D84571">
        <w:rPr>
          <w:rFonts w:ascii="Times New Roman" w:hAnsi="Times New Roman" w:cs="Times New Roman"/>
          <w:sz w:val="26"/>
          <w:szCs w:val="26"/>
        </w:rPr>
        <w:t xml:space="preserve">– </w:t>
      </w:r>
      <w:r w:rsidR="001E09CD" w:rsidRPr="00D84571">
        <w:rPr>
          <w:rFonts w:ascii="Times New Roman" w:hAnsi="Times New Roman" w:cs="Times New Roman"/>
          <w:sz w:val="26"/>
          <w:szCs w:val="26"/>
        </w:rPr>
        <w:t>ООО «Камея»</w:t>
      </w:r>
      <w:r w:rsidRPr="00D84571">
        <w:rPr>
          <w:rFonts w:ascii="Times New Roman" w:hAnsi="Times New Roman" w:cs="Times New Roman"/>
          <w:sz w:val="26"/>
          <w:szCs w:val="26"/>
        </w:rPr>
        <w:t xml:space="preserve">, </w:t>
      </w:r>
      <w:r w:rsidRPr="00D84571">
        <w:rPr>
          <w:rStyle w:val="cef1edeee2edeee9f2e5eaf1f230"/>
          <w:b w:val="0"/>
          <w:sz w:val="26"/>
          <w:szCs w:val="26"/>
        </w:rPr>
        <w:t>предложившее цену контракта</w:t>
      </w:r>
      <w:r w:rsidR="001E09CD" w:rsidRPr="00D84571">
        <w:rPr>
          <w:rStyle w:val="cef1edeee2edeee9f2e5eaf1f230"/>
          <w:b w:val="0"/>
          <w:sz w:val="26"/>
          <w:szCs w:val="26"/>
        </w:rPr>
        <w:t xml:space="preserve"> </w:t>
      </w:r>
      <w:r w:rsidR="00D84571" w:rsidRPr="00D84571">
        <w:rPr>
          <w:rStyle w:val="cef1edeee2edeee9f2e5eaf1f230"/>
          <w:b w:val="0"/>
          <w:sz w:val="26"/>
          <w:szCs w:val="26"/>
        </w:rPr>
        <w:t xml:space="preserve">34 000,00 </w:t>
      </w:r>
      <w:r w:rsidRPr="00D84571">
        <w:rPr>
          <w:rStyle w:val="cef1edeee2edeee9f2e5eaf1f230"/>
          <w:b w:val="0"/>
          <w:sz w:val="26"/>
          <w:szCs w:val="26"/>
        </w:rPr>
        <w:t>рублей.</w:t>
      </w:r>
    </w:p>
    <w:p w:rsidR="003234F0" w:rsidRPr="008D347D" w:rsidRDefault="003234F0" w:rsidP="003234F0">
      <w:pPr>
        <w:tabs>
          <w:tab w:val="left" w:pos="0"/>
          <w:tab w:val="left" w:pos="709"/>
        </w:tabs>
        <w:ind w:firstLine="709"/>
        <w:jc w:val="both"/>
        <w:textAlignment w:val="baseline"/>
        <w:rPr>
          <w:rFonts w:ascii="Times New Roman" w:hAnsi="Times New Roman" w:cs="Times New Roman"/>
          <w:color w:val="000000" w:themeColor="text1"/>
          <w:sz w:val="26"/>
          <w:szCs w:val="26"/>
        </w:rPr>
      </w:pPr>
      <w:r w:rsidRPr="008D347D">
        <w:rPr>
          <w:rFonts w:ascii="Times New Roman" w:hAnsi="Times New Roman" w:cs="Times New Roman"/>
          <w:color w:val="000000" w:themeColor="text1"/>
          <w:sz w:val="26"/>
          <w:szCs w:val="26"/>
        </w:rPr>
        <w:t xml:space="preserve">Контракт направлен на подпись </w:t>
      </w:r>
      <w:r>
        <w:rPr>
          <w:rFonts w:ascii="Times New Roman" w:hAnsi="Times New Roman" w:cs="Times New Roman"/>
          <w:color w:val="000000" w:themeColor="text1"/>
          <w:sz w:val="26"/>
          <w:szCs w:val="26"/>
        </w:rPr>
        <w:t xml:space="preserve">Обществу </w:t>
      </w:r>
      <w:r w:rsidR="001E09CD">
        <w:rPr>
          <w:rFonts w:ascii="Times New Roman" w:hAnsi="Times New Roman" w:cs="Times New Roman"/>
          <w:sz w:val="26"/>
          <w:szCs w:val="26"/>
        </w:rPr>
        <w:t>11</w:t>
      </w:r>
      <w:r>
        <w:rPr>
          <w:rFonts w:ascii="Times New Roman" w:hAnsi="Times New Roman" w:cs="Times New Roman"/>
          <w:sz w:val="26"/>
          <w:szCs w:val="26"/>
        </w:rPr>
        <w:t>.07.2025</w:t>
      </w:r>
      <w:r w:rsidRPr="008D347D">
        <w:rPr>
          <w:rFonts w:ascii="Times New Roman" w:hAnsi="Times New Roman" w:cs="Times New Roman"/>
          <w:color w:val="000000" w:themeColor="text1"/>
          <w:sz w:val="26"/>
          <w:szCs w:val="26"/>
        </w:rPr>
        <w:t>.</w:t>
      </w:r>
    </w:p>
    <w:p w:rsidR="003234F0" w:rsidRPr="003C6408" w:rsidRDefault="003234F0" w:rsidP="003234F0">
      <w:pPr>
        <w:tabs>
          <w:tab w:val="left" w:pos="0"/>
          <w:tab w:val="left" w:pos="709"/>
        </w:tabs>
        <w:ind w:firstLine="709"/>
        <w:jc w:val="both"/>
        <w:textAlignment w:val="baseline"/>
        <w:rPr>
          <w:rFonts w:ascii="Times New Roman" w:hAnsi="Times New Roman" w:cs="Times New Roman"/>
          <w:color w:val="000000" w:themeColor="text1"/>
          <w:sz w:val="26"/>
          <w:szCs w:val="26"/>
        </w:rPr>
      </w:pPr>
      <w:r w:rsidRPr="008D347D">
        <w:rPr>
          <w:rFonts w:ascii="Times New Roman" w:hAnsi="Times New Roman" w:cs="Times New Roman"/>
          <w:color w:val="000000" w:themeColor="text1"/>
          <w:sz w:val="26"/>
          <w:szCs w:val="26"/>
        </w:rPr>
        <w:t xml:space="preserve">Победитель запроса котировок </w:t>
      </w:r>
      <w:r w:rsidR="001E09CD">
        <w:rPr>
          <w:rFonts w:ascii="Times New Roman" w:hAnsi="Times New Roman" w:cs="Times New Roman"/>
          <w:color w:val="000000" w:themeColor="text1"/>
          <w:sz w:val="26"/>
          <w:szCs w:val="26"/>
        </w:rPr>
        <w:t>14</w:t>
      </w:r>
      <w:r>
        <w:rPr>
          <w:rFonts w:ascii="Times New Roman" w:hAnsi="Times New Roman" w:cs="Times New Roman"/>
          <w:color w:val="000000" w:themeColor="text1"/>
          <w:sz w:val="26"/>
          <w:szCs w:val="26"/>
        </w:rPr>
        <w:t>.07</w:t>
      </w:r>
      <w:r w:rsidRPr="008D347D">
        <w:rPr>
          <w:rFonts w:ascii="Times New Roman" w:hAnsi="Times New Roman" w:cs="Times New Roman"/>
          <w:color w:val="000000" w:themeColor="text1"/>
          <w:sz w:val="26"/>
          <w:szCs w:val="26"/>
        </w:rPr>
        <w:t xml:space="preserve">.2025 в срок, установленный Законом о контрактной системе, не подписал на электронной площадке с помощью </w:t>
      </w:r>
      <w:r w:rsidRPr="003C6408">
        <w:rPr>
          <w:rFonts w:ascii="Times New Roman" w:hAnsi="Times New Roman" w:cs="Times New Roman"/>
          <w:color w:val="000000" w:themeColor="text1"/>
          <w:sz w:val="26"/>
          <w:szCs w:val="26"/>
        </w:rPr>
        <w:t>электронной цифровой подписи, проект контракта, а также не представил документ, подтверждающий предоставление обеспечения исполнения контракта.</w:t>
      </w:r>
    </w:p>
    <w:p w:rsidR="003234F0" w:rsidRPr="003C6408" w:rsidRDefault="003234F0" w:rsidP="003234F0">
      <w:pPr>
        <w:tabs>
          <w:tab w:val="left" w:pos="0"/>
          <w:tab w:val="left" w:pos="709"/>
        </w:tabs>
        <w:ind w:firstLine="709"/>
        <w:jc w:val="both"/>
        <w:textAlignment w:val="baseline"/>
        <w:rPr>
          <w:rFonts w:ascii="Times New Roman" w:hAnsi="Times New Roman" w:cs="Times New Roman"/>
          <w:color w:val="000000" w:themeColor="text1"/>
          <w:sz w:val="26"/>
          <w:szCs w:val="26"/>
        </w:rPr>
      </w:pPr>
      <w:r w:rsidRPr="003C6408">
        <w:rPr>
          <w:rFonts w:ascii="Times New Roman" w:hAnsi="Times New Roman" w:cs="Times New Roman"/>
          <w:color w:val="000000" w:themeColor="text1"/>
          <w:sz w:val="26"/>
          <w:szCs w:val="26"/>
        </w:rPr>
        <w:t>Протокол о признании участника уклонившимся от заключения контракта размещен в единой информационной системе 1</w:t>
      </w:r>
      <w:r w:rsidR="001E09CD" w:rsidRPr="003C6408">
        <w:rPr>
          <w:rFonts w:ascii="Times New Roman" w:hAnsi="Times New Roman" w:cs="Times New Roman"/>
          <w:color w:val="000000" w:themeColor="text1"/>
          <w:sz w:val="26"/>
          <w:szCs w:val="26"/>
        </w:rPr>
        <w:t>5</w:t>
      </w:r>
      <w:r w:rsidRPr="003C6408">
        <w:rPr>
          <w:rFonts w:ascii="Times New Roman" w:hAnsi="Times New Roman" w:cs="Times New Roman"/>
          <w:color w:val="000000" w:themeColor="text1"/>
          <w:sz w:val="26"/>
          <w:szCs w:val="26"/>
        </w:rPr>
        <w:t>.07.2025.</w:t>
      </w:r>
    </w:p>
    <w:p w:rsidR="003234F0" w:rsidRPr="003C6408" w:rsidRDefault="003234F0" w:rsidP="003234F0">
      <w:pPr>
        <w:tabs>
          <w:tab w:val="left" w:pos="0"/>
          <w:tab w:val="left" w:pos="709"/>
        </w:tabs>
        <w:jc w:val="both"/>
        <w:textAlignment w:val="baseline"/>
        <w:rPr>
          <w:rFonts w:ascii="Times New Roman" w:hAnsi="Times New Roman" w:cs="Times New Roman"/>
          <w:i/>
          <w:color w:val="000000" w:themeColor="text1"/>
          <w:sz w:val="26"/>
          <w:szCs w:val="26"/>
        </w:rPr>
      </w:pPr>
      <w:bookmarkStart w:id="0" w:name="_GoBack"/>
      <w:bookmarkEnd w:id="0"/>
    </w:p>
    <w:p w:rsidR="003234F0" w:rsidRPr="003C6408" w:rsidRDefault="003234F0" w:rsidP="003234F0">
      <w:pPr>
        <w:tabs>
          <w:tab w:val="left" w:pos="0"/>
          <w:tab w:val="left" w:pos="709"/>
        </w:tabs>
        <w:jc w:val="both"/>
        <w:textAlignment w:val="baseline"/>
        <w:rPr>
          <w:rFonts w:ascii="Times New Roman" w:hAnsi="Times New Roman" w:cs="Times New Roman"/>
          <w:i/>
          <w:iCs/>
          <w:kern w:val="0"/>
          <w:sz w:val="26"/>
          <w:szCs w:val="26"/>
          <w:shd w:val="clear" w:color="auto" w:fill="FFFFFF"/>
          <w:lang w:bidi="ar-SA"/>
        </w:rPr>
      </w:pPr>
      <w:r w:rsidRPr="003C6408">
        <w:rPr>
          <w:rFonts w:ascii="Times New Roman" w:hAnsi="Times New Roman" w:cs="Times New Roman"/>
          <w:i/>
          <w:color w:val="000000" w:themeColor="text1"/>
          <w:sz w:val="26"/>
          <w:szCs w:val="26"/>
        </w:rPr>
        <w:t xml:space="preserve">        </w:t>
      </w:r>
      <w:r w:rsidRPr="003C6408">
        <w:rPr>
          <w:rFonts w:ascii="Times New Roman" w:hAnsi="Times New Roman" w:cs="Times New Roman"/>
          <w:i/>
          <w:iCs/>
          <w:kern w:val="0"/>
          <w:sz w:val="26"/>
          <w:szCs w:val="26"/>
          <w:shd w:val="clear" w:color="auto" w:fill="FFFFFF"/>
          <w:lang w:bidi="ar-SA"/>
        </w:rPr>
        <w:t>Изучив представленные документы, заслушав пояснения представителя Заказчика, Комиссия, руководствуясь статьями 99, 104 Закона о контрактной системе, пришла к следующим выводам.</w:t>
      </w:r>
    </w:p>
    <w:p w:rsidR="003234F0" w:rsidRPr="003C6408" w:rsidRDefault="003234F0" w:rsidP="003234F0">
      <w:pPr>
        <w:tabs>
          <w:tab w:val="left" w:pos="0"/>
          <w:tab w:val="left" w:pos="709"/>
        </w:tabs>
        <w:jc w:val="both"/>
        <w:textAlignment w:val="baseline"/>
        <w:rPr>
          <w:rFonts w:ascii="Times New Roman" w:hAnsi="Times New Roman" w:cs="Times New Roman"/>
          <w:i/>
          <w:iCs/>
          <w:kern w:val="0"/>
          <w:sz w:val="26"/>
          <w:szCs w:val="26"/>
          <w:shd w:val="clear" w:color="auto" w:fill="FFFFFF"/>
          <w:lang w:bidi="ar-SA"/>
        </w:rPr>
      </w:pPr>
    </w:p>
    <w:p w:rsidR="003234F0" w:rsidRPr="003C6408" w:rsidRDefault="003234F0" w:rsidP="003234F0">
      <w:pPr>
        <w:ind w:firstLine="851"/>
        <w:jc w:val="both"/>
        <w:rPr>
          <w:rFonts w:ascii="Times New Roman" w:hAnsi="Times New Roman" w:cs="Times New Roman"/>
          <w:kern w:val="0"/>
          <w:sz w:val="26"/>
          <w:szCs w:val="26"/>
          <w:lang w:bidi="ar-SA"/>
        </w:rPr>
      </w:pPr>
      <w:r w:rsidRPr="003C6408">
        <w:rPr>
          <w:rFonts w:ascii="Times New Roman" w:hAnsi="Times New Roman" w:cs="Times New Roman"/>
          <w:kern w:val="0"/>
          <w:sz w:val="26"/>
          <w:szCs w:val="26"/>
          <w:lang w:bidi="ar-SA"/>
        </w:rPr>
        <w:t>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3234F0" w:rsidRPr="003C6408" w:rsidRDefault="003234F0" w:rsidP="003234F0">
      <w:pPr>
        <w:ind w:firstLine="851"/>
        <w:jc w:val="both"/>
        <w:rPr>
          <w:rFonts w:ascii="Times New Roman" w:hAnsi="Times New Roman" w:cs="Times New Roman"/>
          <w:kern w:val="0"/>
          <w:sz w:val="26"/>
          <w:szCs w:val="26"/>
          <w:lang w:bidi="ar-SA"/>
        </w:rPr>
      </w:pPr>
      <w:r w:rsidRPr="003C6408">
        <w:rPr>
          <w:rFonts w:ascii="Times New Roman" w:hAnsi="Times New Roman" w:cs="Times New Roman"/>
          <w:kern w:val="0"/>
          <w:sz w:val="26"/>
          <w:szCs w:val="26"/>
          <w:lang w:bidi="ar-SA"/>
        </w:rPr>
        <w:t xml:space="preserve">В силу пункта 1 части 3 статьи 51 Закона о контрактной системе участник </w:t>
      </w:r>
      <w:r w:rsidRPr="003C6408">
        <w:rPr>
          <w:rFonts w:ascii="Times New Roman" w:hAnsi="Times New Roman" w:cs="Times New Roman"/>
          <w:kern w:val="0"/>
          <w:sz w:val="26"/>
          <w:szCs w:val="26"/>
          <w:lang w:bidi="ar-SA"/>
        </w:rPr>
        <w:lastRenderedPageBreak/>
        <w:t xml:space="preserve">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Законом о контрактной системе (за исключением случаев, предусмотренных Законом о контрактной системе). </w:t>
      </w:r>
    </w:p>
    <w:p w:rsidR="003234F0" w:rsidRPr="003C6408" w:rsidRDefault="003234F0" w:rsidP="003234F0">
      <w:pPr>
        <w:ind w:firstLine="851"/>
        <w:jc w:val="both"/>
        <w:rPr>
          <w:rFonts w:ascii="Times New Roman" w:hAnsi="Times New Roman" w:cs="Times New Roman"/>
          <w:kern w:val="0"/>
          <w:sz w:val="26"/>
          <w:szCs w:val="26"/>
          <w:lang w:bidi="ar-SA"/>
        </w:rPr>
      </w:pPr>
      <w:r w:rsidRPr="003C6408">
        <w:rPr>
          <w:rFonts w:ascii="Times New Roman" w:hAnsi="Times New Roman" w:cs="Times New Roman"/>
          <w:kern w:val="0"/>
          <w:sz w:val="26"/>
          <w:szCs w:val="26"/>
          <w:lang w:bidi="ar-SA"/>
        </w:rPr>
        <w:t>Согласно пунктам 1, 2 части 6 статьи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Закона о контрактной системе, с учетом следующих особенностей:</w:t>
      </w:r>
    </w:p>
    <w:p w:rsidR="003234F0" w:rsidRPr="003C6408" w:rsidRDefault="003234F0" w:rsidP="003234F0">
      <w:pPr>
        <w:ind w:firstLine="851"/>
        <w:jc w:val="both"/>
        <w:rPr>
          <w:rFonts w:ascii="Times New Roman" w:hAnsi="Times New Roman" w:cs="Times New Roman"/>
          <w:kern w:val="0"/>
          <w:sz w:val="26"/>
          <w:szCs w:val="26"/>
          <w:lang w:bidi="ar-SA"/>
        </w:rPr>
      </w:pPr>
      <w:r w:rsidRPr="003C6408">
        <w:rPr>
          <w:rFonts w:ascii="Times New Roman" w:hAnsi="Times New Roman" w:cs="Times New Roman"/>
          <w:kern w:val="0"/>
          <w:sz w:val="26"/>
          <w:szCs w:val="26"/>
          <w:lang w:bidi="ar-SA"/>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3234F0" w:rsidRPr="003C6408" w:rsidRDefault="003234F0" w:rsidP="003234F0">
      <w:pPr>
        <w:ind w:firstLine="851"/>
        <w:jc w:val="both"/>
        <w:rPr>
          <w:rFonts w:ascii="Times New Roman" w:hAnsi="Times New Roman" w:cs="Times New Roman"/>
          <w:kern w:val="0"/>
          <w:sz w:val="26"/>
          <w:szCs w:val="26"/>
          <w:lang w:bidi="ar-SA"/>
        </w:rPr>
      </w:pPr>
      <w:r w:rsidRPr="003C6408">
        <w:rPr>
          <w:rFonts w:ascii="Times New Roman" w:hAnsi="Times New Roman" w:cs="Times New Roman"/>
          <w:kern w:val="0"/>
          <w:sz w:val="26"/>
          <w:szCs w:val="26"/>
          <w:lang w:bidi="ar-SA"/>
        </w:rPr>
        <w:t xml:space="preserve">2) участник закупки, с которым заключается контракт, осуществляет действия, предусмотренные пунктом 1 части 3 статьи 51 Закона о контрактной системе, </w:t>
      </w:r>
      <w:r w:rsidRPr="003C6408">
        <w:rPr>
          <w:rFonts w:ascii="Times New Roman" w:hAnsi="Times New Roman" w:cs="Times New Roman"/>
          <w:kern w:val="0"/>
          <w:sz w:val="26"/>
          <w:szCs w:val="26"/>
          <w:u w:val="single"/>
          <w:lang w:bidi="ar-SA"/>
        </w:rPr>
        <w:t>не позднее одного рабочего дня</w:t>
      </w:r>
      <w:r w:rsidRPr="003C6408">
        <w:rPr>
          <w:rFonts w:ascii="Times New Roman" w:hAnsi="Times New Roman" w:cs="Times New Roman"/>
          <w:kern w:val="0"/>
          <w:sz w:val="26"/>
          <w:szCs w:val="26"/>
          <w:lang w:bidi="ar-SA"/>
        </w:rPr>
        <w:t>, следующего за днем осуществления заказчиком действий в соответствии с пунктом 1 части 6 статьи 50 Закона о контрактной системе.</w:t>
      </w:r>
    </w:p>
    <w:p w:rsidR="003234F0" w:rsidRPr="003C6408" w:rsidRDefault="003234F0" w:rsidP="003234F0">
      <w:pPr>
        <w:ind w:firstLine="851"/>
        <w:jc w:val="both"/>
        <w:rPr>
          <w:rFonts w:ascii="Times New Roman" w:hAnsi="Times New Roman" w:cs="Times New Roman"/>
          <w:kern w:val="0"/>
          <w:sz w:val="26"/>
          <w:szCs w:val="26"/>
          <w:lang w:bidi="ar-SA"/>
        </w:rPr>
      </w:pPr>
      <w:r w:rsidRPr="003C6408">
        <w:rPr>
          <w:rFonts w:ascii="Times New Roman" w:hAnsi="Times New Roman" w:cs="Times New Roman"/>
          <w:kern w:val="0"/>
          <w:sz w:val="26"/>
          <w:szCs w:val="26"/>
          <w:lang w:bidi="ar-SA"/>
        </w:rPr>
        <w:t xml:space="preserve">В связи с этим, по смыслу пункта 1 части 6 статьи 51 Закона о контрактной системе в случае, если участником закупки, с которым заключается контракт, не выполнены требования части 3 и 5 статьи 51 Закона о контрактной системе, такой участник закупки считается уклонившимся от заключения контракта. </w:t>
      </w:r>
    </w:p>
    <w:p w:rsidR="003234F0" w:rsidRPr="003C6408" w:rsidRDefault="003234F0" w:rsidP="003234F0">
      <w:pPr>
        <w:ind w:firstLine="851"/>
        <w:jc w:val="both"/>
        <w:rPr>
          <w:rFonts w:ascii="Times New Roman" w:hAnsi="Times New Roman" w:cs="Times New Roman"/>
          <w:kern w:val="0"/>
          <w:sz w:val="26"/>
          <w:szCs w:val="26"/>
          <w:lang w:bidi="ar-SA"/>
        </w:rPr>
      </w:pPr>
      <w:r w:rsidRPr="003C6408">
        <w:rPr>
          <w:rFonts w:ascii="Times New Roman" w:hAnsi="Times New Roman" w:cs="Times New Roman"/>
          <w:kern w:val="0"/>
          <w:sz w:val="26"/>
          <w:szCs w:val="26"/>
          <w:lang w:bidi="ar-SA"/>
        </w:rPr>
        <w:t xml:space="preserve">В соответствии с подпунктом «а» пункта 2 части 6 статьи 51 Закона о контрактной системе заказчик не позднее одного рабочего дня, следующего за днем истечения срока выполнения участником закупки требований, предусмотренных частями 3 и 5 статьи 51 Закона о контрактной системе,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 </w:t>
      </w:r>
    </w:p>
    <w:p w:rsidR="003234F0" w:rsidRPr="003C6408" w:rsidRDefault="003234F0" w:rsidP="003234F0">
      <w:pPr>
        <w:pStyle w:val="cef1edeee2edeee9f2e5eaf1f2"/>
        <w:ind w:firstLine="709"/>
        <w:rPr>
          <w:rStyle w:val="cef1edeee2edeee9f2e5eaf1f24"/>
          <w:b w:val="0"/>
          <w:bCs w:val="0"/>
          <w:i w:val="0"/>
          <w:iCs w:val="0"/>
          <w:sz w:val="26"/>
          <w:szCs w:val="26"/>
        </w:rPr>
      </w:pPr>
      <w:r w:rsidRPr="003C6408">
        <w:rPr>
          <w:rStyle w:val="cef1edeee2edeee9f2e5eaf1f24"/>
          <w:b w:val="0"/>
          <w:i w:val="0"/>
          <w:sz w:val="26"/>
          <w:szCs w:val="26"/>
        </w:rPr>
        <w:t>Уклонение от заключения контракта может выражаться как в совершении целенаправленных (умышленных) действий или бездействия, осуществленных с указанной целью, так и в их совершении по неосторожности, когда участник закупки не принимает необходимых мер по соблюдению норм и правил, необходимых для заключения контракта, то есть создает условия, влекущие невозможность подписания контракта.</w:t>
      </w:r>
    </w:p>
    <w:p w:rsidR="003234F0" w:rsidRPr="003C6408" w:rsidRDefault="003234F0" w:rsidP="003234F0">
      <w:pPr>
        <w:pStyle w:val="cef1edeee2edeee9f2e5eaf1f2"/>
        <w:ind w:firstLine="709"/>
        <w:rPr>
          <w:rStyle w:val="cef1edeee2edeee9f2e5eaf1f24"/>
          <w:b w:val="0"/>
          <w:bCs w:val="0"/>
          <w:i w:val="0"/>
          <w:iCs w:val="0"/>
          <w:sz w:val="26"/>
          <w:szCs w:val="26"/>
        </w:rPr>
      </w:pPr>
      <w:r w:rsidRPr="003C6408">
        <w:rPr>
          <w:rStyle w:val="cef1edeee2edeee9f2e5eaf1f24"/>
          <w:b w:val="0"/>
          <w:i w:val="0"/>
          <w:sz w:val="26"/>
          <w:szCs w:val="26"/>
        </w:rPr>
        <w:t xml:space="preserve">Основанием для включения сведений в Реестр недобросовестных поставщиков (подрядчиков, исполнителей) является такое уклонение лица от  заключения контракта, которое предполагает его недобросовестное поведение, совершение им действий (бездействий) в противоречие требованиям Закона о контрактной системе, в том числе приведших к невозможности заключения контракта с этим лицом как с признанным победителем закупки, и, как следствие, нарушающих, права заказчика относительно условий и срока исполнения контракта, которые связаны, прежде всего, с эффективным использованием бюджетных средств, </w:t>
      </w:r>
      <w:r w:rsidRPr="003C6408">
        <w:rPr>
          <w:rStyle w:val="cef1edeee2edeee9f2e5eaf1f24"/>
          <w:b w:val="0"/>
          <w:i w:val="0"/>
          <w:sz w:val="26"/>
          <w:szCs w:val="26"/>
        </w:rPr>
        <w:lastRenderedPageBreak/>
        <w:t>что приводит к нарушению обеспечения публичных интересов в указанных правоотношениях.</w:t>
      </w:r>
    </w:p>
    <w:p w:rsidR="003234F0" w:rsidRPr="003C6408" w:rsidRDefault="003234F0" w:rsidP="003234F0">
      <w:pPr>
        <w:pStyle w:val="cef1edeee2edeee9f2e5eaf1f2"/>
        <w:ind w:firstLine="709"/>
        <w:rPr>
          <w:rStyle w:val="cef1edeee2edeee9f2e5eaf1f2c7ede0ea1"/>
          <w:sz w:val="26"/>
          <w:szCs w:val="26"/>
        </w:rPr>
      </w:pPr>
      <w:r w:rsidRPr="003C6408">
        <w:rPr>
          <w:rStyle w:val="cef1edeee2edeee9f2e5eaf1f2c7ede0ea1"/>
          <w:sz w:val="26"/>
          <w:szCs w:val="26"/>
        </w:rPr>
        <w:t xml:space="preserve">Реестр недобросовестных поставщиков (подрядчиков, исполнителей) является специальной мерой государственного принуждения, установленной законодателем в целях обеспечения добросовестного исполнения участником </w:t>
      </w:r>
      <w:proofErr w:type="gramStart"/>
      <w:r w:rsidRPr="003C6408">
        <w:rPr>
          <w:rStyle w:val="cef1edeee2edeee9f2e5eaf1f2c7ede0ea1"/>
          <w:sz w:val="26"/>
          <w:szCs w:val="26"/>
        </w:rPr>
        <w:t>закупки</w:t>
      </w:r>
      <w:proofErr w:type="gramEnd"/>
      <w:r w:rsidRPr="003C6408">
        <w:rPr>
          <w:rStyle w:val="cef1edeee2edeee9f2e5eaf1f2c7ede0ea1"/>
          <w:sz w:val="26"/>
          <w:szCs w:val="26"/>
        </w:rPr>
        <w:t xml:space="preserve"> принятых на себя в рамках контрактной системы обязательств. </w:t>
      </w:r>
    </w:p>
    <w:p w:rsidR="003234F0" w:rsidRPr="003C6408" w:rsidRDefault="003234F0" w:rsidP="003234F0">
      <w:pPr>
        <w:pStyle w:val="cef1edeee2edeee9f2e5eaf1f2"/>
        <w:ind w:firstLine="709"/>
        <w:rPr>
          <w:rStyle w:val="cef1edeee2edeee9f2e5eaf1f2c7ede0ea1"/>
          <w:sz w:val="26"/>
          <w:szCs w:val="26"/>
        </w:rPr>
      </w:pPr>
      <w:r w:rsidRPr="003C6408">
        <w:rPr>
          <w:rStyle w:val="cef1edeee2edeee9f2e5eaf1f2c7ede0ea1"/>
          <w:sz w:val="26"/>
          <w:szCs w:val="26"/>
        </w:rPr>
        <w:t xml:space="preserve">Одним из последствий такого включения является ограничение прав такого лица на участие в течение установленного срока в государственных и муниципальных закупках. </w:t>
      </w:r>
    </w:p>
    <w:p w:rsidR="003234F0" w:rsidRPr="003C6408" w:rsidRDefault="003234F0" w:rsidP="003234F0">
      <w:pPr>
        <w:pStyle w:val="cef1edeee2edeee9f2e5eaf1f2"/>
        <w:ind w:firstLine="709"/>
        <w:rPr>
          <w:rStyle w:val="cef1edeee2edeee9f2e5eaf1f2c7ede0ea1"/>
          <w:sz w:val="26"/>
          <w:szCs w:val="26"/>
        </w:rPr>
      </w:pPr>
      <w:r w:rsidRPr="003C6408">
        <w:rPr>
          <w:rStyle w:val="cef1edeee2edeee9f2e5eaf1f2c7ede0ea1"/>
          <w:sz w:val="26"/>
          <w:szCs w:val="26"/>
        </w:rPr>
        <w:t xml:space="preserve">Другим немаловажным последствием является умаление деловой репутации, поскольку фактом включения юридического лица в федеральный реестр недобросовестных поставщиков опровергается презумпция добросовестности такого лица как участника гражданских правоотношений. При этом, реестр недобросовестных поставщиков служит инструментом, направленным на развитие конкуренции и предотвращение злоупотреблений в сфере закупок, и, следовательно, является механизмом защиты публичных интересов. </w:t>
      </w:r>
    </w:p>
    <w:p w:rsidR="003234F0" w:rsidRPr="003C6408" w:rsidRDefault="003234F0" w:rsidP="003234F0">
      <w:pPr>
        <w:pStyle w:val="cef1edeee2edeee9f2e5eaf1f2"/>
        <w:ind w:firstLine="709"/>
        <w:rPr>
          <w:rFonts w:ascii="Times New Roman" w:hAnsi="Times New Roman" w:cs="Times New Roman"/>
          <w:sz w:val="26"/>
          <w:szCs w:val="26"/>
        </w:rPr>
      </w:pPr>
      <w:r w:rsidRPr="003C6408">
        <w:rPr>
          <w:rStyle w:val="cef1edeee2edeee9f2e5eaf1f2c7ede0ea1"/>
          <w:sz w:val="26"/>
          <w:szCs w:val="26"/>
        </w:rPr>
        <w:t xml:space="preserve">Конституционный Суд Российской Федерации в своих судебных актах неоднократно указывал, что применяемые государственными органами санкции,                  в том числе штрафного характера, должны отвечать требованиям Конституции Российской Федерации, в том числе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 (Постановления Конституционного Суда Российской Федерации от 30.07.2001 № 13-П, от 21.11.2002 №15-П). </w:t>
      </w:r>
    </w:p>
    <w:p w:rsidR="003234F0" w:rsidRPr="003C6408" w:rsidRDefault="003234F0" w:rsidP="003234F0">
      <w:pPr>
        <w:pStyle w:val="cef1edeee2edeee9f2e5eaf1f2"/>
        <w:ind w:firstLine="709"/>
        <w:rPr>
          <w:rStyle w:val="cef1edeee2edeee9f2e5eaf1f2c7ede0ea1"/>
          <w:sz w:val="26"/>
          <w:szCs w:val="26"/>
        </w:rPr>
      </w:pPr>
      <w:r w:rsidRPr="003C6408">
        <w:rPr>
          <w:rStyle w:val="cef1edeee2edeee9f2e5eaf1f2c7ede0ea1"/>
          <w:sz w:val="26"/>
          <w:szCs w:val="26"/>
        </w:rPr>
        <w:t>Такой правовой подход подлежит применению и в данном случае, тем более что последствия по наложению санкции в виде включения сведений о лице в Реестр недобросовестных поставщиков (подрядчиков, исполнителей) могут иметь серьезный экономический характер.</w:t>
      </w:r>
    </w:p>
    <w:p w:rsidR="003234F0" w:rsidRPr="003C6408" w:rsidRDefault="003234F0" w:rsidP="003234F0">
      <w:pPr>
        <w:pStyle w:val="cef1edeee2edeee9f2e5eaf1f2"/>
        <w:ind w:firstLine="709"/>
        <w:rPr>
          <w:rStyle w:val="cef1edeee2edeee9f2e5eaf1f2c7ede0ea1"/>
          <w:sz w:val="26"/>
          <w:szCs w:val="26"/>
        </w:rPr>
      </w:pPr>
      <w:r w:rsidRPr="003C6408">
        <w:rPr>
          <w:rStyle w:val="cef1edeee2edeee9f2e5eaf1f2c7ede0ea1"/>
          <w:sz w:val="26"/>
          <w:szCs w:val="26"/>
        </w:rPr>
        <w:t>Включение лица в Реестр недобросовестных поставщиков (подрядчиков, исполнителей) невозможно без установления его вины, выраженной в сознательном уклонении от исполнения контракта.</w:t>
      </w:r>
    </w:p>
    <w:p w:rsidR="003234F0" w:rsidRPr="003C6408" w:rsidRDefault="003234F0" w:rsidP="003234F0">
      <w:pPr>
        <w:shd w:val="clear" w:color="auto" w:fill="FFFFFF"/>
        <w:spacing w:line="298" w:lineRule="exact"/>
        <w:ind w:firstLine="709"/>
        <w:jc w:val="both"/>
        <w:rPr>
          <w:rFonts w:ascii="Times New Roman" w:hAnsi="Times New Roman" w:cs="Times New Roman"/>
          <w:sz w:val="26"/>
          <w:szCs w:val="26"/>
          <w:lang w:bidi="ar-SA"/>
        </w:rPr>
      </w:pPr>
      <w:r w:rsidRPr="003C6408">
        <w:rPr>
          <w:rFonts w:ascii="Times New Roman" w:hAnsi="Times New Roman" w:cs="Times New Roman"/>
          <w:sz w:val="26"/>
          <w:szCs w:val="26"/>
          <w:lang w:bidi="ar-SA"/>
        </w:rPr>
        <w:t xml:space="preserve">В соответствии с подпунктом «б» пункта 14 Постановления Правительства РФ от 30 июня 2021 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(далее - </w:t>
      </w:r>
      <w:r w:rsidRPr="003C6408">
        <w:rPr>
          <w:rFonts w:ascii="Times New Roman" w:hAnsi="Times New Roman" w:cs="Times New Roman"/>
          <w:iCs/>
          <w:sz w:val="26"/>
          <w:szCs w:val="26"/>
          <w:lang w:bidi="ar-SA"/>
        </w:rPr>
        <w:t>Постановление Правительства РФ от 30 июня 2021 г. № 1078)</w:t>
      </w:r>
      <w:r w:rsidRPr="003C6408">
        <w:rPr>
          <w:rFonts w:ascii="Times New Roman" w:hAnsi="Times New Roman" w:cs="Times New Roman"/>
          <w:i/>
          <w:sz w:val="26"/>
          <w:szCs w:val="26"/>
          <w:lang w:bidi="ar-SA"/>
        </w:rPr>
        <w:t>,</w:t>
      </w:r>
      <w:r w:rsidRPr="003C6408">
        <w:rPr>
          <w:rFonts w:ascii="Times New Roman" w:hAnsi="Times New Roman" w:cs="Times New Roman"/>
          <w:sz w:val="26"/>
          <w:szCs w:val="26"/>
          <w:lang w:bidi="ar-SA"/>
        </w:rPr>
        <w:t xml:space="preserve">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Правил, участником закупки в срок </w:t>
      </w:r>
      <w:r w:rsidRPr="003C6408">
        <w:rPr>
          <w:rFonts w:ascii="Times New Roman" w:hAnsi="Times New Roman" w:cs="Times New Roman"/>
          <w:sz w:val="26"/>
          <w:szCs w:val="26"/>
          <w:u w:val="single"/>
          <w:lang w:bidi="ar-SA"/>
        </w:rPr>
        <w:t>до признания его</w:t>
      </w:r>
      <w:r w:rsidRPr="003C6408">
        <w:rPr>
          <w:rFonts w:ascii="Times New Roman" w:hAnsi="Times New Roman" w:cs="Times New Roman"/>
          <w:sz w:val="26"/>
          <w:szCs w:val="26"/>
          <w:lang w:bidi="ar-SA"/>
        </w:rPr>
        <w:t xml:space="preserve"> в соответствии с Законом о контрактной системе </w:t>
      </w:r>
      <w:r w:rsidRPr="003C6408">
        <w:rPr>
          <w:rFonts w:ascii="Times New Roman" w:hAnsi="Times New Roman" w:cs="Times New Roman"/>
          <w:sz w:val="26"/>
          <w:szCs w:val="26"/>
          <w:u w:val="single"/>
          <w:lang w:bidi="ar-SA"/>
        </w:rPr>
        <w:t>уклонившимся</w:t>
      </w:r>
      <w:r w:rsidRPr="003C6408">
        <w:rPr>
          <w:rFonts w:ascii="Times New Roman" w:hAnsi="Times New Roman" w:cs="Times New Roman"/>
          <w:sz w:val="26"/>
          <w:szCs w:val="26"/>
          <w:lang w:bidi="ar-SA"/>
        </w:rPr>
        <w:t xml:space="preserve"> от заключения контракта </w:t>
      </w:r>
      <w:r w:rsidRPr="003C6408">
        <w:rPr>
          <w:rFonts w:ascii="Times New Roman" w:hAnsi="Times New Roman" w:cs="Times New Roman"/>
          <w:sz w:val="26"/>
          <w:szCs w:val="26"/>
          <w:u w:val="single"/>
          <w:lang w:bidi="ar-SA"/>
        </w:rPr>
        <w:t>осуществлены действия, свидетельствующие об отсутствии намерения уклониться от заключения контракта</w:t>
      </w:r>
      <w:r w:rsidRPr="003C6408">
        <w:rPr>
          <w:rFonts w:ascii="Times New Roman" w:hAnsi="Times New Roman" w:cs="Times New Roman"/>
          <w:sz w:val="26"/>
          <w:szCs w:val="26"/>
          <w:lang w:bidi="ar-SA"/>
        </w:rPr>
        <w:t>.</w:t>
      </w:r>
    </w:p>
    <w:p w:rsidR="00E31C0D" w:rsidRPr="003C6408" w:rsidRDefault="00E31C0D" w:rsidP="003234F0">
      <w:pPr>
        <w:tabs>
          <w:tab w:val="left" w:pos="0"/>
          <w:tab w:val="left" w:pos="709"/>
        </w:tabs>
        <w:ind w:firstLine="709"/>
        <w:jc w:val="both"/>
        <w:textAlignment w:val="baseline"/>
        <w:rPr>
          <w:rFonts w:ascii="Times New Roman" w:hAnsi="Times New Roman" w:cs="Times New Roman"/>
          <w:color w:val="000000" w:themeColor="text1"/>
          <w:sz w:val="26"/>
          <w:szCs w:val="26"/>
        </w:rPr>
      </w:pPr>
    </w:p>
    <w:p w:rsidR="003234F0" w:rsidRPr="00B60B91" w:rsidRDefault="003234F0" w:rsidP="003234F0">
      <w:pPr>
        <w:tabs>
          <w:tab w:val="left" w:pos="0"/>
          <w:tab w:val="left" w:pos="709"/>
        </w:tabs>
        <w:ind w:firstLine="709"/>
        <w:jc w:val="both"/>
        <w:textAlignment w:val="baseline"/>
        <w:rPr>
          <w:rFonts w:ascii="Times New Roman" w:hAnsi="Times New Roman" w:cs="Times New Roman"/>
          <w:color w:val="000000" w:themeColor="text1"/>
          <w:sz w:val="26"/>
          <w:szCs w:val="26"/>
        </w:rPr>
      </w:pPr>
      <w:r w:rsidRPr="003C6408">
        <w:rPr>
          <w:rFonts w:ascii="Times New Roman" w:hAnsi="Times New Roman" w:cs="Times New Roman"/>
          <w:color w:val="000000" w:themeColor="text1"/>
          <w:sz w:val="26"/>
          <w:szCs w:val="26"/>
        </w:rPr>
        <w:t>Победитель запроса котировок</w:t>
      </w:r>
      <w:r w:rsidRPr="008D347D">
        <w:rPr>
          <w:rFonts w:ascii="Times New Roman" w:hAnsi="Times New Roman" w:cs="Times New Roman"/>
          <w:color w:val="000000" w:themeColor="text1"/>
          <w:sz w:val="26"/>
          <w:szCs w:val="26"/>
        </w:rPr>
        <w:t xml:space="preserve"> </w:t>
      </w:r>
      <w:r w:rsidR="00E31C0D">
        <w:rPr>
          <w:rFonts w:ascii="Times New Roman" w:hAnsi="Times New Roman" w:cs="Times New Roman"/>
          <w:color w:val="000000" w:themeColor="text1"/>
          <w:sz w:val="26"/>
          <w:szCs w:val="26"/>
        </w:rPr>
        <w:t>14</w:t>
      </w:r>
      <w:r>
        <w:rPr>
          <w:rFonts w:ascii="Times New Roman" w:hAnsi="Times New Roman" w:cs="Times New Roman"/>
          <w:color w:val="000000" w:themeColor="text1"/>
          <w:sz w:val="26"/>
          <w:szCs w:val="26"/>
        </w:rPr>
        <w:t>.07.2025</w:t>
      </w:r>
      <w:r w:rsidRPr="008D347D">
        <w:rPr>
          <w:rFonts w:ascii="Times New Roman" w:hAnsi="Times New Roman" w:cs="Times New Roman"/>
          <w:color w:val="000000" w:themeColor="text1"/>
          <w:sz w:val="26"/>
          <w:szCs w:val="26"/>
        </w:rPr>
        <w:t xml:space="preserve"> в срок, установленный Законом о контрактной системе, не подписал на электронной площадке с помощью </w:t>
      </w:r>
      <w:r w:rsidRPr="00B60B91">
        <w:rPr>
          <w:rFonts w:ascii="Times New Roman" w:hAnsi="Times New Roman" w:cs="Times New Roman"/>
          <w:color w:val="000000" w:themeColor="text1"/>
          <w:sz w:val="26"/>
          <w:szCs w:val="26"/>
        </w:rPr>
        <w:t>электронной цифровой подписи, проект контракта, не представил документ, подтверждающий предоставление обеспечения исполнения контракта.</w:t>
      </w:r>
    </w:p>
    <w:p w:rsidR="003234F0" w:rsidRDefault="003234F0" w:rsidP="003234F0">
      <w:pPr>
        <w:tabs>
          <w:tab w:val="left" w:pos="0"/>
          <w:tab w:val="left" w:pos="709"/>
        </w:tabs>
        <w:ind w:firstLine="709"/>
        <w:jc w:val="both"/>
        <w:textAlignment w:val="baseline"/>
        <w:rPr>
          <w:rFonts w:ascii="Times New Roman" w:hAnsi="Times New Roman" w:cs="Times New Roman"/>
          <w:color w:val="000000" w:themeColor="text1"/>
          <w:sz w:val="26"/>
          <w:szCs w:val="26"/>
        </w:rPr>
      </w:pPr>
      <w:r w:rsidRPr="00B60B91">
        <w:rPr>
          <w:rFonts w:ascii="Times New Roman" w:hAnsi="Times New Roman" w:cs="Times New Roman"/>
          <w:color w:val="000000" w:themeColor="text1"/>
          <w:sz w:val="26"/>
          <w:szCs w:val="26"/>
        </w:rPr>
        <w:t>В этой связи Протоколом от 1</w:t>
      </w:r>
      <w:r w:rsidR="00E31C0D">
        <w:rPr>
          <w:rFonts w:ascii="Times New Roman" w:hAnsi="Times New Roman" w:cs="Times New Roman"/>
          <w:color w:val="000000" w:themeColor="text1"/>
          <w:sz w:val="26"/>
          <w:szCs w:val="26"/>
        </w:rPr>
        <w:t>5</w:t>
      </w:r>
      <w:r w:rsidRPr="00B60B91">
        <w:rPr>
          <w:rFonts w:ascii="Times New Roman" w:hAnsi="Times New Roman" w:cs="Times New Roman"/>
          <w:color w:val="000000" w:themeColor="text1"/>
          <w:sz w:val="26"/>
          <w:szCs w:val="26"/>
        </w:rPr>
        <w:t xml:space="preserve">.07.2025 заказчиком данный участник признан </w:t>
      </w:r>
      <w:r w:rsidRPr="00B60B91">
        <w:rPr>
          <w:rFonts w:ascii="Times New Roman" w:hAnsi="Times New Roman" w:cs="Times New Roman"/>
          <w:color w:val="000000" w:themeColor="text1"/>
          <w:sz w:val="26"/>
          <w:szCs w:val="26"/>
        </w:rPr>
        <w:lastRenderedPageBreak/>
        <w:t>уклонившимся от заключения контракта.</w:t>
      </w:r>
      <w:r>
        <w:rPr>
          <w:rFonts w:ascii="Times New Roman" w:hAnsi="Times New Roman" w:cs="Times New Roman"/>
          <w:color w:val="000000" w:themeColor="text1"/>
          <w:sz w:val="26"/>
          <w:szCs w:val="26"/>
        </w:rPr>
        <w:t xml:space="preserve"> </w:t>
      </w:r>
    </w:p>
    <w:p w:rsidR="000B1B28" w:rsidRDefault="00B003A3" w:rsidP="003234F0">
      <w:pPr>
        <w:tabs>
          <w:tab w:val="left" w:pos="0"/>
          <w:tab w:val="left" w:pos="709"/>
        </w:tabs>
        <w:ind w:firstLine="709"/>
        <w:jc w:val="both"/>
        <w:textAlignment w:val="baseline"/>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Представитель заказчика пояснил, что </w:t>
      </w:r>
      <w:r w:rsidR="000B1B28">
        <w:rPr>
          <w:rFonts w:ascii="Times New Roman" w:hAnsi="Times New Roman" w:cs="Times New Roman"/>
          <w:color w:val="000000" w:themeColor="text1"/>
          <w:sz w:val="26"/>
          <w:szCs w:val="26"/>
        </w:rPr>
        <w:t xml:space="preserve">17.07.2025 Общество предоставило обеспечение в </w:t>
      </w:r>
      <w:r w:rsidR="000C665B">
        <w:rPr>
          <w:rFonts w:ascii="Times New Roman" w:hAnsi="Times New Roman" w:cs="Times New Roman"/>
          <w:color w:val="000000" w:themeColor="text1"/>
          <w:sz w:val="26"/>
          <w:szCs w:val="26"/>
        </w:rPr>
        <w:t xml:space="preserve">размере 6 750,00 руб., то есть </w:t>
      </w:r>
      <w:r w:rsidR="000B1B28">
        <w:rPr>
          <w:rFonts w:ascii="Times New Roman" w:hAnsi="Times New Roman" w:cs="Times New Roman"/>
          <w:color w:val="000000" w:themeColor="text1"/>
          <w:sz w:val="26"/>
          <w:szCs w:val="26"/>
        </w:rPr>
        <w:t xml:space="preserve">превышающем установленный извещением, в подтверждение представлено распоряжение на зачисление средств № 228 от 17.07.2025.  </w:t>
      </w:r>
    </w:p>
    <w:p w:rsidR="00A63D9F" w:rsidRDefault="00956EA9" w:rsidP="00956EA9">
      <w:pPr>
        <w:tabs>
          <w:tab w:val="left" w:pos="0"/>
          <w:tab w:val="left" w:pos="709"/>
        </w:tabs>
        <w:ind w:firstLine="709"/>
        <w:jc w:val="both"/>
        <w:textAlignment w:val="baseline"/>
        <w:rPr>
          <w:rFonts w:ascii="Times New Roman" w:hAnsi="Times New Roman" w:cs="Times New Roman"/>
          <w:color w:val="000000" w:themeColor="text1"/>
          <w:sz w:val="26"/>
          <w:szCs w:val="26"/>
        </w:rPr>
      </w:pPr>
      <w:r w:rsidRPr="00647D00">
        <w:rPr>
          <w:rFonts w:ascii="Times New Roman" w:hAnsi="Times New Roman" w:cs="Times New Roman"/>
          <w:color w:val="000000" w:themeColor="text1"/>
          <w:sz w:val="26"/>
          <w:szCs w:val="26"/>
        </w:rPr>
        <w:t>Представитель</w:t>
      </w:r>
      <w:r>
        <w:rPr>
          <w:rFonts w:ascii="Times New Roman" w:hAnsi="Times New Roman" w:cs="Times New Roman"/>
          <w:color w:val="000000" w:themeColor="text1"/>
          <w:sz w:val="26"/>
          <w:szCs w:val="26"/>
        </w:rPr>
        <w:t xml:space="preserve"> </w:t>
      </w:r>
      <w:r w:rsidRPr="00E31C0D">
        <w:rPr>
          <w:rFonts w:ascii="Times New Roman" w:hAnsi="Times New Roman" w:cs="Times New Roman"/>
          <w:color w:val="000000" w:themeColor="text1"/>
          <w:sz w:val="26"/>
          <w:szCs w:val="26"/>
        </w:rPr>
        <w:t>ООО «Камея»</w:t>
      </w:r>
      <w:r w:rsidRPr="00647D00">
        <w:rPr>
          <w:rFonts w:ascii="Times New Roman" w:hAnsi="Times New Roman" w:cs="Times New Roman"/>
          <w:color w:val="000000" w:themeColor="text1"/>
          <w:sz w:val="26"/>
          <w:szCs w:val="26"/>
        </w:rPr>
        <w:t xml:space="preserve"> </w:t>
      </w:r>
      <w:r>
        <w:rPr>
          <w:rFonts w:ascii="Times New Roman" w:hAnsi="Times New Roman" w:cs="Times New Roman"/>
          <w:color w:val="000000" w:themeColor="text1"/>
          <w:sz w:val="26"/>
          <w:szCs w:val="26"/>
        </w:rPr>
        <w:t xml:space="preserve">на заседании Комиссии </w:t>
      </w:r>
      <w:r w:rsidRPr="00647D00">
        <w:rPr>
          <w:rFonts w:ascii="Times New Roman" w:hAnsi="Times New Roman" w:cs="Times New Roman"/>
          <w:color w:val="000000" w:themeColor="text1"/>
          <w:sz w:val="26"/>
          <w:szCs w:val="26"/>
        </w:rPr>
        <w:t>пояснил, что</w:t>
      </w:r>
      <w:r w:rsidR="00545BAF">
        <w:rPr>
          <w:rFonts w:ascii="Times New Roman" w:hAnsi="Times New Roman" w:cs="Times New Roman"/>
          <w:color w:val="000000" w:themeColor="text1"/>
          <w:sz w:val="26"/>
          <w:szCs w:val="26"/>
        </w:rPr>
        <w:t xml:space="preserve"> </w:t>
      </w:r>
      <w:r>
        <w:rPr>
          <w:rFonts w:ascii="Times New Roman" w:hAnsi="Times New Roman" w:cs="Times New Roman"/>
          <w:color w:val="000000" w:themeColor="text1"/>
          <w:sz w:val="26"/>
          <w:szCs w:val="26"/>
        </w:rPr>
        <w:t>Обществом</w:t>
      </w:r>
      <w:r w:rsidR="00545BAF">
        <w:rPr>
          <w:rFonts w:ascii="Times New Roman" w:hAnsi="Times New Roman" w:cs="Times New Roman"/>
          <w:color w:val="000000" w:themeColor="text1"/>
          <w:sz w:val="26"/>
          <w:szCs w:val="26"/>
        </w:rPr>
        <w:t xml:space="preserve"> </w:t>
      </w:r>
      <w:r w:rsidR="00255D78">
        <w:rPr>
          <w:rFonts w:ascii="Times New Roman" w:hAnsi="Times New Roman" w:cs="Times New Roman"/>
          <w:color w:val="000000" w:themeColor="text1"/>
          <w:sz w:val="26"/>
          <w:szCs w:val="26"/>
        </w:rPr>
        <w:t>23.06.</w:t>
      </w:r>
      <w:r w:rsidR="00255D78" w:rsidRPr="00545BAF">
        <w:rPr>
          <w:rFonts w:ascii="Times New Roman" w:hAnsi="Times New Roman" w:cs="Times New Roman"/>
          <w:color w:val="000000" w:themeColor="text1"/>
          <w:sz w:val="26"/>
          <w:szCs w:val="26"/>
        </w:rPr>
        <w:t>2025</w:t>
      </w:r>
      <w:r w:rsidR="00255D78">
        <w:rPr>
          <w:rFonts w:ascii="Times New Roman" w:hAnsi="Times New Roman" w:cs="Times New Roman"/>
          <w:color w:val="000000" w:themeColor="text1"/>
          <w:sz w:val="26"/>
          <w:szCs w:val="26"/>
        </w:rPr>
        <w:t xml:space="preserve"> </w:t>
      </w:r>
      <w:r w:rsidR="00545BAF">
        <w:rPr>
          <w:rFonts w:ascii="Times New Roman" w:hAnsi="Times New Roman" w:cs="Times New Roman"/>
          <w:color w:val="000000" w:themeColor="text1"/>
          <w:sz w:val="26"/>
          <w:szCs w:val="26"/>
        </w:rPr>
        <w:t xml:space="preserve">заключен </w:t>
      </w:r>
      <w:r w:rsidR="00255D78" w:rsidRPr="00545BAF">
        <w:rPr>
          <w:rFonts w:ascii="Times New Roman" w:hAnsi="Times New Roman" w:cs="Times New Roman"/>
          <w:color w:val="000000" w:themeColor="text1"/>
          <w:sz w:val="26"/>
          <w:szCs w:val="26"/>
        </w:rPr>
        <w:t xml:space="preserve">договор об оказании </w:t>
      </w:r>
      <w:r w:rsidR="00255D78">
        <w:rPr>
          <w:rFonts w:ascii="Times New Roman" w:hAnsi="Times New Roman" w:cs="Times New Roman"/>
          <w:color w:val="000000" w:themeColor="text1"/>
          <w:sz w:val="26"/>
          <w:szCs w:val="26"/>
        </w:rPr>
        <w:t>услуг</w:t>
      </w:r>
      <w:r w:rsidR="00BA69E7" w:rsidRPr="00BA69E7">
        <w:rPr>
          <w:rFonts w:ascii="Times New Roman" w:hAnsi="Times New Roman" w:cs="Times New Roman"/>
          <w:color w:val="000000" w:themeColor="text1"/>
          <w:sz w:val="26"/>
          <w:szCs w:val="26"/>
        </w:rPr>
        <w:t xml:space="preserve"> </w:t>
      </w:r>
      <w:r w:rsidR="00BA69E7">
        <w:rPr>
          <w:rFonts w:ascii="Times New Roman" w:hAnsi="Times New Roman" w:cs="Times New Roman"/>
          <w:color w:val="000000" w:themeColor="text1"/>
          <w:sz w:val="26"/>
          <w:szCs w:val="26"/>
        </w:rPr>
        <w:t>с</w:t>
      </w:r>
      <w:r w:rsidR="00BA69E7" w:rsidRPr="00255D78">
        <w:rPr>
          <w:rFonts w:ascii="Times New Roman" w:hAnsi="Times New Roman" w:cs="Times New Roman"/>
          <w:color w:val="000000" w:themeColor="text1"/>
          <w:sz w:val="26"/>
          <w:szCs w:val="26"/>
        </w:rPr>
        <w:t xml:space="preserve"> </w:t>
      </w:r>
      <w:r w:rsidR="00DA5EE7">
        <w:rPr>
          <w:rFonts w:ascii="Times New Roman" w:hAnsi="Times New Roman" w:cs="Times New Roman"/>
          <w:color w:val="000000" w:themeColor="text1"/>
          <w:sz w:val="26"/>
          <w:szCs w:val="26"/>
        </w:rPr>
        <w:t>физическим лицом</w:t>
      </w:r>
      <w:r w:rsidR="00BA69E7">
        <w:rPr>
          <w:rFonts w:ascii="Times New Roman" w:hAnsi="Times New Roman" w:cs="Times New Roman"/>
          <w:color w:val="000000" w:themeColor="text1"/>
          <w:sz w:val="26"/>
          <w:szCs w:val="26"/>
        </w:rPr>
        <w:t>, котор</w:t>
      </w:r>
      <w:r w:rsidR="00DA5EE7">
        <w:rPr>
          <w:rFonts w:ascii="Times New Roman" w:hAnsi="Times New Roman" w:cs="Times New Roman"/>
          <w:color w:val="000000" w:themeColor="text1"/>
          <w:sz w:val="26"/>
          <w:szCs w:val="26"/>
        </w:rPr>
        <w:t>ое</w:t>
      </w:r>
      <w:r w:rsidR="00BA69E7">
        <w:rPr>
          <w:rFonts w:ascii="Times New Roman" w:hAnsi="Times New Roman" w:cs="Times New Roman"/>
          <w:color w:val="000000" w:themeColor="text1"/>
          <w:sz w:val="26"/>
          <w:szCs w:val="26"/>
        </w:rPr>
        <w:t xml:space="preserve"> принял</w:t>
      </w:r>
      <w:r w:rsidR="00DA5EE7">
        <w:rPr>
          <w:rFonts w:ascii="Times New Roman" w:hAnsi="Times New Roman" w:cs="Times New Roman"/>
          <w:color w:val="000000" w:themeColor="text1"/>
          <w:sz w:val="26"/>
          <w:szCs w:val="26"/>
        </w:rPr>
        <w:t>о</w:t>
      </w:r>
      <w:r w:rsidR="00BA69E7">
        <w:rPr>
          <w:rFonts w:ascii="Times New Roman" w:hAnsi="Times New Roman" w:cs="Times New Roman"/>
          <w:color w:val="000000" w:themeColor="text1"/>
          <w:sz w:val="26"/>
          <w:szCs w:val="26"/>
        </w:rPr>
        <w:t xml:space="preserve"> на себя о</w:t>
      </w:r>
      <w:r w:rsidR="00BA69E7" w:rsidRPr="00545BAF">
        <w:rPr>
          <w:rFonts w:ascii="Times New Roman" w:hAnsi="Times New Roman" w:cs="Times New Roman"/>
          <w:color w:val="000000" w:themeColor="text1"/>
          <w:sz w:val="26"/>
          <w:szCs w:val="26"/>
        </w:rPr>
        <w:t xml:space="preserve">бязанности по контролю деятельности ООО «Камея» в рамках </w:t>
      </w:r>
      <w:r w:rsidR="00BA69E7">
        <w:rPr>
          <w:rFonts w:ascii="Times New Roman" w:hAnsi="Times New Roman" w:cs="Times New Roman"/>
          <w:color w:val="000000" w:themeColor="text1"/>
          <w:sz w:val="26"/>
          <w:szCs w:val="26"/>
        </w:rPr>
        <w:t xml:space="preserve">государственных закупок, получив </w:t>
      </w:r>
      <w:r w:rsidR="00BA69E7" w:rsidRPr="00545BAF">
        <w:rPr>
          <w:rFonts w:ascii="Times New Roman" w:hAnsi="Times New Roman" w:cs="Times New Roman"/>
          <w:color w:val="000000" w:themeColor="text1"/>
          <w:sz w:val="26"/>
          <w:szCs w:val="26"/>
        </w:rPr>
        <w:t>вместе с электронной подписью полномочия на подписание государственных и муниципальных контрактов</w:t>
      </w:r>
      <w:r>
        <w:rPr>
          <w:rFonts w:ascii="Times New Roman" w:hAnsi="Times New Roman" w:cs="Times New Roman"/>
          <w:color w:val="000000" w:themeColor="text1"/>
          <w:sz w:val="26"/>
          <w:szCs w:val="26"/>
        </w:rPr>
        <w:t xml:space="preserve">. Однако исполнитель по договору оказания услуг в установленный Законом о контрактной системе срок контракт не подписал, на связь с Обществом не выходил, в связи с чем ООО «Камея» </w:t>
      </w:r>
      <w:r w:rsidR="00DA5EE7">
        <w:rPr>
          <w:rFonts w:ascii="Times New Roman" w:hAnsi="Times New Roman" w:cs="Times New Roman"/>
          <w:color w:val="000000" w:themeColor="text1"/>
          <w:sz w:val="26"/>
          <w:szCs w:val="26"/>
        </w:rPr>
        <w:t xml:space="preserve">17.07.2025 </w:t>
      </w:r>
      <w:r>
        <w:rPr>
          <w:rFonts w:ascii="Times New Roman" w:hAnsi="Times New Roman" w:cs="Times New Roman"/>
          <w:color w:val="000000" w:themeColor="text1"/>
          <w:sz w:val="26"/>
          <w:szCs w:val="26"/>
        </w:rPr>
        <w:t>ему направлено уведомление о расторжении договора.</w:t>
      </w:r>
    </w:p>
    <w:p w:rsidR="00956EA9" w:rsidRDefault="00A63D9F" w:rsidP="00AB7FEE">
      <w:pPr>
        <w:tabs>
          <w:tab w:val="left" w:pos="0"/>
          <w:tab w:val="left" w:pos="709"/>
        </w:tabs>
        <w:ind w:firstLine="709"/>
        <w:jc w:val="both"/>
        <w:textAlignment w:val="baseline"/>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Кроме того, представитель Общества пояснил, что победителем в целях исполнения контракта, </w:t>
      </w:r>
      <w:r w:rsidR="00AB7FEE">
        <w:rPr>
          <w:rFonts w:ascii="Times New Roman" w:hAnsi="Times New Roman" w:cs="Times New Roman"/>
          <w:color w:val="000000" w:themeColor="text1"/>
          <w:sz w:val="26"/>
          <w:szCs w:val="26"/>
        </w:rPr>
        <w:t xml:space="preserve">частично </w:t>
      </w:r>
      <w:r>
        <w:rPr>
          <w:rFonts w:ascii="Times New Roman" w:hAnsi="Times New Roman" w:cs="Times New Roman"/>
          <w:color w:val="000000" w:themeColor="text1"/>
          <w:sz w:val="26"/>
          <w:szCs w:val="26"/>
        </w:rPr>
        <w:t>приобретен</w:t>
      </w:r>
      <w:r w:rsidR="00AB7FEE">
        <w:rPr>
          <w:rFonts w:ascii="Times New Roman" w:hAnsi="Times New Roman" w:cs="Times New Roman"/>
          <w:color w:val="000000" w:themeColor="text1"/>
          <w:sz w:val="26"/>
          <w:szCs w:val="26"/>
        </w:rPr>
        <w:t xml:space="preserve">ы материалы для изготовления </w:t>
      </w:r>
      <w:r w:rsidR="00AB7FEE" w:rsidRPr="00AB7FEE">
        <w:rPr>
          <w:rFonts w:ascii="Times New Roman" w:hAnsi="Times New Roman" w:cs="Times New Roman"/>
          <w:color w:val="000000" w:themeColor="text1"/>
          <w:sz w:val="26"/>
          <w:szCs w:val="26"/>
        </w:rPr>
        <w:t>противопожарн</w:t>
      </w:r>
      <w:r w:rsidR="00AB7FEE">
        <w:rPr>
          <w:rFonts w:ascii="Times New Roman" w:hAnsi="Times New Roman" w:cs="Times New Roman"/>
          <w:color w:val="000000" w:themeColor="text1"/>
          <w:sz w:val="26"/>
          <w:szCs w:val="26"/>
        </w:rPr>
        <w:t>ой металлической двери. В подтверждение представлен универсальный передаточный акт от 17.07.2025, согласно которому Обществом приобретены и получены петля приварная с подшипником и упор дверной на сумму 6 152,00 руб.</w:t>
      </w:r>
    </w:p>
    <w:p w:rsidR="00A71BF5" w:rsidRPr="006031CD" w:rsidRDefault="00A71BF5" w:rsidP="00545BAF">
      <w:pPr>
        <w:tabs>
          <w:tab w:val="left" w:pos="0"/>
          <w:tab w:val="left" w:pos="709"/>
        </w:tabs>
        <w:ind w:firstLine="709"/>
        <w:jc w:val="both"/>
        <w:textAlignment w:val="baseline"/>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Из пояснений сторон и документов, представленных в материалы, следует, что   победителем запроса котировок </w:t>
      </w:r>
      <w:r w:rsidRPr="00545BAF">
        <w:rPr>
          <w:rFonts w:ascii="Times New Roman" w:hAnsi="Times New Roman" w:cs="Times New Roman"/>
          <w:color w:val="000000" w:themeColor="text1"/>
          <w:sz w:val="26"/>
          <w:szCs w:val="26"/>
        </w:rPr>
        <w:t xml:space="preserve">18.07.2025 </w:t>
      </w:r>
      <w:r>
        <w:rPr>
          <w:rFonts w:ascii="Times New Roman" w:hAnsi="Times New Roman" w:cs="Times New Roman"/>
          <w:color w:val="000000" w:themeColor="text1"/>
          <w:sz w:val="26"/>
          <w:szCs w:val="26"/>
        </w:rPr>
        <w:t xml:space="preserve">в адрес заказчика </w:t>
      </w:r>
      <w:r w:rsidR="00545BAF" w:rsidRPr="00545BAF">
        <w:rPr>
          <w:rFonts w:ascii="Times New Roman" w:hAnsi="Times New Roman" w:cs="Times New Roman"/>
          <w:color w:val="000000" w:themeColor="text1"/>
          <w:sz w:val="26"/>
          <w:szCs w:val="26"/>
        </w:rPr>
        <w:t xml:space="preserve">направлено письмо </w:t>
      </w:r>
      <w:r w:rsidR="001205D7">
        <w:rPr>
          <w:rFonts w:ascii="Times New Roman" w:hAnsi="Times New Roman" w:cs="Times New Roman"/>
          <w:color w:val="000000" w:themeColor="text1"/>
          <w:sz w:val="26"/>
          <w:szCs w:val="26"/>
        </w:rPr>
        <w:t xml:space="preserve">                 </w:t>
      </w:r>
      <w:r w:rsidR="00545BAF" w:rsidRPr="00545BAF">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 xml:space="preserve"> </w:t>
      </w:r>
      <w:r w:rsidR="00545BAF" w:rsidRPr="00545BAF">
        <w:rPr>
          <w:rFonts w:ascii="Times New Roman" w:hAnsi="Times New Roman" w:cs="Times New Roman"/>
          <w:color w:val="000000" w:themeColor="text1"/>
          <w:sz w:val="26"/>
          <w:szCs w:val="26"/>
        </w:rPr>
        <w:t xml:space="preserve">23 с пояснениями о возникшей ситуации, </w:t>
      </w:r>
      <w:r>
        <w:rPr>
          <w:rFonts w:ascii="Times New Roman" w:hAnsi="Times New Roman" w:cs="Times New Roman"/>
          <w:color w:val="000000" w:themeColor="text1"/>
          <w:sz w:val="26"/>
          <w:szCs w:val="26"/>
        </w:rPr>
        <w:t>в котором Общество</w:t>
      </w:r>
      <w:r w:rsidR="00511C60">
        <w:rPr>
          <w:rFonts w:ascii="Times New Roman" w:hAnsi="Times New Roman" w:cs="Times New Roman"/>
          <w:color w:val="000000" w:themeColor="text1"/>
          <w:sz w:val="26"/>
          <w:szCs w:val="26"/>
        </w:rPr>
        <w:t xml:space="preserve"> пояснило, что не </w:t>
      </w:r>
      <w:r w:rsidR="00511C60" w:rsidRPr="006031CD">
        <w:rPr>
          <w:rFonts w:ascii="Times New Roman" w:hAnsi="Times New Roman" w:cs="Times New Roman"/>
          <w:color w:val="000000" w:themeColor="text1"/>
          <w:sz w:val="26"/>
          <w:szCs w:val="26"/>
        </w:rPr>
        <w:t>имело намерений уклониться от заключения контракта,</w:t>
      </w:r>
      <w:r w:rsidRPr="006031CD">
        <w:rPr>
          <w:rFonts w:ascii="Times New Roman" w:hAnsi="Times New Roman" w:cs="Times New Roman"/>
          <w:color w:val="000000" w:themeColor="text1"/>
          <w:sz w:val="26"/>
          <w:szCs w:val="26"/>
        </w:rPr>
        <w:t xml:space="preserve"> выразило готовность исполнить контракт в случае его возвращения на стадию подписания. </w:t>
      </w:r>
    </w:p>
    <w:p w:rsidR="006031CD" w:rsidRPr="006031CD" w:rsidRDefault="003234F0" w:rsidP="003234F0">
      <w:pPr>
        <w:pStyle w:val="cef1edeee2edeee9f2e5eaf1f2"/>
        <w:ind w:firstLine="709"/>
        <w:rPr>
          <w:rStyle w:val="cef1edeee2edeee9f2e5eaf1f2c7ede0ea1"/>
          <w:sz w:val="26"/>
          <w:szCs w:val="26"/>
        </w:rPr>
      </w:pPr>
      <w:r w:rsidRPr="006031CD">
        <w:rPr>
          <w:rStyle w:val="cef1edeee2edeee9f2e5eaf1f2c7ede0ea1"/>
          <w:sz w:val="26"/>
          <w:szCs w:val="26"/>
        </w:rPr>
        <w:t xml:space="preserve">Комиссия отмечает, что </w:t>
      </w:r>
      <w:r w:rsidR="006031CD" w:rsidRPr="006031CD">
        <w:rPr>
          <w:rStyle w:val="cef1edeee2edeee9f2e5eaf1f2c7ede0ea1"/>
          <w:sz w:val="26"/>
          <w:szCs w:val="26"/>
        </w:rPr>
        <w:t xml:space="preserve">подписание контракта является обязанностью победителя закупки. Именно </w:t>
      </w:r>
      <w:r w:rsidR="006031CD">
        <w:rPr>
          <w:rStyle w:val="cef1edeee2edeee9f2e5eaf1f2c7ede0ea1"/>
          <w:sz w:val="26"/>
          <w:szCs w:val="26"/>
        </w:rPr>
        <w:t>О</w:t>
      </w:r>
      <w:r w:rsidR="006031CD" w:rsidRPr="006031CD">
        <w:rPr>
          <w:rStyle w:val="cef1edeee2edeee9f2e5eaf1f2c7ede0ea1"/>
          <w:sz w:val="26"/>
          <w:szCs w:val="26"/>
        </w:rPr>
        <w:t>бщество несет риск наступления последствий в случае неисполнения обязательств по подписанию контракта, в том числе конкретным ответственным лицом.</w:t>
      </w:r>
    </w:p>
    <w:p w:rsidR="006031CD" w:rsidRPr="006031CD" w:rsidRDefault="006031CD" w:rsidP="003234F0">
      <w:pPr>
        <w:pStyle w:val="cef1edeee2edeee9f2e5eaf1f2"/>
        <w:ind w:firstLine="709"/>
        <w:rPr>
          <w:rStyle w:val="cef1edeee2edeee9f2e5eaf1f2c7ede0ea1"/>
          <w:sz w:val="26"/>
          <w:szCs w:val="26"/>
        </w:rPr>
      </w:pPr>
      <w:r w:rsidRPr="006031CD">
        <w:rPr>
          <w:rStyle w:val="cef1edeee2edeee9f2e5eaf1f2c7ede0ea1"/>
          <w:sz w:val="26"/>
          <w:szCs w:val="26"/>
        </w:rPr>
        <w:t xml:space="preserve"> </w:t>
      </w:r>
      <w:r w:rsidR="003234F0" w:rsidRPr="006031CD">
        <w:rPr>
          <w:rStyle w:val="cef1edeee2edeee9f2e5eaf1f2c7ede0ea1"/>
          <w:sz w:val="26"/>
          <w:szCs w:val="26"/>
        </w:rPr>
        <w:t>Вместе с тем, Комиссия принимает во внимание факт предоставления поставщиком обеспечения</w:t>
      </w:r>
      <w:r w:rsidR="00AB7FEE" w:rsidRPr="006031CD">
        <w:rPr>
          <w:rStyle w:val="cef1edeee2edeee9f2e5eaf1f2c7ede0ea1"/>
          <w:sz w:val="26"/>
          <w:szCs w:val="26"/>
        </w:rPr>
        <w:t xml:space="preserve"> контракта</w:t>
      </w:r>
      <w:r w:rsidR="00A63D9F" w:rsidRPr="006031CD">
        <w:rPr>
          <w:rStyle w:val="cef1edeee2edeee9f2e5eaf1f2c7ede0ea1"/>
          <w:sz w:val="26"/>
          <w:szCs w:val="26"/>
        </w:rPr>
        <w:t xml:space="preserve">, </w:t>
      </w:r>
      <w:r w:rsidR="00AB7FEE" w:rsidRPr="006031CD">
        <w:rPr>
          <w:rStyle w:val="cef1edeee2edeee9f2e5eaf1f2c7ede0ea1"/>
          <w:sz w:val="26"/>
          <w:szCs w:val="26"/>
        </w:rPr>
        <w:t>частичное приобретение материалов</w:t>
      </w:r>
      <w:r w:rsidRPr="006031CD">
        <w:rPr>
          <w:rStyle w:val="cef1edeee2edeee9f2e5eaf1f2c7ede0ea1"/>
          <w:sz w:val="26"/>
          <w:szCs w:val="26"/>
        </w:rPr>
        <w:t>, что свидетельствует о намерении Общества исполнить контракт.</w:t>
      </w:r>
    </w:p>
    <w:p w:rsidR="003234F0" w:rsidRDefault="003234F0" w:rsidP="003234F0">
      <w:pPr>
        <w:pStyle w:val="cef1edeee2edeee9f2e5eaf1f2"/>
        <w:ind w:firstLine="709"/>
        <w:rPr>
          <w:rStyle w:val="cef1edeee2edeee9f2e5eaf1f2c7ede0ea1"/>
          <w:sz w:val="26"/>
          <w:szCs w:val="26"/>
        </w:rPr>
      </w:pPr>
      <w:r w:rsidRPr="00AB7FEE">
        <w:rPr>
          <w:rStyle w:val="cef1edeee2edeee9f2e5eaf1f2c7ede0ea1"/>
          <w:sz w:val="26"/>
          <w:szCs w:val="26"/>
        </w:rPr>
        <w:t>Кроме того, Комиссия учитывает короткий срок заключения контракта по результатам проведения запроса котировок – не позднее одного рабочего дня, следующего за днем</w:t>
      </w:r>
      <w:r w:rsidRPr="00AB7FEE">
        <w:rPr>
          <w:rFonts w:ascii="Times New Roman" w:hAnsi="Times New Roman" w:cs="Times New Roman"/>
          <w:sz w:val="26"/>
          <w:szCs w:val="26"/>
        </w:rPr>
        <w:t xml:space="preserve"> размещения заказчиком </w:t>
      </w:r>
      <w:r w:rsidRPr="00AB7FEE">
        <w:rPr>
          <w:rStyle w:val="cef1edeee2edeee9f2e5eaf1f2c7ede0ea1"/>
          <w:sz w:val="26"/>
          <w:szCs w:val="26"/>
        </w:rPr>
        <w:t xml:space="preserve">проекта контракта в единой информационной системе. </w:t>
      </w:r>
    </w:p>
    <w:p w:rsidR="003F090B" w:rsidRDefault="003F090B" w:rsidP="003F090B">
      <w:pPr>
        <w:tabs>
          <w:tab w:val="left" w:pos="0"/>
          <w:tab w:val="left" w:pos="709"/>
        </w:tabs>
        <w:ind w:firstLine="709"/>
        <w:jc w:val="both"/>
        <w:textAlignment w:val="baseline"/>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ООО «Камея» направило в адрес Комиссии ходатайство о предоставлении возможности заключить государственный контракт, в котором просило рассмотреть возможность возврата контракта на стадию заключения.</w:t>
      </w:r>
    </w:p>
    <w:p w:rsidR="003F090B" w:rsidRDefault="003F090B" w:rsidP="003F090B">
      <w:pPr>
        <w:tabs>
          <w:tab w:val="left" w:pos="0"/>
          <w:tab w:val="left" w:pos="709"/>
        </w:tabs>
        <w:ind w:firstLine="709"/>
        <w:jc w:val="both"/>
        <w:textAlignment w:val="baseline"/>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П</w:t>
      </w:r>
      <w:r w:rsidRPr="00A71BF5">
        <w:rPr>
          <w:rFonts w:ascii="Times New Roman" w:hAnsi="Times New Roman" w:cs="Times New Roman"/>
          <w:color w:val="000000" w:themeColor="text1"/>
          <w:sz w:val="26"/>
          <w:szCs w:val="26"/>
        </w:rPr>
        <w:t>редписание</w:t>
      </w:r>
      <w:r>
        <w:rPr>
          <w:rFonts w:ascii="Times New Roman" w:hAnsi="Times New Roman" w:cs="Times New Roman"/>
          <w:color w:val="000000" w:themeColor="text1"/>
          <w:sz w:val="26"/>
          <w:szCs w:val="26"/>
        </w:rPr>
        <w:t xml:space="preserve"> Комиссией </w:t>
      </w:r>
      <w:r w:rsidRPr="00A71BF5">
        <w:rPr>
          <w:rFonts w:ascii="Times New Roman" w:hAnsi="Times New Roman" w:cs="Times New Roman"/>
          <w:color w:val="000000" w:themeColor="text1"/>
          <w:sz w:val="26"/>
          <w:szCs w:val="26"/>
        </w:rPr>
        <w:t xml:space="preserve">выдается </w:t>
      </w:r>
      <w:r>
        <w:rPr>
          <w:rFonts w:ascii="Times New Roman" w:hAnsi="Times New Roman" w:cs="Times New Roman"/>
          <w:color w:val="000000" w:themeColor="text1"/>
          <w:sz w:val="26"/>
          <w:szCs w:val="26"/>
        </w:rPr>
        <w:t xml:space="preserve">только в целях </w:t>
      </w:r>
      <w:r w:rsidRPr="00A71BF5">
        <w:rPr>
          <w:rFonts w:ascii="Times New Roman" w:hAnsi="Times New Roman" w:cs="Times New Roman"/>
          <w:color w:val="000000" w:themeColor="text1"/>
          <w:sz w:val="26"/>
          <w:szCs w:val="26"/>
        </w:rPr>
        <w:t>устранени</w:t>
      </w:r>
      <w:r>
        <w:rPr>
          <w:rFonts w:ascii="Times New Roman" w:hAnsi="Times New Roman" w:cs="Times New Roman"/>
          <w:color w:val="000000" w:themeColor="text1"/>
          <w:sz w:val="26"/>
          <w:szCs w:val="26"/>
        </w:rPr>
        <w:t xml:space="preserve">я </w:t>
      </w:r>
      <w:r w:rsidRPr="00A71BF5">
        <w:rPr>
          <w:rFonts w:ascii="Times New Roman" w:hAnsi="Times New Roman" w:cs="Times New Roman"/>
          <w:color w:val="000000" w:themeColor="text1"/>
          <w:sz w:val="26"/>
          <w:szCs w:val="26"/>
        </w:rPr>
        <w:t xml:space="preserve">нарушений </w:t>
      </w:r>
      <w:r>
        <w:rPr>
          <w:rFonts w:ascii="Times New Roman" w:hAnsi="Times New Roman" w:cs="Times New Roman"/>
          <w:color w:val="000000" w:themeColor="text1"/>
          <w:sz w:val="26"/>
          <w:szCs w:val="26"/>
        </w:rPr>
        <w:t xml:space="preserve">в </w:t>
      </w:r>
      <w:r w:rsidRPr="00A71BF5">
        <w:rPr>
          <w:rFonts w:ascii="Times New Roman" w:hAnsi="Times New Roman" w:cs="Times New Roman"/>
          <w:color w:val="000000" w:themeColor="text1"/>
          <w:sz w:val="26"/>
          <w:szCs w:val="26"/>
        </w:rPr>
        <w:t>действиях субъекта контроля.</w:t>
      </w:r>
    </w:p>
    <w:p w:rsidR="003F090B" w:rsidRDefault="003F090B" w:rsidP="003F090B">
      <w:pPr>
        <w:ind w:firstLine="708"/>
        <w:rPr>
          <w:rFonts w:ascii="Times New Roman" w:hAnsi="Times New Roman" w:cs="Times New Roman"/>
          <w:sz w:val="26"/>
          <w:szCs w:val="26"/>
        </w:rPr>
      </w:pPr>
      <w:r w:rsidRPr="00511C60">
        <w:rPr>
          <w:rFonts w:ascii="Times New Roman" w:hAnsi="Times New Roman" w:cs="Times New Roman"/>
          <w:sz w:val="26"/>
          <w:szCs w:val="26"/>
        </w:rPr>
        <w:t xml:space="preserve">Нарушения в действиях </w:t>
      </w:r>
      <w:r>
        <w:rPr>
          <w:rFonts w:ascii="Times New Roman" w:hAnsi="Times New Roman" w:cs="Times New Roman"/>
          <w:sz w:val="26"/>
          <w:szCs w:val="26"/>
        </w:rPr>
        <w:t>субъектов контроля Комиссией не выявлены</w:t>
      </w:r>
      <w:r w:rsidRPr="00511C60">
        <w:rPr>
          <w:rFonts w:ascii="Times New Roman" w:hAnsi="Times New Roman" w:cs="Times New Roman"/>
          <w:sz w:val="26"/>
          <w:szCs w:val="26"/>
        </w:rPr>
        <w:t xml:space="preserve">.  </w:t>
      </w:r>
    </w:p>
    <w:p w:rsidR="003F090B" w:rsidRPr="00511C60" w:rsidRDefault="003F090B" w:rsidP="003F090B">
      <w:pPr>
        <w:ind w:firstLine="708"/>
        <w:rPr>
          <w:rFonts w:ascii="Times New Roman" w:hAnsi="Times New Roman" w:cs="Times New Roman"/>
          <w:sz w:val="26"/>
          <w:szCs w:val="26"/>
        </w:rPr>
      </w:pPr>
      <w:r>
        <w:rPr>
          <w:rFonts w:ascii="Times New Roman" w:hAnsi="Times New Roman" w:cs="Times New Roman"/>
          <w:sz w:val="26"/>
          <w:szCs w:val="26"/>
        </w:rPr>
        <w:t xml:space="preserve">Таким образом </w:t>
      </w:r>
      <w:r w:rsidRPr="00511C60">
        <w:rPr>
          <w:rFonts w:ascii="Times New Roman" w:hAnsi="Times New Roman" w:cs="Times New Roman"/>
          <w:sz w:val="26"/>
          <w:szCs w:val="26"/>
        </w:rPr>
        <w:t>Комиссия не имеет оснований для выдачи предписания.</w:t>
      </w:r>
    </w:p>
    <w:p w:rsidR="003234F0" w:rsidRPr="00AB7FEE" w:rsidRDefault="003234F0" w:rsidP="003234F0">
      <w:pPr>
        <w:pStyle w:val="cef1edeee2edeee9f2e5eaf1f2"/>
        <w:ind w:firstLine="709"/>
        <w:rPr>
          <w:rStyle w:val="cef1edeee2edeee9f2e5eaf1f2c7ede0ea1"/>
          <w:sz w:val="26"/>
          <w:szCs w:val="26"/>
        </w:rPr>
      </w:pPr>
      <w:r w:rsidRPr="00AB7FEE">
        <w:rPr>
          <w:rStyle w:val="cef1edeee2edeee9f2e5eaf1f2c7ede0ea1"/>
          <w:sz w:val="26"/>
          <w:szCs w:val="26"/>
        </w:rPr>
        <w:t>На основании имеющихся в материалах дела доказательств, Комиссия обстоятельств, объективно свидетельствующих о наличии недобросовестных действий поставщика, не выявила.</w:t>
      </w:r>
    </w:p>
    <w:p w:rsidR="003234F0" w:rsidRPr="00AB7FEE" w:rsidRDefault="003234F0" w:rsidP="003234F0">
      <w:pPr>
        <w:pStyle w:val="cef1edeee2edeee9f2e5eaf1f2"/>
        <w:ind w:firstLine="708"/>
      </w:pPr>
      <w:r w:rsidRPr="00AB7FEE">
        <w:rPr>
          <w:rStyle w:val="cef1edeee2edeee9f2e5eaf1f2c7ede0ea1"/>
          <w:sz w:val="26"/>
          <w:szCs w:val="26"/>
        </w:rPr>
        <w:t>Заказчик не настаивал на включении победителя закупок</w:t>
      </w:r>
      <w:r w:rsidRPr="00AB7FEE">
        <w:t xml:space="preserve"> </w:t>
      </w:r>
      <w:r w:rsidRPr="00AB7FEE">
        <w:rPr>
          <w:rStyle w:val="cef1edeee2edeee9f2e5eaf1f2c7ede0ea1"/>
          <w:sz w:val="26"/>
          <w:szCs w:val="26"/>
        </w:rPr>
        <w:t>в Реестр недобросовестных поставщиков (подрядчиков, исполнителей).</w:t>
      </w:r>
    </w:p>
    <w:p w:rsidR="003234F0" w:rsidRPr="00AB7FEE" w:rsidRDefault="003234F0" w:rsidP="003234F0">
      <w:pPr>
        <w:pStyle w:val="cef1edeee2edeee9f2e5eaf1f2"/>
        <w:ind w:firstLine="709"/>
        <w:rPr>
          <w:rStyle w:val="cef1edeee2edeee9f2e5eaf1f2c7ede0ea1"/>
          <w:sz w:val="26"/>
          <w:szCs w:val="26"/>
        </w:rPr>
      </w:pPr>
    </w:p>
    <w:p w:rsidR="003234F0" w:rsidRPr="008D347D" w:rsidRDefault="003234F0" w:rsidP="003234F0">
      <w:pPr>
        <w:pStyle w:val="cef1edeee2edeee9f2e5eaf1f2"/>
        <w:ind w:firstLine="709"/>
        <w:rPr>
          <w:rStyle w:val="cef1edeee2edeee9f2e5eaf1f2c7ede0ea1"/>
          <w:sz w:val="26"/>
          <w:szCs w:val="26"/>
        </w:rPr>
      </w:pPr>
      <w:r w:rsidRPr="00AB7FEE">
        <w:rPr>
          <w:rStyle w:val="cef1edeee2edeee9f2e5eaf1f2c7ede0ea1"/>
          <w:sz w:val="26"/>
          <w:szCs w:val="26"/>
        </w:rPr>
        <w:t xml:space="preserve">Рассмотрев все обстоятельства дела в совокупности и взаимосвязи, с учетом мнения заказчика, Комиссия Челябинского УФАС России не находит достаточных </w:t>
      </w:r>
      <w:r w:rsidRPr="00AB7FEE">
        <w:rPr>
          <w:rStyle w:val="cef1edeee2edeee9f2e5eaf1f2c7ede0ea1"/>
          <w:sz w:val="26"/>
          <w:szCs w:val="26"/>
        </w:rPr>
        <w:lastRenderedPageBreak/>
        <w:t xml:space="preserve">оснований для включения </w:t>
      </w:r>
      <w:r w:rsidR="00E31C0D" w:rsidRPr="00AB7FEE">
        <w:rPr>
          <w:rStyle w:val="cef1edeee2edeee9f2e5eaf1f2c7ede0ea1"/>
          <w:sz w:val="26"/>
          <w:szCs w:val="26"/>
        </w:rPr>
        <w:t xml:space="preserve">ООО «Камея» </w:t>
      </w:r>
      <w:r w:rsidRPr="00AB7FEE">
        <w:rPr>
          <w:rStyle w:val="cef1edeee2edeee9f2e5eaf1f2c7ede0ea1"/>
          <w:sz w:val="26"/>
          <w:szCs w:val="26"/>
        </w:rPr>
        <w:t>в реестр недобросовестных поставщиков (подрядчиков, исполнителей).</w:t>
      </w:r>
    </w:p>
    <w:p w:rsidR="003234F0" w:rsidRPr="008D347D" w:rsidRDefault="003234F0" w:rsidP="003234F0">
      <w:pPr>
        <w:pStyle w:val="cef1edeee2edeee9f2e5eaf1f2"/>
        <w:ind w:firstLine="709"/>
        <w:rPr>
          <w:rStyle w:val="cef1edeee2edeee9f2e5eaf1f2c7ede0ea1"/>
          <w:sz w:val="26"/>
          <w:szCs w:val="26"/>
        </w:rPr>
      </w:pPr>
    </w:p>
    <w:p w:rsidR="003234F0" w:rsidRPr="008D347D" w:rsidRDefault="003234F0" w:rsidP="003234F0">
      <w:pPr>
        <w:pStyle w:val="cef1edeee2edeee9f2e5eaf1f2"/>
        <w:ind w:firstLine="709"/>
        <w:rPr>
          <w:rStyle w:val="cef1edeee2edeee9f2e5eaf1f25Exact"/>
          <w:iCs w:val="0"/>
          <w:sz w:val="26"/>
          <w:szCs w:val="26"/>
        </w:rPr>
      </w:pPr>
      <w:r w:rsidRPr="008D347D">
        <w:rPr>
          <w:rStyle w:val="cef1edeee2edeee9f2e5eaf1f25Exact"/>
          <w:sz w:val="26"/>
          <w:szCs w:val="26"/>
        </w:rPr>
        <w:t>С учетом изложенного, Комиссия, руководствуясь статьями 99 и 104 Закона о контрактной системе и Постановлением Правительства РФ от 30 июня 2021 г. № 1078,</w:t>
      </w:r>
    </w:p>
    <w:p w:rsidR="003234F0" w:rsidRPr="008D347D" w:rsidRDefault="003234F0" w:rsidP="003234F0">
      <w:pPr>
        <w:pStyle w:val="cef1edeee2edeee9f2e5eaf1f2"/>
        <w:ind w:firstLine="709"/>
        <w:jc w:val="center"/>
        <w:rPr>
          <w:rFonts w:ascii="Times New Roman" w:hAnsi="Times New Roman" w:cs="Times New Roman"/>
          <w:b/>
          <w:sz w:val="26"/>
          <w:szCs w:val="26"/>
        </w:rPr>
      </w:pPr>
      <w:r w:rsidRPr="008D347D">
        <w:rPr>
          <w:rFonts w:ascii="Times New Roman" w:hAnsi="Times New Roman" w:cs="Times New Roman"/>
          <w:b/>
          <w:sz w:val="26"/>
          <w:szCs w:val="26"/>
        </w:rPr>
        <w:t>РЕШИЛА:</w:t>
      </w:r>
    </w:p>
    <w:p w:rsidR="003234F0" w:rsidRPr="008D347D" w:rsidRDefault="003234F0" w:rsidP="003234F0">
      <w:pPr>
        <w:pStyle w:val="cef1edeee2edeee9f2e5eaf1f2"/>
        <w:ind w:firstLine="709"/>
        <w:jc w:val="center"/>
        <w:rPr>
          <w:rFonts w:ascii="Times New Roman" w:hAnsi="Times New Roman" w:cs="Times New Roman"/>
          <w:b/>
          <w:sz w:val="26"/>
          <w:szCs w:val="26"/>
        </w:rPr>
      </w:pPr>
    </w:p>
    <w:p w:rsidR="003234F0" w:rsidRPr="008D347D" w:rsidRDefault="003234F0" w:rsidP="003234F0">
      <w:pPr>
        <w:pStyle w:val="cef1edeee2edeee9f2e5eaf1f2"/>
        <w:ind w:firstLine="709"/>
        <w:rPr>
          <w:rFonts w:ascii="Times New Roman" w:hAnsi="Times New Roman" w:cs="Times New Roman"/>
          <w:sz w:val="26"/>
          <w:szCs w:val="26"/>
        </w:rPr>
      </w:pPr>
      <w:r w:rsidRPr="008D347D">
        <w:rPr>
          <w:rFonts w:ascii="Times New Roman" w:hAnsi="Times New Roman" w:cs="Times New Roman"/>
          <w:sz w:val="26"/>
          <w:szCs w:val="26"/>
        </w:rPr>
        <w:t xml:space="preserve">Сведения, представленные </w:t>
      </w:r>
      <w:r w:rsidR="003C6408" w:rsidRPr="003C6408">
        <w:rPr>
          <w:rFonts w:ascii="Times New Roman" w:hAnsi="Times New Roman" w:cs="Times New Roman"/>
          <w:sz w:val="26"/>
          <w:szCs w:val="26"/>
        </w:rPr>
        <w:t>Государственн</w:t>
      </w:r>
      <w:r w:rsidR="003C6408">
        <w:rPr>
          <w:rFonts w:ascii="Times New Roman" w:hAnsi="Times New Roman" w:cs="Times New Roman"/>
          <w:sz w:val="26"/>
          <w:szCs w:val="26"/>
        </w:rPr>
        <w:t>ым</w:t>
      </w:r>
      <w:r w:rsidR="003C6408" w:rsidRPr="003C6408">
        <w:rPr>
          <w:rFonts w:ascii="Times New Roman" w:hAnsi="Times New Roman" w:cs="Times New Roman"/>
          <w:sz w:val="26"/>
          <w:szCs w:val="26"/>
        </w:rPr>
        <w:t xml:space="preserve"> бюджетн</w:t>
      </w:r>
      <w:r w:rsidR="003C6408">
        <w:rPr>
          <w:rFonts w:ascii="Times New Roman" w:hAnsi="Times New Roman" w:cs="Times New Roman"/>
          <w:sz w:val="26"/>
          <w:szCs w:val="26"/>
        </w:rPr>
        <w:t xml:space="preserve">ым </w:t>
      </w:r>
      <w:r w:rsidR="003C6408" w:rsidRPr="003C6408">
        <w:rPr>
          <w:rFonts w:ascii="Times New Roman" w:hAnsi="Times New Roman" w:cs="Times New Roman"/>
          <w:sz w:val="26"/>
          <w:szCs w:val="26"/>
        </w:rPr>
        <w:t>учреждени</w:t>
      </w:r>
      <w:r w:rsidR="003C6408">
        <w:rPr>
          <w:rFonts w:ascii="Times New Roman" w:hAnsi="Times New Roman" w:cs="Times New Roman"/>
          <w:sz w:val="26"/>
          <w:szCs w:val="26"/>
        </w:rPr>
        <w:t>ем</w:t>
      </w:r>
      <w:r w:rsidR="003C6408" w:rsidRPr="003C6408">
        <w:rPr>
          <w:rFonts w:ascii="Times New Roman" w:hAnsi="Times New Roman" w:cs="Times New Roman"/>
          <w:sz w:val="26"/>
          <w:szCs w:val="26"/>
        </w:rPr>
        <w:t xml:space="preserve"> здравоохранения «Детская городская больница г. Копейск» в связи с уклонением от заключения контракта по результатам проведения запроса котировок в электронной форме на выполнение работ по замене двери алюминиевой на дверь противопожарную металлическую в здании поликлиники, расположенной по адресу: г. Копейск, ул. Гольца, д. 12 (извещение № 0369300166025000106)</w:t>
      </w:r>
      <w:r w:rsidR="003C6408">
        <w:rPr>
          <w:rFonts w:ascii="Times New Roman" w:hAnsi="Times New Roman" w:cs="Times New Roman"/>
          <w:sz w:val="26"/>
          <w:szCs w:val="26"/>
        </w:rPr>
        <w:t xml:space="preserve"> </w:t>
      </w:r>
      <w:r w:rsidR="003C6408" w:rsidRPr="003C6408">
        <w:rPr>
          <w:rFonts w:ascii="Times New Roman" w:hAnsi="Times New Roman" w:cs="Times New Roman"/>
          <w:sz w:val="26"/>
          <w:szCs w:val="26"/>
        </w:rPr>
        <w:t xml:space="preserve">об Обществе с ограниченной ответственностью «Камея» </w:t>
      </w:r>
      <w:r w:rsidR="00F70DE1">
        <w:rPr>
          <w:rFonts w:ascii="Times New Roman" w:hAnsi="Times New Roman" w:cs="Times New Roman"/>
          <w:sz w:val="26"/>
          <w:szCs w:val="26"/>
        </w:rPr>
        <w:t xml:space="preserve">(ИНН – </w:t>
      </w:r>
      <w:r w:rsidR="00F70DE1" w:rsidRPr="00F70DE1">
        <w:rPr>
          <w:rFonts w:ascii="Times New Roman" w:hAnsi="Times New Roman" w:cs="Times New Roman"/>
          <w:sz w:val="26"/>
          <w:szCs w:val="26"/>
        </w:rPr>
        <w:t>7447152327</w:t>
      </w:r>
      <w:r w:rsidR="003C6408" w:rsidRPr="003C6408">
        <w:rPr>
          <w:rFonts w:ascii="Times New Roman" w:hAnsi="Times New Roman" w:cs="Times New Roman"/>
          <w:sz w:val="26"/>
          <w:szCs w:val="26"/>
        </w:rPr>
        <w:t>)</w:t>
      </w:r>
      <w:r w:rsidR="00F70DE1">
        <w:rPr>
          <w:rFonts w:ascii="Times New Roman" w:hAnsi="Times New Roman" w:cs="Times New Roman"/>
          <w:sz w:val="26"/>
          <w:szCs w:val="26"/>
        </w:rPr>
        <w:t xml:space="preserve">, его директоре и участнике </w:t>
      </w:r>
      <w:r w:rsidR="00F70DE1" w:rsidRPr="00F70DE1">
        <w:rPr>
          <w:rFonts w:ascii="Times New Roman" w:hAnsi="Times New Roman" w:cs="Times New Roman"/>
          <w:sz w:val="26"/>
          <w:szCs w:val="26"/>
        </w:rPr>
        <w:t xml:space="preserve">Давыдовой Кире Юрьевне </w:t>
      </w:r>
      <w:r w:rsidR="00F70DE1">
        <w:rPr>
          <w:rFonts w:ascii="Times New Roman" w:hAnsi="Times New Roman" w:cs="Times New Roman"/>
          <w:sz w:val="26"/>
          <w:szCs w:val="26"/>
        </w:rPr>
        <w:t xml:space="preserve">в </w:t>
      </w:r>
      <w:r w:rsidR="00F70DE1" w:rsidRPr="00F70DE1">
        <w:rPr>
          <w:rStyle w:val="cef1edeee2edeee9f2e5eaf1f230"/>
          <w:b w:val="0"/>
          <w:sz w:val="26"/>
          <w:szCs w:val="26"/>
        </w:rPr>
        <w:t>Реестр недобросовестных поставщиков (подрядчиков, исполнителей)</w:t>
      </w:r>
      <w:r w:rsidR="00F70DE1" w:rsidRPr="00F70DE1">
        <w:rPr>
          <w:rStyle w:val="cef1edeee2edeee9f2e5eaf1f230"/>
          <w:b w:val="0"/>
          <w:sz w:val="26"/>
          <w:szCs w:val="26"/>
        </w:rPr>
        <w:t xml:space="preserve"> </w:t>
      </w:r>
      <w:r w:rsidRPr="00F70DE1">
        <w:rPr>
          <w:rFonts w:ascii="Times New Roman" w:hAnsi="Times New Roman" w:cs="Times New Roman"/>
          <w:sz w:val="26"/>
          <w:szCs w:val="26"/>
        </w:rPr>
        <w:t>н</w:t>
      </w:r>
      <w:r w:rsidRPr="008D347D">
        <w:rPr>
          <w:rFonts w:ascii="Times New Roman" w:hAnsi="Times New Roman" w:cs="Times New Roman"/>
          <w:sz w:val="26"/>
          <w:szCs w:val="26"/>
        </w:rPr>
        <w:t>е включать.</w:t>
      </w:r>
    </w:p>
    <w:p w:rsidR="003234F0" w:rsidRPr="008D347D" w:rsidRDefault="003234F0" w:rsidP="003234F0">
      <w:pPr>
        <w:pStyle w:val="cef1edeee2edeee9f2e5eaf1f2"/>
        <w:ind w:firstLine="709"/>
        <w:rPr>
          <w:rFonts w:ascii="Times New Roman" w:hAnsi="Times New Roman" w:cs="Times New Roman"/>
          <w:sz w:val="26"/>
          <w:szCs w:val="26"/>
        </w:rPr>
      </w:pPr>
      <w:r w:rsidRPr="008D347D">
        <w:rPr>
          <w:rFonts w:ascii="Times New Roman" w:hAnsi="Times New Roman" w:cs="Times New Roman"/>
          <w:sz w:val="26"/>
          <w:szCs w:val="26"/>
        </w:rPr>
        <w:t xml:space="preserve">Настоящее решение может быть обжаловано в судебном порядке в течение трех месяцев со дня его принятия. </w:t>
      </w:r>
    </w:p>
    <w:tbl>
      <w:tblPr>
        <w:tblStyle w:val="a4"/>
        <w:tblW w:w="9485" w:type="dxa"/>
        <w:tblInd w:w="-147" w:type="dxa"/>
        <w:tblLayout w:type="fixed"/>
        <w:tblLook w:val="04A0" w:firstRow="1" w:lastRow="0" w:firstColumn="1" w:lastColumn="0" w:noHBand="0" w:noVBand="1"/>
      </w:tblPr>
      <w:tblGrid>
        <w:gridCol w:w="5563"/>
        <w:gridCol w:w="3922"/>
      </w:tblGrid>
      <w:tr w:rsidR="003234F0" w:rsidRPr="008D347D" w:rsidTr="000C7C6D">
        <w:trPr>
          <w:trHeight w:val="531"/>
        </w:trPr>
        <w:tc>
          <w:tcPr>
            <w:tcW w:w="5563" w:type="dxa"/>
            <w:tcBorders>
              <w:top w:val="nil"/>
              <w:left w:val="single" w:sz="4" w:space="0" w:color="FFFFFF" w:themeColor="background1"/>
              <w:bottom w:val="nil"/>
              <w:right w:val="nil"/>
            </w:tcBorders>
          </w:tcPr>
          <w:p w:rsidR="003234F0" w:rsidRDefault="003234F0" w:rsidP="000C7C6D">
            <w:pPr>
              <w:suppressAutoHyphens w:val="0"/>
              <w:ind w:right="-129"/>
              <w:rPr>
                <w:rFonts w:ascii="Times New Roman" w:hAnsi="Times New Roman" w:cs="Times New Roman"/>
                <w:kern w:val="0"/>
                <w:sz w:val="26"/>
                <w:szCs w:val="26"/>
                <w:lang w:bidi="ar-SA"/>
              </w:rPr>
            </w:pPr>
          </w:p>
          <w:p w:rsidR="003234F0" w:rsidRPr="008D347D" w:rsidRDefault="003234F0" w:rsidP="000C7C6D">
            <w:pPr>
              <w:suppressAutoHyphens w:val="0"/>
              <w:ind w:right="-129"/>
              <w:rPr>
                <w:rFonts w:ascii="Times New Roman" w:hAnsi="Times New Roman" w:cs="Times New Roman"/>
                <w:kern w:val="0"/>
                <w:sz w:val="26"/>
                <w:szCs w:val="26"/>
                <w:lang w:bidi="ar-SA"/>
              </w:rPr>
            </w:pPr>
            <w:r w:rsidRPr="008D347D">
              <w:rPr>
                <w:rFonts w:ascii="Times New Roman" w:hAnsi="Times New Roman" w:cs="Times New Roman"/>
                <w:kern w:val="0"/>
                <w:sz w:val="26"/>
                <w:szCs w:val="26"/>
                <w:lang w:bidi="ar-SA"/>
              </w:rPr>
              <w:t>Председатель Комиссии</w:t>
            </w:r>
          </w:p>
          <w:p w:rsidR="003234F0" w:rsidRPr="008D347D" w:rsidRDefault="003234F0" w:rsidP="000C7C6D">
            <w:pPr>
              <w:suppressAutoHyphens w:val="0"/>
              <w:ind w:right="-129"/>
              <w:rPr>
                <w:rFonts w:ascii="Times New Roman" w:hAnsi="Times New Roman" w:cs="Times New Roman"/>
                <w:sz w:val="26"/>
                <w:szCs w:val="26"/>
              </w:rPr>
            </w:pPr>
          </w:p>
        </w:tc>
        <w:tc>
          <w:tcPr>
            <w:tcW w:w="3922" w:type="dxa"/>
            <w:tcBorders>
              <w:top w:val="nil"/>
              <w:left w:val="nil"/>
              <w:bottom w:val="nil"/>
              <w:right w:val="nil"/>
            </w:tcBorders>
            <w:hideMark/>
          </w:tcPr>
          <w:p w:rsidR="003234F0" w:rsidRDefault="003234F0" w:rsidP="000C7C6D">
            <w:pPr>
              <w:suppressAutoHyphens w:val="0"/>
              <w:ind w:right="-105"/>
              <w:jc w:val="right"/>
              <w:rPr>
                <w:rFonts w:ascii="Times New Roman" w:hAnsi="Times New Roman" w:cs="Times New Roman"/>
                <w:kern w:val="0"/>
                <w:sz w:val="26"/>
                <w:szCs w:val="26"/>
                <w:lang w:bidi="ar-SA"/>
              </w:rPr>
            </w:pPr>
            <w:r w:rsidRPr="008D347D">
              <w:rPr>
                <w:rFonts w:ascii="Times New Roman" w:hAnsi="Times New Roman" w:cs="Times New Roman"/>
                <w:kern w:val="0"/>
                <w:sz w:val="26"/>
                <w:szCs w:val="26"/>
                <w:lang w:bidi="ar-SA"/>
              </w:rPr>
              <w:t xml:space="preserve">  </w:t>
            </w:r>
          </w:p>
          <w:p w:rsidR="003234F0" w:rsidRPr="008D347D" w:rsidRDefault="003234F0" w:rsidP="000C7C6D">
            <w:pPr>
              <w:suppressAutoHyphens w:val="0"/>
              <w:ind w:right="-105"/>
              <w:jc w:val="right"/>
              <w:rPr>
                <w:rFonts w:ascii="Times New Roman" w:hAnsi="Times New Roman" w:cs="Times New Roman"/>
                <w:sz w:val="26"/>
                <w:szCs w:val="26"/>
              </w:rPr>
            </w:pPr>
            <w:r w:rsidRPr="008D347D">
              <w:rPr>
                <w:rFonts w:ascii="Times New Roman" w:hAnsi="Times New Roman" w:cs="Times New Roman"/>
                <w:kern w:val="0"/>
                <w:sz w:val="26"/>
                <w:szCs w:val="26"/>
                <w:lang w:bidi="ar-SA"/>
              </w:rPr>
              <w:t xml:space="preserve">            В.А. </w:t>
            </w:r>
            <w:proofErr w:type="spellStart"/>
            <w:r w:rsidRPr="008D347D">
              <w:rPr>
                <w:rFonts w:ascii="Times New Roman" w:hAnsi="Times New Roman" w:cs="Times New Roman"/>
                <w:kern w:val="0"/>
                <w:sz w:val="26"/>
                <w:szCs w:val="26"/>
                <w:lang w:bidi="ar-SA"/>
              </w:rPr>
              <w:t>Ливончик</w:t>
            </w:r>
            <w:proofErr w:type="spellEnd"/>
          </w:p>
        </w:tc>
      </w:tr>
    </w:tbl>
    <w:p w:rsidR="003234F0" w:rsidRPr="002F1B4E" w:rsidRDefault="003234F0" w:rsidP="003234F0">
      <w:pPr>
        <w:rPr>
          <w:rFonts w:ascii="Times New Roman" w:hAnsi="Times New Roman" w:cs="Times New Roman"/>
          <w:kern w:val="0"/>
          <w:sz w:val="26"/>
          <w:szCs w:val="26"/>
          <w:lang w:bidi="ar-SA"/>
        </w:rPr>
      </w:pPr>
      <w:r w:rsidRPr="002F1B4E">
        <w:rPr>
          <w:rFonts w:ascii="Times New Roman" w:hAnsi="Times New Roman" w:cs="Times New Roman"/>
          <w:kern w:val="0"/>
          <w:sz w:val="26"/>
          <w:szCs w:val="26"/>
          <w:lang w:bidi="ar-SA"/>
        </w:rPr>
        <w:t>Члены Комиссии</w:t>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proofErr w:type="gramStart"/>
      <w:r w:rsidRPr="002F1B4E">
        <w:rPr>
          <w:rFonts w:ascii="Times New Roman" w:hAnsi="Times New Roman" w:cs="Times New Roman"/>
          <w:kern w:val="0"/>
          <w:sz w:val="26"/>
          <w:szCs w:val="26"/>
          <w:lang w:bidi="ar-SA"/>
        </w:rPr>
        <w:tab/>
        <w:t xml:space="preserve">  </w:t>
      </w:r>
      <w:r w:rsidRPr="002F1B4E">
        <w:rPr>
          <w:rFonts w:ascii="Times New Roman" w:hAnsi="Times New Roman" w:cs="Times New Roman"/>
          <w:kern w:val="0"/>
          <w:sz w:val="26"/>
          <w:szCs w:val="26"/>
          <w:lang w:bidi="ar-SA"/>
        </w:rPr>
        <w:tab/>
      </w:r>
      <w:proofErr w:type="gramEnd"/>
      <w:r w:rsidRPr="002F1B4E">
        <w:rPr>
          <w:rFonts w:ascii="Times New Roman" w:hAnsi="Times New Roman" w:cs="Times New Roman"/>
          <w:kern w:val="0"/>
          <w:sz w:val="26"/>
          <w:szCs w:val="26"/>
          <w:lang w:bidi="ar-SA"/>
        </w:rPr>
        <w:t xml:space="preserve">    </w:t>
      </w:r>
      <w:r>
        <w:rPr>
          <w:rFonts w:ascii="Times New Roman" w:hAnsi="Times New Roman" w:cs="Times New Roman"/>
          <w:kern w:val="0"/>
          <w:sz w:val="26"/>
          <w:szCs w:val="26"/>
          <w:lang w:bidi="ar-SA"/>
        </w:rPr>
        <w:t xml:space="preserve">   </w:t>
      </w:r>
      <w:r w:rsidRPr="002F1B4E">
        <w:rPr>
          <w:rFonts w:ascii="Times New Roman" w:hAnsi="Times New Roman" w:cs="Times New Roman"/>
          <w:kern w:val="0"/>
          <w:sz w:val="26"/>
          <w:szCs w:val="26"/>
          <w:lang w:bidi="ar-SA"/>
        </w:rPr>
        <w:t xml:space="preserve">     Н.В. Фадеева </w:t>
      </w:r>
    </w:p>
    <w:p w:rsidR="003234F0" w:rsidRPr="002F1B4E" w:rsidRDefault="003234F0" w:rsidP="003234F0">
      <w:pPr>
        <w:rPr>
          <w:rFonts w:ascii="Times New Roman" w:hAnsi="Times New Roman" w:cs="Times New Roman"/>
          <w:kern w:val="0"/>
          <w:sz w:val="26"/>
          <w:szCs w:val="26"/>
          <w:lang w:bidi="ar-SA"/>
        </w:rPr>
      </w:pP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p>
    <w:p w:rsidR="003234F0" w:rsidRPr="002F1B4E" w:rsidRDefault="003234F0" w:rsidP="003234F0">
      <w:pPr>
        <w:rPr>
          <w:rFonts w:ascii="Times New Roman" w:hAnsi="Times New Roman" w:cs="Times New Roman"/>
          <w:kern w:val="0"/>
          <w:sz w:val="26"/>
          <w:szCs w:val="26"/>
          <w:lang w:bidi="ar-SA"/>
        </w:rPr>
      </w:pPr>
      <w:r w:rsidRPr="002F1B4E">
        <w:rPr>
          <w:rFonts w:ascii="Times New Roman" w:hAnsi="Times New Roman" w:cs="Times New Roman"/>
          <w:kern w:val="0"/>
          <w:sz w:val="26"/>
          <w:szCs w:val="26"/>
          <w:lang w:bidi="ar-SA"/>
        </w:rPr>
        <w:t xml:space="preserve">                                                                                                               </w:t>
      </w:r>
      <w:r>
        <w:rPr>
          <w:rFonts w:ascii="Times New Roman" w:hAnsi="Times New Roman" w:cs="Times New Roman"/>
          <w:kern w:val="0"/>
          <w:sz w:val="26"/>
          <w:szCs w:val="26"/>
          <w:lang w:bidi="ar-SA"/>
        </w:rPr>
        <w:t xml:space="preserve"> </w:t>
      </w:r>
      <w:r w:rsidRPr="002F1B4E">
        <w:rPr>
          <w:rFonts w:ascii="Times New Roman" w:hAnsi="Times New Roman" w:cs="Times New Roman"/>
          <w:kern w:val="0"/>
          <w:sz w:val="26"/>
          <w:szCs w:val="26"/>
          <w:lang w:bidi="ar-SA"/>
        </w:rPr>
        <w:t xml:space="preserve">   М.А. Михайлова</w:t>
      </w:r>
    </w:p>
    <w:p w:rsidR="003234F0" w:rsidRDefault="003234F0" w:rsidP="003234F0">
      <w:pPr>
        <w:rPr>
          <w:rFonts w:ascii="Times New Roman" w:hAnsi="Times New Roman" w:cs="Times New Roman"/>
          <w:kern w:val="0"/>
          <w:sz w:val="26"/>
          <w:szCs w:val="26"/>
          <w:lang w:bidi="ar-SA"/>
        </w:rPr>
      </w:pP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r w:rsidRPr="002F1B4E">
        <w:rPr>
          <w:rFonts w:ascii="Times New Roman" w:hAnsi="Times New Roman" w:cs="Times New Roman"/>
          <w:kern w:val="0"/>
          <w:sz w:val="26"/>
          <w:szCs w:val="26"/>
          <w:lang w:bidi="ar-SA"/>
        </w:rPr>
        <w:tab/>
      </w:r>
    </w:p>
    <w:p w:rsidR="00A71BF5" w:rsidRDefault="00A71BF5" w:rsidP="00A71BF5"/>
    <w:p w:rsidR="00A71BF5" w:rsidRDefault="00A71BF5" w:rsidP="00A71BF5"/>
    <w:p w:rsidR="00A71BF5" w:rsidRDefault="00A71BF5" w:rsidP="00A71BF5"/>
    <w:p w:rsidR="00A71BF5" w:rsidRDefault="00A71BF5" w:rsidP="00A71BF5"/>
    <w:p w:rsidR="00A71BF5" w:rsidRDefault="00A71BF5" w:rsidP="00A71BF5"/>
    <w:p w:rsidR="00A71BF5" w:rsidRDefault="00A71BF5" w:rsidP="00A71BF5"/>
    <w:sectPr w:rsidR="00A71BF5" w:rsidSect="00D55B72">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ndale Sans UI">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4F0"/>
    <w:rsid w:val="000B1B28"/>
    <w:rsid w:val="000C0E0A"/>
    <w:rsid w:val="000C665B"/>
    <w:rsid w:val="001205D7"/>
    <w:rsid w:val="001E09CD"/>
    <w:rsid w:val="00247879"/>
    <w:rsid w:val="00255D78"/>
    <w:rsid w:val="003234F0"/>
    <w:rsid w:val="003C6408"/>
    <w:rsid w:val="003F090B"/>
    <w:rsid w:val="004926D1"/>
    <w:rsid w:val="00511C60"/>
    <w:rsid w:val="00545BAF"/>
    <w:rsid w:val="0058692D"/>
    <w:rsid w:val="005C2B14"/>
    <w:rsid w:val="006031CD"/>
    <w:rsid w:val="006947E7"/>
    <w:rsid w:val="0086107D"/>
    <w:rsid w:val="008B2656"/>
    <w:rsid w:val="00956EA9"/>
    <w:rsid w:val="009730F6"/>
    <w:rsid w:val="00A63D9F"/>
    <w:rsid w:val="00A71BF5"/>
    <w:rsid w:val="00AB7FEE"/>
    <w:rsid w:val="00B003A3"/>
    <w:rsid w:val="00B11BF9"/>
    <w:rsid w:val="00B94CEA"/>
    <w:rsid w:val="00BA69E7"/>
    <w:rsid w:val="00C50519"/>
    <w:rsid w:val="00D556FC"/>
    <w:rsid w:val="00D84571"/>
    <w:rsid w:val="00DA5EE7"/>
    <w:rsid w:val="00DC077E"/>
    <w:rsid w:val="00E31C0D"/>
    <w:rsid w:val="00F70D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89E488-57A3-488B-8274-09AE4EE52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4F0"/>
    <w:pPr>
      <w:widowControl w:val="0"/>
      <w:suppressAutoHyphens/>
      <w:spacing w:after="0" w:line="240" w:lineRule="auto"/>
    </w:pPr>
    <w:rPr>
      <w:rFonts w:ascii="Courier New" w:eastAsia="Times New Roman" w:hAnsi="Courier New" w:cs="Courier New"/>
      <w:color w:val="000000"/>
      <w:kern w:val="2"/>
      <w:sz w:val="24"/>
      <w:szCs w:val="24"/>
      <w:lang w:eastAsia="ru-RU"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f1edeee2edeee9f2e5eaf1f2">
    <w:name w:val="Оceсf1нedоeeвe2нedоeeйe9 тf2еe5кeaсf1тf2"/>
    <w:basedOn w:val="a"/>
    <w:uiPriority w:val="99"/>
    <w:qFormat/>
    <w:rsid w:val="003234F0"/>
    <w:pPr>
      <w:shd w:val="clear" w:color="auto" w:fill="FFFFFF"/>
      <w:spacing w:line="298" w:lineRule="exact"/>
      <w:jc w:val="both"/>
    </w:pPr>
    <w:rPr>
      <w:lang w:bidi="ar-SA"/>
    </w:rPr>
  </w:style>
  <w:style w:type="paragraph" w:customStyle="1" w:styleId="cef1edeee2edeee9f2e5eaf1f23">
    <w:name w:val="Оceсf1нedоeeвe2нedоeeйe9 тf2еe5кeaсf1тf2 (3)"/>
    <w:basedOn w:val="a"/>
    <w:uiPriority w:val="99"/>
    <w:qFormat/>
    <w:rsid w:val="003234F0"/>
    <w:pPr>
      <w:shd w:val="clear" w:color="auto" w:fill="FFFFFF"/>
      <w:spacing w:line="240" w:lineRule="atLeast"/>
      <w:jc w:val="both"/>
    </w:pPr>
    <w:rPr>
      <w:b/>
      <w:bCs/>
      <w:lang w:bidi="ar-SA"/>
    </w:rPr>
  </w:style>
  <w:style w:type="paragraph" w:customStyle="1" w:styleId="a3">
    <w:name w:val="Содержимое таблицы"/>
    <w:basedOn w:val="a"/>
    <w:qFormat/>
    <w:rsid w:val="003234F0"/>
    <w:pPr>
      <w:suppressLineNumbers/>
    </w:pPr>
    <w:rPr>
      <w:rFonts w:ascii="Times New Roman" w:eastAsiaTheme="minorEastAsia" w:hAnsi="Times New Roman" w:cs="Times New Roman"/>
      <w:color w:val="auto"/>
      <w:lang w:bidi="ar-SA"/>
    </w:rPr>
  </w:style>
  <w:style w:type="character" w:customStyle="1" w:styleId="cef1edeee2edeee9f2e5eaf1f230">
    <w:name w:val="Оceсf1нedоeeвe2нedоeeйe9 тf2еe5кeaсf1тf2 (3)_"/>
    <w:basedOn w:val="a0"/>
    <w:uiPriority w:val="99"/>
    <w:qFormat/>
    <w:rsid w:val="003234F0"/>
    <w:rPr>
      <w:rFonts w:ascii="Times New Roman" w:eastAsia="Times New Roman" w:hAnsi="Times New Roman" w:cs="Times New Roman" w:hint="default"/>
      <w:b/>
      <w:bCs/>
    </w:rPr>
  </w:style>
  <w:style w:type="character" w:customStyle="1" w:styleId="cef1edeee2edeee9f2e5eaf1f23cde5efeeebf3e6e8f0edfbe9">
    <w:name w:val="Оceсf1нedоeeвe2нedоeeйe9 тf2еe5кeaсf1тf2 (3) + Нcdеe5 пefоeeлebуf3жe6иe8рf0нedыfbйe9"/>
    <w:basedOn w:val="cef1edeee2edeee9f2e5eaf1f230"/>
    <w:uiPriority w:val="99"/>
    <w:qFormat/>
    <w:rsid w:val="003234F0"/>
    <w:rPr>
      <w:rFonts w:ascii="Times New Roman" w:eastAsia="Times New Roman" w:hAnsi="Times New Roman" w:cs="Times New Roman" w:hint="default"/>
      <w:b/>
      <w:bCs/>
    </w:rPr>
  </w:style>
  <w:style w:type="character" w:customStyle="1" w:styleId="cef1edeee2edeee9f2e5eaf1f24">
    <w:name w:val="Оceсf1нedоeeвe2нedоeeйe9 тf2еe5кeaсf1тf2 (4)_"/>
    <w:basedOn w:val="a0"/>
    <w:uiPriority w:val="99"/>
    <w:qFormat/>
    <w:rsid w:val="003234F0"/>
    <w:rPr>
      <w:rFonts w:ascii="Times New Roman" w:eastAsia="Times New Roman" w:hAnsi="Times New Roman" w:cs="Times New Roman" w:hint="default"/>
      <w:b/>
      <w:bCs/>
      <w:i/>
      <w:iCs/>
    </w:rPr>
  </w:style>
  <w:style w:type="character" w:customStyle="1" w:styleId="cef1edeee2edeee9f2e5eaf1f2c7ede0ea1">
    <w:name w:val="Оceсf1нedоeeвe2нedоeeйe9 тf2еe5кeaсf1тf2 Зc7нedаe0кea1"/>
    <w:basedOn w:val="a0"/>
    <w:uiPriority w:val="99"/>
    <w:qFormat/>
    <w:rsid w:val="003234F0"/>
    <w:rPr>
      <w:rFonts w:ascii="Times New Roman" w:eastAsia="Times New Roman" w:hAnsi="Times New Roman" w:cs="Times New Roman" w:hint="default"/>
    </w:rPr>
  </w:style>
  <w:style w:type="character" w:customStyle="1" w:styleId="cef1edeee2edeee9f2e5eaf1f25Exact">
    <w:name w:val="Оceсf1нedоeeвe2нedоeeйe9 тf2еe5кeaсf1тf2 (5) Exact"/>
    <w:basedOn w:val="a0"/>
    <w:uiPriority w:val="99"/>
    <w:qFormat/>
    <w:rsid w:val="003234F0"/>
    <w:rPr>
      <w:rFonts w:ascii="Times New Roman" w:eastAsia="Times New Roman" w:hAnsi="Times New Roman" w:cs="Times New Roman" w:hint="default"/>
      <w:i/>
      <w:iCs/>
      <w:spacing w:val="3"/>
      <w:sz w:val="23"/>
      <w:szCs w:val="23"/>
    </w:rPr>
  </w:style>
  <w:style w:type="table" w:styleId="a4">
    <w:name w:val="Table Grid"/>
    <w:basedOn w:val="a1"/>
    <w:uiPriority w:val="59"/>
    <w:rsid w:val="003234F0"/>
    <w:pPr>
      <w:suppressAutoHyphens/>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с отступом 21"/>
    <w:basedOn w:val="a"/>
    <w:rsid w:val="003234F0"/>
    <w:pPr>
      <w:ind w:firstLine="851"/>
      <w:jc w:val="both"/>
    </w:pPr>
    <w:rPr>
      <w:rFonts w:ascii="Times New Roman" w:eastAsia="Lucida Sans Unicode" w:hAnsi="Times New Roman" w:cs="Times New Roman"/>
      <w:color w:val="000080"/>
      <w:sz w:val="26"/>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14127-6101-45BD-B33D-7DE3FBEFB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2371</Words>
  <Characters>13520</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Михайлова Мария Александровна</dc:creator>
  <cp:keywords/>
  <dc:description/>
  <cp:lastModifiedBy>Михайлова Мария Александровна</cp:lastModifiedBy>
  <cp:revision>2</cp:revision>
  <dcterms:created xsi:type="dcterms:W3CDTF">2025-07-25T13:25:00Z</dcterms:created>
  <dcterms:modified xsi:type="dcterms:W3CDTF">2025-07-25T13:25:00Z</dcterms:modified>
</cp:coreProperties>
</file>