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004E" w:rsidRDefault="004C004E"/>
    <w:p w:rsidR="004C004E" w:rsidRDefault="004C004E"/>
    <w:p w:rsidR="004C004E" w:rsidRDefault="004C004E"/>
    <w:tbl>
      <w:tblPr>
        <w:tblW w:w="4175" w:type="dxa"/>
        <w:jc w:val="righ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75"/>
      </w:tblGrid>
      <w:tr w:rsidR="00780B4F" w:rsidTr="00E60BAB">
        <w:trPr>
          <w:trHeight w:val="4364"/>
          <w:jc w:val="right"/>
        </w:trPr>
        <w:tc>
          <w:tcPr>
            <w:tcW w:w="41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80B4F" w:rsidRPr="00A0567C" w:rsidRDefault="00780B4F" w:rsidP="00780B4F">
            <w:pPr>
              <w:pStyle w:val="TableContents"/>
              <w:rPr>
                <w:b/>
                <w:bCs/>
                <w:sz w:val="26"/>
                <w:szCs w:val="26"/>
              </w:rPr>
            </w:pPr>
            <w:r w:rsidRPr="00A0567C">
              <w:rPr>
                <w:b/>
                <w:bCs/>
                <w:sz w:val="26"/>
                <w:szCs w:val="26"/>
              </w:rPr>
              <w:t>Заказчик:</w:t>
            </w:r>
          </w:p>
          <w:p w:rsidR="00A0567C" w:rsidRPr="00A0567C" w:rsidRDefault="00A0567C" w:rsidP="00A0567C">
            <w:pPr>
              <w:pStyle w:val="TableContents"/>
              <w:rPr>
                <w:bCs/>
                <w:sz w:val="26"/>
                <w:szCs w:val="26"/>
              </w:rPr>
            </w:pPr>
            <w:r w:rsidRPr="00A0567C">
              <w:rPr>
                <w:bCs/>
                <w:sz w:val="26"/>
                <w:szCs w:val="26"/>
              </w:rPr>
              <w:t>Управление жилищно-коммунального хозяйства и развития городской инфраструктуры города Лыткарино</w:t>
            </w:r>
          </w:p>
          <w:p w:rsidR="00A0567C" w:rsidRPr="00A0567C" w:rsidRDefault="00A0567C" w:rsidP="00A0567C">
            <w:pPr>
              <w:pStyle w:val="TableContents"/>
              <w:rPr>
                <w:bCs/>
                <w:sz w:val="26"/>
                <w:szCs w:val="26"/>
              </w:rPr>
            </w:pPr>
            <w:r w:rsidRPr="00A0567C">
              <w:rPr>
                <w:bCs/>
                <w:sz w:val="26"/>
                <w:szCs w:val="26"/>
              </w:rPr>
              <w:t>ИНН 5026117203</w:t>
            </w:r>
          </w:p>
          <w:p w:rsidR="00A0567C" w:rsidRPr="00A0567C" w:rsidRDefault="00A0567C" w:rsidP="00A0567C">
            <w:pPr>
              <w:pStyle w:val="TableContents"/>
              <w:rPr>
                <w:bCs/>
                <w:sz w:val="26"/>
                <w:szCs w:val="26"/>
              </w:rPr>
            </w:pPr>
            <w:r w:rsidRPr="00A0567C">
              <w:rPr>
                <w:bCs/>
                <w:sz w:val="26"/>
                <w:szCs w:val="26"/>
              </w:rPr>
              <w:t>gkh_zakup@mail.ru</w:t>
            </w:r>
          </w:p>
          <w:p w:rsidR="00A0567C" w:rsidRPr="00A0567C" w:rsidRDefault="00A0567C" w:rsidP="00A0567C">
            <w:pPr>
              <w:pStyle w:val="TableContents"/>
              <w:rPr>
                <w:bCs/>
                <w:sz w:val="26"/>
                <w:szCs w:val="26"/>
              </w:rPr>
            </w:pPr>
          </w:p>
          <w:p w:rsidR="00A0567C" w:rsidRPr="00A0567C" w:rsidRDefault="00A0567C" w:rsidP="00A0567C">
            <w:pPr>
              <w:pStyle w:val="TableContents"/>
              <w:rPr>
                <w:b/>
                <w:bCs/>
                <w:sz w:val="26"/>
                <w:szCs w:val="26"/>
              </w:rPr>
            </w:pPr>
            <w:r w:rsidRPr="00A0567C">
              <w:rPr>
                <w:b/>
                <w:bCs/>
                <w:sz w:val="26"/>
                <w:szCs w:val="26"/>
              </w:rPr>
              <w:t>Участник (Исполнитель):</w:t>
            </w:r>
          </w:p>
          <w:p w:rsidR="00A0567C" w:rsidRPr="00A0567C" w:rsidRDefault="00A0567C" w:rsidP="00A0567C">
            <w:pPr>
              <w:pStyle w:val="TableContents"/>
              <w:rPr>
                <w:bCs/>
                <w:sz w:val="26"/>
                <w:szCs w:val="26"/>
              </w:rPr>
            </w:pPr>
            <w:r w:rsidRPr="00A0567C">
              <w:rPr>
                <w:bCs/>
                <w:sz w:val="26"/>
                <w:szCs w:val="26"/>
              </w:rPr>
              <w:t xml:space="preserve">ООО «СМУ </w:t>
            </w:r>
            <w:proofErr w:type="spellStart"/>
            <w:r w:rsidRPr="00A0567C">
              <w:rPr>
                <w:bCs/>
                <w:sz w:val="26"/>
                <w:szCs w:val="26"/>
              </w:rPr>
              <w:t>Инжмагистраль</w:t>
            </w:r>
            <w:proofErr w:type="spellEnd"/>
            <w:r w:rsidRPr="00A0567C">
              <w:rPr>
                <w:bCs/>
                <w:sz w:val="26"/>
                <w:szCs w:val="26"/>
              </w:rPr>
              <w:t>»</w:t>
            </w:r>
          </w:p>
          <w:p w:rsidR="00A0567C" w:rsidRPr="00A0567C" w:rsidRDefault="00A0567C" w:rsidP="00A0567C">
            <w:pPr>
              <w:pStyle w:val="TableContents"/>
              <w:rPr>
                <w:bCs/>
                <w:sz w:val="26"/>
                <w:szCs w:val="26"/>
              </w:rPr>
            </w:pPr>
            <w:r w:rsidRPr="00A0567C">
              <w:rPr>
                <w:bCs/>
                <w:sz w:val="26"/>
                <w:szCs w:val="26"/>
              </w:rPr>
              <w:t>ИНН 7725708763</w:t>
            </w:r>
          </w:p>
          <w:p w:rsidR="00780B4F" w:rsidRDefault="00A0567C" w:rsidP="00A0567C">
            <w:pPr>
              <w:pStyle w:val="TableContents"/>
              <w:rPr>
                <w:sz w:val="26"/>
                <w:szCs w:val="26"/>
              </w:rPr>
            </w:pPr>
            <w:r w:rsidRPr="00A0567C">
              <w:rPr>
                <w:bCs/>
                <w:sz w:val="26"/>
                <w:szCs w:val="26"/>
              </w:rPr>
              <w:t>in</w:t>
            </w:r>
            <w:bookmarkStart w:id="0" w:name="_GoBack"/>
            <w:bookmarkEnd w:id="0"/>
            <w:r w:rsidRPr="00A0567C">
              <w:rPr>
                <w:bCs/>
                <w:sz w:val="26"/>
                <w:szCs w:val="26"/>
              </w:rPr>
              <w:t>zhmagistral@ya.ru</w:t>
            </w:r>
          </w:p>
        </w:tc>
      </w:tr>
    </w:tbl>
    <w:p w:rsidR="004C004E" w:rsidRPr="004C004E" w:rsidRDefault="004C004E" w:rsidP="004C004E">
      <w:pPr>
        <w:pStyle w:val="Standard"/>
        <w:jc w:val="center"/>
        <w:rPr>
          <w:b/>
          <w:sz w:val="26"/>
          <w:szCs w:val="26"/>
        </w:rPr>
      </w:pPr>
      <w:r w:rsidRPr="004C004E">
        <w:rPr>
          <w:b/>
          <w:sz w:val="26"/>
          <w:szCs w:val="26"/>
        </w:rPr>
        <w:t>РЕШЕНИЕ</w:t>
      </w:r>
    </w:p>
    <w:p w:rsidR="004C004E" w:rsidRPr="004C004E" w:rsidRDefault="004C004E" w:rsidP="004C004E">
      <w:pPr>
        <w:pStyle w:val="Standard"/>
        <w:jc w:val="center"/>
        <w:rPr>
          <w:sz w:val="26"/>
          <w:szCs w:val="26"/>
        </w:rPr>
      </w:pPr>
      <w:r w:rsidRPr="004C004E">
        <w:rPr>
          <w:sz w:val="26"/>
          <w:szCs w:val="26"/>
        </w:rPr>
        <w:t>по делу № РНП-</w:t>
      </w:r>
      <w:r w:rsidR="00B27498" w:rsidRPr="00B27498">
        <w:rPr>
          <w:sz w:val="26"/>
          <w:szCs w:val="26"/>
        </w:rPr>
        <w:t>33518</w:t>
      </w:r>
      <w:r w:rsidRPr="004C004E">
        <w:rPr>
          <w:sz w:val="26"/>
          <w:szCs w:val="26"/>
        </w:rPr>
        <w:t>/25 о рассмотрении сведений</w:t>
      </w:r>
    </w:p>
    <w:p w:rsidR="004C004E" w:rsidRPr="004C004E" w:rsidRDefault="004C004E" w:rsidP="004C004E">
      <w:pPr>
        <w:pStyle w:val="Standard"/>
        <w:jc w:val="center"/>
        <w:rPr>
          <w:sz w:val="26"/>
          <w:szCs w:val="26"/>
        </w:rPr>
      </w:pPr>
      <w:r w:rsidRPr="004C004E">
        <w:rPr>
          <w:sz w:val="26"/>
          <w:szCs w:val="26"/>
        </w:rPr>
        <w:t>о включении в реестр недобросовестных поставщиков</w:t>
      </w:r>
    </w:p>
    <w:p w:rsidR="00780B4F" w:rsidRPr="00F278E9" w:rsidRDefault="00780B4F" w:rsidP="00780B4F">
      <w:pPr>
        <w:pStyle w:val="Standard"/>
      </w:pPr>
    </w:p>
    <w:p w:rsidR="00780B4F" w:rsidRDefault="00B27498" w:rsidP="00780B4F">
      <w:pPr>
        <w:pStyle w:val="Standard"/>
        <w:jc w:val="both"/>
      </w:pPr>
      <w:r>
        <w:t>11</w:t>
      </w:r>
      <w:r w:rsidR="00780B4F">
        <w:t>.09.2025 Москва</w:t>
      </w:r>
      <w:r w:rsidR="00780B4F">
        <w:br/>
      </w:r>
    </w:p>
    <w:p w:rsidR="00780B4F" w:rsidRDefault="00780B4F" w:rsidP="00780B4F">
      <w:pPr>
        <w:pStyle w:val="Standarduser"/>
        <w:ind w:right="-28" w:firstLine="720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Комиссия Московского областного УФАС России по контролю в сфере закупок (далее – Комиссия) </w:t>
      </w:r>
    </w:p>
    <w:p w:rsidR="00780B4F" w:rsidRDefault="00780B4F" w:rsidP="00780B4F">
      <w:pPr>
        <w:pStyle w:val="Standarduser"/>
        <w:widowControl/>
        <w:ind w:firstLine="720"/>
        <w:jc w:val="both"/>
      </w:pPr>
      <w:r>
        <w:rPr>
          <w:rFonts w:cs="Times New Roman"/>
          <w:bCs/>
          <w:iCs/>
          <w:sz w:val="26"/>
          <w:szCs w:val="26"/>
          <w:shd w:val="clear" w:color="auto" w:fill="FFFFFF"/>
        </w:rPr>
        <w:t xml:space="preserve">в присутствии представителей </w:t>
      </w:r>
      <w:r w:rsidR="00B27498" w:rsidRPr="00B27498">
        <w:rPr>
          <w:rFonts w:eastAsia="Times New Roman" w:cs="Times New Roman"/>
          <w:iCs/>
          <w:sz w:val="26"/>
          <w:szCs w:val="26"/>
          <w:lang w:eastAsia="ru-RU"/>
        </w:rPr>
        <w:t>Управления жилищно-коммунального хозяйства и развития городской инфраструктуры города Лыткарино</w:t>
      </w:r>
      <w:r w:rsidRPr="00780B4F">
        <w:rPr>
          <w:rFonts w:eastAsia="Times New Roman" w:cs="Times New Roman"/>
          <w:iCs/>
          <w:sz w:val="26"/>
          <w:szCs w:val="26"/>
          <w:lang w:eastAsia="ru-RU"/>
        </w:rPr>
        <w:t xml:space="preserve"> </w:t>
      </w:r>
      <w:r w:rsidR="00B27498">
        <w:rPr>
          <w:rFonts w:cs="Times New Roman"/>
          <w:bCs/>
          <w:iCs/>
          <w:sz w:val="26"/>
          <w:szCs w:val="26"/>
          <w:shd w:val="clear" w:color="auto" w:fill="FFFFFF"/>
        </w:rPr>
        <w:t>(далее – Заказчик) и</w:t>
      </w:r>
      <w:r>
        <w:rPr>
          <w:rFonts w:cs="Times New Roman"/>
          <w:bCs/>
          <w:iCs/>
          <w:sz w:val="26"/>
          <w:szCs w:val="26"/>
          <w:shd w:val="clear" w:color="auto" w:fill="FFFFFF"/>
        </w:rPr>
        <w:t xml:space="preserve"> </w:t>
      </w:r>
      <w:r w:rsidRPr="00F672FD">
        <w:rPr>
          <w:rFonts w:eastAsia="Times New Roman" w:cs="Times New Roman"/>
          <w:iCs/>
          <w:sz w:val="26"/>
          <w:szCs w:val="26"/>
          <w:lang w:eastAsia="ru-RU"/>
        </w:rPr>
        <w:t xml:space="preserve">ООО </w:t>
      </w:r>
      <w:r w:rsidR="00B27498" w:rsidRPr="00B27498">
        <w:rPr>
          <w:rFonts w:eastAsia="Times New Roman" w:cs="Times New Roman"/>
          <w:sz w:val="26"/>
          <w:szCs w:val="26"/>
          <w:lang w:eastAsia="ru-RU"/>
        </w:rPr>
        <w:t xml:space="preserve">«СМУ </w:t>
      </w:r>
      <w:proofErr w:type="spellStart"/>
      <w:r w:rsidR="00B27498" w:rsidRPr="00B27498">
        <w:rPr>
          <w:rFonts w:eastAsia="Times New Roman" w:cs="Times New Roman"/>
          <w:sz w:val="26"/>
          <w:szCs w:val="26"/>
          <w:lang w:eastAsia="ru-RU"/>
        </w:rPr>
        <w:t>Инжмагистраль</w:t>
      </w:r>
      <w:proofErr w:type="spellEnd"/>
      <w:r w:rsidR="00B27498" w:rsidRPr="00B27498">
        <w:rPr>
          <w:rFonts w:eastAsia="Times New Roman" w:cs="Times New Roman"/>
          <w:sz w:val="26"/>
          <w:szCs w:val="26"/>
          <w:lang w:eastAsia="ru-RU"/>
        </w:rPr>
        <w:t>»</w:t>
      </w:r>
      <w:r w:rsidRPr="00F672FD">
        <w:rPr>
          <w:rFonts w:eastAsia="Times New Roman" w:cs="Times New Roman"/>
          <w:iCs/>
          <w:sz w:val="26"/>
          <w:szCs w:val="26"/>
          <w:lang w:eastAsia="ru-RU"/>
        </w:rPr>
        <w:t xml:space="preserve"> </w:t>
      </w:r>
      <w:r>
        <w:rPr>
          <w:rFonts w:cs="Times New Roman"/>
          <w:bCs/>
          <w:iCs/>
          <w:sz w:val="26"/>
          <w:szCs w:val="26"/>
          <w:shd w:val="clear" w:color="auto" w:fill="FFFFFF"/>
        </w:rPr>
        <w:t>(далее – Участник),</w:t>
      </w:r>
    </w:p>
    <w:p w:rsidR="00780B4F" w:rsidRDefault="00780B4F" w:rsidP="00780B4F">
      <w:pPr>
        <w:pStyle w:val="a3"/>
        <w:spacing w:before="0" w:after="0"/>
        <w:ind w:firstLine="709"/>
        <w:jc w:val="both"/>
      </w:pPr>
      <w:r>
        <w:rPr>
          <w:sz w:val="26"/>
          <w:szCs w:val="26"/>
          <w:shd w:val="clear" w:color="auto" w:fill="FFFFFF"/>
        </w:rPr>
        <w:t xml:space="preserve">рассмотрев сведения, представленные </w:t>
      </w:r>
      <w:r>
        <w:rPr>
          <w:bCs/>
          <w:iCs/>
          <w:sz w:val="26"/>
          <w:szCs w:val="26"/>
          <w:shd w:val="clear" w:color="auto" w:fill="FFFFFF"/>
        </w:rPr>
        <w:t xml:space="preserve">Заказчиком </w:t>
      </w:r>
      <w:r>
        <w:rPr>
          <w:sz w:val="26"/>
          <w:szCs w:val="26"/>
          <w:shd w:val="clear" w:color="auto" w:fill="FFFFFF"/>
        </w:rPr>
        <w:t xml:space="preserve">в отношении </w:t>
      </w:r>
      <w:r>
        <w:rPr>
          <w:iCs/>
          <w:sz w:val="26"/>
          <w:szCs w:val="26"/>
          <w:shd w:val="clear" w:color="auto" w:fill="FFFFFF"/>
        </w:rPr>
        <w:t>Участника</w:t>
      </w:r>
      <w:r>
        <w:rPr>
          <w:iCs/>
          <w:sz w:val="26"/>
          <w:szCs w:val="26"/>
          <w:shd w:val="clear" w:color="auto" w:fill="FFFFFF"/>
        </w:rPr>
        <w:br/>
      </w:r>
      <w:r>
        <w:rPr>
          <w:sz w:val="26"/>
          <w:szCs w:val="26"/>
          <w:shd w:val="clear" w:color="auto" w:fill="FFFFFF"/>
        </w:rPr>
        <w:t xml:space="preserve">о включении в реестр недобросовестных поставщиков по факту уклонения Участника </w:t>
      </w:r>
      <w:r>
        <w:rPr>
          <w:rFonts w:eastAsia="Times New Roman"/>
          <w:sz w:val="26"/>
          <w:szCs w:val="26"/>
          <w:lang w:eastAsia="ru-RU"/>
        </w:rPr>
        <w:t xml:space="preserve">от заключения контракта </w:t>
      </w:r>
      <w:r w:rsidRPr="00780B4F">
        <w:rPr>
          <w:rFonts w:eastAsia="Times New Roman"/>
          <w:sz w:val="26"/>
          <w:szCs w:val="26"/>
          <w:lang w:eastAsia="ru-RU"/>
        </w:rPr>
        <w:t xml:space="preserve">на </w:t>
      </w:r>
      <w:r w:rsidR="00B27498" w:rsidRPr="00B27498">
        <w:rPr>
          <w:rFonts w:eastAsia="Times New Roman"/>
          <w:sz w:val="26"/>
          <w:szCs w:val="26"/>
          <w:lang w:eastAsia="ru-RU"/>
        </w:rPr>
        <w:t>выполнение работ по обустройству ливневой канализации (извещение № 0848300051125000116</w:t>
      </w:r>
      <w:r>
        <w:rPr>
          <w:iCs/>
          <w:sz w:val="26"/>
          <w:szCs w:val="26"/>
        </w:rPr>
        <w:t xml:space="preserve">) </w:t>
      </w:r>
      <w:r>
        <w:rPr>
          <w:sz w:val="26"/>
          <w:szCs w:val="26"/>
          <w:shd w:val="clear" w:color="auto" w:fill="FFFFFF"/>
        </w:rPr>
        <w:t xml:space="preserve">(далее – </w:t>
      </w:r>
      <w:r w:rsidR="00B27498">
        <w:rPr>
          <w:sz w:val="26"/>
          <w:szCs w:val="26"/>
          <w:shd w:val="clear" w:color="auto" w:fill="FFFFFF"/>
        </w:rPr>
        <w:t>Запрос котировок</w:t>
      </w:r>
      <w:r>
        <w:rPr>
          <w:sz w:val="26"/>
          <w:szCs w:val="26"/>
          <w:shd w:val="clear" w:color="auto" w:fill="FFFFFF"/>
        </w:rPr>
        <w:t>),</w:t>
      </w:r>
    </w:p>
    <w:p w:rsidR="00780B4F" w:rsidRDefault="00780B4F" w:rsidP="00780B4F">
      <w:pPr>
        <w:pStyle w:val="a3"/>
        <w:spacing w:before="0" w:after="0"/>
        <w:ind w:firstLine="709"/>
        <w:jc w:val="both"/>
        <w:rPr>
          <w:sz w:val="26"/>
          <w:szCs w:val="26"/>
        </w:rPr>
      </w:pPr>
    </w:p>
    <w:p w:rsidR="00780B4F" w:rsidRDefault="00780B4F" w:rsidP="00780B4F">
      <w:pPr>
        <w:pStyle w:val="Textbodyuser"/>
        <w:spacing w:before="57" w:after="57" w:line="313" w:lineRule="exact"/>
        <w:jc w:val="center"/>
      </w:pPr>
      <w:r>
        <w:rPr>
          <w:rStyle w:val="a6"/>
          <w:rFonts w:eastAsia="Courier New"/>
          <w:b/>
          <w:color w:val="000000"/>
          <w:lang w:eastAsia="ru-RU" w:bidi="ar-SA"/>
        </w:rPr>
        <w:t>УСТАНОВИЛА:</w:t>
      </w:r>
    </w:p>
    <w:p w:rsidR="00780B4F" w:rsidRDefault="00780B4F" w:rsidP="00780B4F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Объём сведений, представленных Заказчиком в отношении Участника для включения в реестр недобросовестных поставщиков, соответствует требованиям статьи 104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 и правилам ведения реестра недобросовестных поставщиков (подрядчиков, исполнителей), утверждённым постановлением Правительства Российской Федерации от 30.06.2021 № 1078 (далее – Правила ведения реестра).</w:t>
      </w:r>
    </w:p>
    <w:p w:rsidR="00780B4F" w:rsidRDefault="00BA7B07" w:rsidP="00780B4F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 w:rsidRPr="00BA7B07">
        <w:rPr>
          <w:rFonts w:cs="Times New Roman"/>
          <w:sz w:val="26"/>
          <w:szCs w:val="26"/>
        </w:rPr>
        <w:t xml:space="preserve">Заказчиком 27.08.2025 </w:t>
      </w:r>
      <w:r w:rsidR="00780B4F" w:rsidRPr="00BA7B07">
        <w:rPr>
          <w:rFonts w:cs="Times New Roman"/>
          <w:sz w:val="26"/>
          <w:szCs w:val="26"/>
        </w:rPr>
        <w:t>на сайте Единой информационной системы в сфере закупок www.zakupki.gov.ru (далее – Официальный сайт) размещено извещение</w:t>
      </w:r>
      <w:r w:rsidRPr="00BA7B07">
        <w:rPr>
          <w:rFonts w:cs="Times New Roman"/>
          <w:sz w:val="26"/>
          <w:szCs w:val="26"/>
        </w:rPr>
        <w:t xml:space="preserve"> </w:t>
      </w:r>
      <w:r w:rsidRPr="00BA7B07">
        <w:rPr>
          <w:rFonts w:cs="Times New Roman"/>
          <w:sz w:val="26"/>
          <w:szCs w:val="26"/>
        </w:rPr>
        <w:br/>
      </w:r>
      <w:r w:rsidR="00780B4F" w:rsidRPr="00BA7B07">
        <w:rPr>
          <w:rFonts w:cs="Times New Roman"/>
          <w:sz w:val="26"/>
          <w:szCs w:val="26"/>
        </w:rPr>
        <w:t xml:space="preserve">о проведении </w:t>
      </w:r>
      <w:r w:rsidRPr="00BA7B07">
        <w:rPr>
          <w:sz w:val="26"/>
          <w:szCs w:val="26"/>
          <w:shd w:val="clear" w:color="auto" w:fill="FFFFFF"/>
        </w:rPr>
        <w:t>Запроса котировок с начальной (максимальной) ценой контракта 2 251 114,80 рублей</w:t>
      </w:r>
      <w:r w:rsidR="00780B4F" w:rsidRPr="00BA7B07">
        <w:rPr>
          <w:rFonts w:cs="Times New Roman"/>
          <w:sz w:val="26"/>
          <w:szCs w:val="26"/>
        </w:rPr>
        <w:t>.</w:t>
      </w:r>
    </w:p>
    <w:p w:rsidR="00BA7B07" w:rsidRDefault="00BA7B07" w:rsidP="00780B4F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 w:rsidRPr="00BA7B07">
        <w:rPr>
          <w:rFonts w:cs="Times New Roman"/>
          <w:sz w:val="26"/>
          <w:szCs w:val="26"/>
        </w:rPr>
        <w:lastRenderedPageBreak/>
        <w:t xml:space="preserve">Извещением о проведении Запроса </w:t>
      </w:r>
      <w:r>
        <w:rPr>
          <w:rFonts w:cs="Times New Roman"/>
          <w:sz w:val="26"/>
          <w:szCs w:val="26"/>
        </w:rPr>
        <w:t xml:space="preserve">котировок установлено требование </w:t>
      </w:r>
      <w:r>
        <w:rPr>
          <w:rFonts w:cs="Times New Roman"/>
          <w:sz w:val="26"/>
          <w:szCs w:val="26"/>
        </w:rPr>
        <w:br/>
        <w:t>о предоставлении обеспечения исполнения контракта в размере 5% от цены контракта.</w:t>
      </w:r>
    </w:p>
    <w:p w:rsidR="00BA7B07" w:rsidRPr="00BA7B07" w:rsidRDefault="00BA7B07" w:rsidP="00780B4F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Согласно</w:t>
      </w:r>
      <w:r w:rsidR="00937639">
        <w:rPr>
          <w:rFonts w:cs="Times New Roman"/>
          <w:sz w:val="26"/>
          <w:szCs w:val="26"/>
        </w:rPr>
        <w:t xml:space="preserve"> п</w:t>
      </w:r>
      <w:r w:rsidR="00937639" w:rsidRPr="00937639">
        <w:rPr>
          <w:rFonts w:cs="Times New Roman"/>
          <w:sz w:val="26"/>
          <w:szCs w:val="26"/>
        </w:rPr>
        <w:t>ротокол</w:t>
      </w:r>
      <w:r w:rsidR="00937639">
        <w:rPr>
          <w:rFonts w:cs="Times New Roman"/>
          <w:sz w:val="26"/>
          <w:szCs w:val="26"/>
        </w:rPr>
        <w:t>у</w:t>
      </w:r>
      <w:r w:rsidR="00937639" w:rsidRPr="00937639">
        <w:rPr>
          <w:rFonts w:cs="Times New Roman"/>
          <w:sz w:val="26"/>
          <w:szCs w:val="26"/>
        </w:rPr>
        <w:t xml:space="preserve"> подведения итогов определения поставщика (подрядчика, исполнителя)</w:t>
      </w:r>
      <w:r w:rsidR="00937639">
        <w:rPr>
          <w:rFonts w:cs="Times New Roman"/>
          <w:sz w:val="26"/>
          <w:szCs w:val="26"/>
        </w:rPr>
        <w:t xml:space="preserve"> от 03.09.2025, </w:t>
      </w:r>
      <w:r w:rsidR="00937639" w:rsidRPr="00937639">
        <w:rPr>
          <w:rFonts w:cs="Times New Roman"/>
          <w:sz w:val="26"/>
          <w:szCs w:val="26"/>
        </w:rPr>
        <w:t xml:space="preserve">ООО «СМУ </w:t>
      </w:r>
      <w:proofErr w:type="spellStart"/>
      <w:r w:rsidR="00937639" w:rsidRPr="00937639">
        <w:rPr>
          <w:rFonts w:cs="Times New Roman"/>
          <w:sz w:val="26"/>
          <w:szCs w:val="26"/>
        </w:rPr>
        <w:t>Инжмагистраль</w:t>
      </w:r>
      <w:proofErr w:type="spellEnd"/>
      <w:r w:rsidR="00937639" w:rsidRPr="00937639">
        <w:rPr>
          <w:rFonts w:cs="Times New Roman"/>
          <w:sz w:val="26"/>
          <w:szCs w:val="26"/>
        </w:rPr>
        <w:t>»</w:t>
      </w:r>
      <w:r w:rsidR="00937639">
        <w:rPr>
          <w:rFonts w:cs="Times New Roman"/>
          <w:sz w:val="26"/>
          <w:szCs w:val="26"/>
        </w:rPr>
        <w:t xml:space="preserve"> признано победителем Запроса котировок с ценовым предложением 2 155 000,00 рублей.</w:t>
      </w:r>
    </w:p>
    <w:p w:rsidR="00BA7B07" w:rsidRPr="00243597" w:rsidRDefault="00BA7B07" w:rsidP="00BA7B07">
      <w:pPr>
        <w:pStyle w:val="Standarduser"/>
        <w:spacing w:line="252" w:lineRule="auto"/>
        <w:ind w:firstLine="709"/>
        <w:jc w:val="both"/>
        <w:outlineLvl w:val="1"/>
        <w:rPr>
          <w:rFonts w:cs="Times New Roman"/>
          <w:sz w:val="26"/>
          <w:szCs w:val="26"/>
        </w:rPr>
      </w:pPr>
      <w:r w:rsidRPr="00243597">
        <w:rPr>
          <w:rFonts w:cs="Times New Roman"/>
          <w:sz w:val="26"/>
          <w:szCs w:val="26"/>
        </w:rPr>
        <w:t>В соответствии с частью 6 статьи 50 Закона о контрактной системе заключение контракта по результатам проведения электронного запроса котировок осуществляется в порядке, установленном статьей 51 Закона о контрактной системе, с учетом следующих особенностей:</w:t>
      </w:r>
    </w:p>
    <w:p w:rsidR="00BA7B07" w:rsidRPr="00243597" w:rsidRDefault="00BA7B07" w:rsidP="00BA7B07">
      <w:pPr>
        <w:pStyle w:val="Standarduser"/>
        <w:spacing w:line="252" w:lineRule="auto"/>
        <w:ind w:firstLine="709"/>
        <w:jc w:val="both"/>
        <w:outlineLvl w:val="1"/>
        <w:rPr>
          <w:rFonts w:cs="Times New Roman"/>
          <w:sz w:val="26"/>
          <w:szCs w:val="26"/>
        </w:rPr>
      </w:pPr>
      <w:r w:rsidRPr="00243597">
        <w:rPr>
          <w:rFonts w:cs="Times New Roman"/>
          <w:sz w:val="26"/>
          <w:szCs w:val="26"/>
        </w:rPr>
        <w:t>1) заказчик формирует и размещает в единой информационной системе и на электронной площадке (с использованием единой информационной системы) без своей подписи проект контракта не позднее одного рабочего дня, следующего за днем размещения в единой информационной системе протокола подведения итогов определения поставщика (подрядчика, исполнителя);</w:t>
      </w:r>
    </w:p>
    <w:p w:rsidR="00BA7B07" w:rsidRPr="00243597" w:rsidRDefault="00BA7B07" w:rsidP="00BA7B07">
      <w:pPr>
        <w:pStyle w:val="Standarduser"/>
        <w:spacing w:line="252" w:lineRule="auto"/>
        <w:ind w:firstLine="709"/>
        <w:jc w:val="both"/>
        <w:outlineLvl w:val="1"/>
        <w:rPr>
          <w:rFonts w:cs="Times New Roman"/>
          <w:sz w:val="26"/>
          <w:szCs w:val="26"/>
        </w:rPr>
      </w:pPr>
      <w:r w:rsidRPr="00243597">
        <w:rPr>
          <w:rFonts w:cs="Times New Roman"/>
          <w:sz w:val="26"/>
          <w:szCs w:val="26"/>
        </w:rPr>
        <w:t xml:space="preserve">2) участник закупки, с которым заключается контракт, осуществляет действия, предусмотренные пунктом 1 части 3 статьи 51 </w:t>
      </w:r>
      <w:r>
        <w:rPr>
          <w:rFonts w:cs="Times New Roman"/>
          <w:sz w:val="26"/>
          <w:szCs w:val="26"/>
        </w:rPr>
        <w:t>Закона о контрактной системе</w:t>
      </w:r>
      <w:r w:rsidRPr="00243597">
        <w:rPr>
          <w:rFonts w:cs="Times New Roman"/>
          <w:sz w:val="26"/>
          <w:szCs w:val="26"/>
        </w:rPr>
        <w:t>, не позднее одного рабочего дня, следующего за днем осуществления заказчиком действий в соответствии с пунктом 1 настоящей части.</w:t>
      </w:r>
    </w:p>
    <w:p w:rsidR="00BA7B07" w:rsidRPr="00243597" w:rsidRDefault="00BA7B07" w:rsidP="00BA7B07">
      <w:pPr>
        <w:pStyle w:val="Standarduser"/>
        <w:spacing w:line="252" w:lineRule="auto"/>
        <w:ind w:firstLine="709"/>
        <w:jc w:val="both"/>
        <w:outlineLvl w:val="1"/>
        <w:rPr>
          <w:rFonts w:cs="Times New Roman"/>
          <w:sz w:val="26"/>
          <w:szCs w:val="26"/>
        </w:rPr>
      </w:pPr>
      <w:r w:rsidRPr="00243597">
        <w:rPr>
          <w:rFonts w:cs="Times New Roman"/>
          <w:sz w:val="26"/>
          <w:szCs w:val="26"/>
        </w:rPr>
        <w:t>Согласно пункту 1 части 3 статьи 51</w:t>
      </w:r>
      <w:r>
        <w:rPr>
          <w:rFonts w:cs="Times New Roman"/>
          <w:sz w:val="26"/>
          <w:szCs w:val="26"/>
        </w:rPr>
        <w:t xml:space="preserve"> Закона о контрактной системе</w:t>
      </w:r>
      <w:r w:rsidRPr="00243597">
        <w:rPr>
          <w:rFonts w:cs="Times New Roman"/>
          <w:sz w:val="26"/>
          <w:szCs w:val="26"/>
        </w:rPr>
        <w:t xml:space="preserve"> участник закупки, с которым заключается контракт, подписывает усиленной электронной подписью лица, имеющего право действовать от имени участника закупки, проект контракта и одновременно размещает на электронной площадке и в единой информационной системе (с использованием электронной площадки, без размещения на официальном сайте) подписанный проект контракта, а также документ, подтверждающий предоставление обеспечения исполнения контракта в соответствии с Законом о контрактной системе (за исключением случаев, предусмотренных Законом о контрактной системе).</w:t>
      </w:r>
    </w:p>
    <w:p w:rsidR="00780B4F" w:rsidRPr="00937639" w:rsidRDefault="00780B4F" w:rsidP="00780B4F">
      <w:pPr>
        <w:pStyle w:val="Standarduser"/>
        <w:ind w:firstLine="720"/>
        <w:jc w:val="both"/>
        <w:outlineLvl w:val="1"/>
      </w:pPr>
      <w:r w:rsidRPr="00937639">
        <w:rPr>
          <w:rFonts w:cs="Times New Roman"/>
          <w:sz w:val="26"/>
          <w:szCs w:val="26"/>
        </w:rPr>
        <w:t xml:space="preserve">Оператором электронной площадки сформирована карточка контракта, что в свою очередь обеспечило возможность Заказчику направить </w:t>
      </w:r>
      <w:r w:rsidR="006A4EE8">
        <w:rPr>
          <w:rFonts w:cs="Times New Roman"/>
          <w:sz w:val="26"/>
          <w:szCs w:val="26"/>
        </w:rPr>
        <w:t>04</w:t>
      </w:r>
      <w:r w:rsidRPr="00937639">
        <w:rPr>
          <w:rFonts w:cs="Times New Roman"/>
          <w:sz w:val="26"/>
          <w:szCs w:val="26"/>
        </w:rPr>
        <w:t>.09.2025 Участнику</w:t>
      </w:r>
      <w:r w:rsidRPr="00937639">
        <w:rPr>
          <w:rFonts w:cs="Times New Roman"/>
          <w:bCs/>
          <w:sz w:val="26"/>
          <w:szCs w:val="26"/>
        </w:rPr>
        <w:t xml:space="preserve"> </w:t>
      </w:r>
      <w:r w:rsidRPr="00937639">
        <w:rPr>
          <w:rFonts w:cs="Times New Roman"/>
          <w:sz w:val="26"/>
          <w:szCs w:val="26"/>
        </w:rPr>
        <w:t>проект контракта</w:t>
      </w:r>
      <w:r w:rsidRPr="00937639">
        <w:t>.</w:t>
      </w:r>
    </w:p>
    <w:p w:rsidR="006A4EE8" w:rsidRPr="00243597" w:rsidRDefault="006A4EE8" w:rsidP="006A4EE8">
      <w:pPr>
        <w:pStyle w:val="Standarduser"/>
        <w:spacing w:line="252" w:lineRule="auto"/>
        <w:ind w:firstLine="709"/>
        <w:jc w:val="both"/>
        <w:outlineLvl w:val="1"/>
        <w:rPr>
          <w:rFonts w:cs="Times New Roman"/>
          <w:sz w:val="26"/>
          <w:szCs w:val="26"/>
        </w:rPr>
      </w:pPr>
      <w:r>
        <w:rPr>
          <w:sz w:val="26"/>
          <w:szCs w:val="26"/>
        </w:rPr>
        <w:t>05</w:t>
      </w:r>
      <w:r w:rsidR="00504151" w:rsidRPr="006A4EE8">
        <w:rPr>
          <w:sz w:val="26"/>
          <w:szCs w:val="26"/>
        </w:rPr>
        <w:t>.09.2025 Участником подписан проект контракта</w:t>
      </w:r>
      <w:r w:rsidR="00780B4F" w:rsidRPr="006A4EE8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  <w:r w:rsidRPr="00243597">
        <w:rPr>
          <w:rFonts w:cs="Times New Roman"/>
          <w:sz w:val="26"/>
          <w:szCs w:val="26"/>
        </w:rPr>
        <w:t xml:space="preserve">Вместе с тем, в регламентированный срок Участник не представил Заказчику через оператора электронной площадки </w:t>
      </w:r>
      <w:r>
        <w:rPr>
          <w:rFonts w:cs="Times New Roman"/>
          <w:sz w:val="26"/>
          <w:szCs w:val="26"/>
        </w:rPr>
        <w:t xml:space="preserve">надлежащее </w:t>
      </w:r>
      <w:r w:rsidRPr="00243597">
        <w:rPr>
          <w:rFonts w:cs="Times New Roman"/>
          <w:sz w:val="26"/>
          <w:szCs w:val="26"/>
        </w:rPr>
        <w:t>обеспечение исполнения контракта.</w:t>
      </w:r>
    </w:p>
    <w:p w:rsidR="00780B4F" w:rsidRDefault="006A4EE8" w:rsidP="00780B4F">
      <w:pPr>
        <w:pStyle w:val="Standarduser"/>
        <w:ind w:firstLine="720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На основании изложенного, 08.09.2025 Заказчиком размещен Протокол признания У</w:t>
      </w:r>
      <w:r w:rsidRPr="006A4EE8">
        <w:rPr>
          <w:sz w:val="26"/>
          <w:szCs w:val="26"/>
        </w:rPr>
        <w:t>частника уклонившимся от заключения контракта от 08.09.2025 №ППУ20_1</w:t>
      </w:r>
      <w:r>
        <w:rPr>
          <w:sz w:val="26"/>
          <w:szCs w:val="26"/>
        </w:rPr>
        <w:t>.</w:t>
      </w:r>
    </w:p>
    <w:p w:rsidR="006A4EE8" w:rsidRDefault="006A4EE8" w:rsidP="00780B4F">
      <w:pPr>
        <w:pStyle w:val="Standarduser"/>
        <w:ind w:firstLine="720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На заседании Комиссии представитель Заказчика пояснил, что проект контракта подписан Участником, однако представленная в качестве обеспечения исполнения контракта независимая гарантия не соответствует требованиям извещения о проведении Запроса котировок и относится к иной закупке.</w:t>
      </w:r>
    </w:p>
    <w:p w:rsidR="006A4EE8" w:rsidRDefault="006A4EE8" w:rsidP="004C1C0A">
      <w:pPr>
        <w:pStyle w:val="Standarduser"/>
        <w:ind w:firstLine="720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На заседание Комиссии представитель Участника представил письменные пояснения, согласно которым </w:t>
      </w:r>
      <w:r w:rsidR="004C1C0A">
        <w:rPr>
          <w:sz w:val="26"/>
          <w:szCs w:val="26"/>
        </w:rPr>
        <w:t>по ошибке ответственного сотрудника при подписании проекта контракта со стороны Участника представлена ненадлежащая независимая гарантия.</w:t>
      </w:r>
    </w:p>
    <w:p w:rsidR="004C1C0A" w:rsidRDefault="004C1C0A" w:rsidP="004C1C0A">
      <w:pPr>
        <w:pStyle w:val="Standarduser"/>
        <w:ind w:firstLine="720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Вместе с тем, согласно представленным пояснениям, Участником выпущена </w:t>
      </w:r>
      <w:r>
        <w:rPr>
          <w:sz w:val="26"/>
          <w:szCs w:val="26"/>
        </w:rPr>
        <w:lastRenderedPageBreak/>
        <w:t>н</w:t>
      </w:r>
      <w:r w:rsidR="00BF73C9">
        <w:rPr>
          <w:sz w:val="26"/>
          <w:szCs w:val="26"/>
        </w:rPr>
        <w:t xml:space="preserve">адлежащая независимая гарантия на сумму 107 750,00 рублей, а также направлено Заказчику письмо об отсутствии намерения уклониться от заключения контракта и наличии </w:t>
      </w:r>
      <w:r w:rsidR="0022460E">
        <w:rPr>
          <w:sz w:val="26"/>
          <w:szCs w:val="26"/>
        </w:rPr>
        <w:t>возможности, материалов и ресурсов для надлежащего исполнения контракта.</w:t>
      </w:r>
    </w:p>
    <w:p w:rsidR="00780B4F" w:rsidRDefault="00780B4F" w:rsidP="00780B4F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 w:rsidRPr="0022460E">
        <w:rPr>
          <w:rFonts w:cs="Times New Roman"/>
          <w:sz w:val="26"/>
          <w:szCs w:val="26"/>
        </w:rPr>
        <w:t>Согласно подпункту «б» пункта 14 Правил орган контроля принимает решение об отказе во включении информации об участнике закупки в Реестр, если в результате проведения проверок участником закупки в срок до признания его в соответствии с Законом о контрактной системе уклонившимся от заключения контракта осуществлены действия, свидетельствующие об отсутствии намерения уклониться от заключения контракта.</w:t>
      </w:r>
    </w:p>
    <w:p w:rsidR="0022460E" w:rsidRPr="0022460E" w:rsidRDefault="0022460E" w:rsidP="00780B4F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 w:rsidRPr="0022460E">
        <w:rPr>
          <w:rFonts w:cs="Times New Roman"/>
          <w:sz w:val="26"/>
          <w:szCs w:val="26"/>
        </w:rPr>
        <w:t>Включение сведений о хозяйствующем субъекте в реестр недобросовестных поставщиков служит исключительной, специальной мерой ответственности, требующей достаточных оснований.</w:t>
      </w:r>
    </w:p>
    <w:p w:rsidR="00780B4F" w:rsidRPr="0022460E" w:rsidRDefault="00780B4F" w:rsidP="00780B4F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 w:rsidRPr="0022460E">
        <w:rPr>
          <w:rFonts w:cs="Times New Roman"/>
          <w:sz w:val="26"/>
          <w:szCs w:val="26"/>
        </w:rPr>
        <w:t>При этом уклонение от заключения государственного контракта может выражаться как в совершении целенаправленных (умышленных) действий или бездействия, осуществленных с указанной целью, так и в их совершении по неосторожности, когда участник от</w:t>
      </w:r>
      <w:r w:rsidR="005B4C25" w:rsidRPr="0022460E">
        <w:rPr>
          <w:rFonts w:cs="Times New Roman"/>
          <w:sz w:val="26"/>
          <w:szCs w:val="26"/>
        </w:rPr>
        <w:t>крытого Конкурса по небрежности</w:t>
      </w:r>
      <w:r w:rsidRPr="0022460E">
        <w:rPr>
          <w:rFonts w:cs="Times New Roman"/>
          <w:sz w:val="26"/>
          <w:szCs w:val="26"/>
        </w:rPr>
        <w:t xml:space="preserve"> не принимает необходимых мер по соблюдению норм и правил, необходимых для заключения контрактов, то есть создает условия, влекущие невозможность подписания контракта.</w:t>
      </w:r>
    </w:p>
    <w:p w:rsidR="00780B4F" w:rsidRPr="0022460E" w:rsidRDefault="00780B4F" w:rsidP="00780B4F">
      <w:pPr>
        <w:pStyle w:val="Standarduser"/>
        <w:ind w:firstLine="720"/>
        <w:jc w:val="both"/>
        <w:outlineLvl w:val="1"/>
      </w:pPr>
      <w:r w:rsidRPr="0022460E">
        <w:rPr>
          <w:rFonts w:cs="Times New Roman"/>
          <w:sz w:val="26"/>
          <w:szCs w:val="26"/>
        </w:rPr>
        <w:t>Принимая во внимание обстоятельства дела, Комиссия не усматривает признаки недобросовестного поведения участника закупки, направленного на уклонение от исполнения взятых на себя обязательств, а также на срыв вышеуказанной закупки.</w:t>
      </w:r>
    </w:p>
    <w:p w:rsidR="0022460E" w:rsidRPr="00243597" w:rsidRDefault="0022460E" w:rsidP="0022460E">
      <w:pPr>
        <w:pStyle w:val="Standarduser"/>
        <w:spacing w:line="252" w:lineRule="auto"/>
        <w:ind w:firstLine="710"/>
        <w:jc w:val="both"/>
        <w:outlineLvl w:val="1"/>
        <w:rPr>
          <w:rFonts w:cs="Times New Roman"/>
          <w:sz w:val="26"/>
          <w:szCs w:val="26"/>
        </w:rPr>
      </w:pPr>
      <w:r w:rsidRPr="00243597">
        <w:rPr>
          <w:rFonts w:cs="Times New Roman"/>
          <w:sz w:val="26"/>
          <w:szCs w:val="26"/>
        </w:rPr>
        <w:t>С учетом изложенного Комиссия, руководствуясь Законом о контрактной системе, Правилами ведения реестра</w:t>
      </w:r>
    </w:p>
    <w:p w:rsidR="00780B4F" w:rsidRPr="00EE6BC6" w:rsidRDefault="00780B4F" w:rsidP="00780B4F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</w:p>
    <w:p w:rsidR="00780B4F" w:rsidRPr="00EE6BC6" w:rsidRDefault="00780B4F" w:rsidP="00780B4F">
      <w:pPr>
        <w:pStyle w:val="1"/>
        <w:keepNext/>
        <w:keepLines/>
        <w:spacing w:before="0" w:after="0"/>
        <w:jc w:val="center"/>
      </w:pPr>
      <w:r w:rsidRPr="00EE6BC6">
        <w:rPr>
          <w:rStyle w:val="10"/>
          <w:rFonts w:eastAsia="Courier New"/>
          <w:b/>
          <w:color w:val="000000"/>
          <w:lang w:eastAsia="ru-RU" w:bidi="ar-SA"/>
        </w:rPr>
        <w:t>РЕШИЛА:</w:t>
      </w:r>
    </w:p>
    <w:p w:rsidR="00780B4F" w:rsidRPr="00EE6BC6" w:rsidRDefault="00780B4F" w:rsidP="00780B4F">
      <w:pPr>
        <w:pStyle w:val="1"/>
        <w:spacing w:before="0" w:after="0"/>
        <w:jc w:val="center"/>
      </w:pPr>
    </w:p>
    <w:p w:rsidR="00780B4F" w:rsidRPr="00EE6BC6" w:rsidRDefault="00780B4F" w:rsidP="00780B4F">
      <w:pPr>
        <w:pStyle w:val="Standarduser"/>
        <w:tabs>
          <w:tab w:val="left" w:pos="1134"/>
        </w:tabs>
        <w:ind w:firstLine="709"/>
        <w:jc w:val="both"/>
        <w:rPr>
          <w:rFonts w:cs="Times New Roman"/>
          <w:bCs/>
          <w:sz w:val="26"/>
          <w:szCs w:val="26"/>
        </w:rPr>
      </w:pPr>
      <w:r w:rsidRPr="00EE6BC6">
        <w:rPr>
          <w:rFonts w:cs="Times New Roman"/>
          <w:bCs/>
          <w:sz w:val="26"/>
          <w:szCs w:val="26"/>
        </w:rPr>
        <w:t xml:space="preserve">Сведения, представленные в отношении </w:t>
      </w:r>
      <w:r w:rsidR="0036685B" w:rsidRPr="00EE6BC6">
        <w:rPr>
          <w:bCs/>
          <w:sz w:val="26"/>
          <w:szCs w:val="26"/>
        </w:rPr>
        <w:t xml:space="preserve">ООО </w:t>
      </w:r>
      <w:r w:rsidR="00EE6BC6" w:rsidRPr="00EE6BC6">
        <w:rPr>
          <w:bCs/>
          <w:sz w:val="26"/>
          <w:szCs w:val="26"/>
        </w:rPr>
        <w:t xml:space="preserve">«СМУ </w:t>
      </w:r>
      <w:proofErr w:type="spellStart"/>
      <w:r w:rsidR="00EE6BC6" w:rsidRPr="00EE6BC6">
        <w:rPr>
          <w:bCs/>
          <w:sz w:val="26"/>
          <w:szCs w:val="26"/>
        </w:rPr>
        <w:t>Инжмагистраль</w:t>
      </w:r>
      <w:proofErr w:type="spellEnd"/>
      <w:r w:rsidRPr="00EE6BC6">
        <w:t>»</w:t>
      </w:r>
      <w:r w:rsidRPr="00EE6BC6">
        <w:rPr>
          <w:rFonts w:cs="Times New Roman"/>
          <w:bCs/>
          <w:sz w:val="26"/>
          <w:szCs w:val="26"/>
        </w:rPr>
        <w:t xml:space="preserve"> (</w:t>
      </w:r>
      <w:r w:rsidR="00EE6BC6" w:rsidRPr="00EE6BC6">
        <w:t xml:space="preserve">117105, Г. МОСКВА, ВН. ТЕР. Г. МУНИЦИПАЛЬНЫЙ ОКРУГ ДОНСКОЙ, Ш. ВАРШАВСКОЕ, </w:t>
      </w:r>
      <w:r w:rsidR="00EE6BC6" w:rsidRPr="00EE6BC6">
        <w:br/>
        <w:t>Д. 1А, ПОМЕЩ. 3/2</w:t>
      </w:r>
      <w:r w:rsidRPr="00EE6BC6">
        <w:rPr>
          <w:rFonts w:cs="Times New Roman"/>
          <w:bCs/>
          <w:sz w:val="26"/>
          <w:szCs w:val="26"/>
        </w:rPr>
        <w:t xml:space="preserve">, ИНН </w:t>
      </w:r>
      <w:r w:rsidR="00EE6BC6" w:rsidRPr="00EE6BC6">
        <w:rPr>
          <w:rFonts w:cs="Times New Roman"/>
          <w:bCs/>
          <w:sz w:val="26"/>
          <w:szCs w:val="26"/>
        </w:rPr>
        <w:t>7725708763</w:t>
      </w:r>
      <w:r w:rsidRPr="00EE6BC6">
        <w:rPr>
          <w:rFonts w:cs="Times New Roman"/>
          <w:bCs/>
          <w:iCs/>
          <w:sz w:val="26"/>
          <w:szCs w:val="26"/>
        </w:rPr>
        <w:t xml:space="preserve">) </w:t>
      </w:r>
      <w:r w:rsidRPr="00EE6BC6">
        <w:rPr>
          <w:rFonts w:cs="Times New Roman"/>
          <w:bCs/>
          <w:sz w:val="26"/>
          <w:szCs w:val="26"/>
        </w:rPr>
        <w:t>в реестр недобросовестных поставщиков не включать.</w:t>
      </w:r>
    </w:p>
    <w:p w:rsidR="002C3A7D" w:rsidRPr="0036685B" w:rsidRDefault="00780B4F" w:rsidP="0036685B">
      <w:pPr>
        <w:pStyle w:val="Standarduser"/>
        <w:tabs>
          <w:tab w:val="left" w:pos="1134"/>
        </w:tabs>
        <w:ind w:firstLine="709"/>
        <w:jc w:val="both"/>
        <w:rPr>
          <w:rFonts w:cs="Times New Roman"/>
          <w:bCs/>
          <w:sz w:val="26"/>
          <w:szCs w:val="26"/>
          <w:shd w:val="clear" w:color="auto" w:fill="FFFFFF"/>
        </w:rPr>
      </w:pPr>
      <w:r w:rsidRPr="00EE6BC6">
        <w:rPr>
          <w:rFonts w:cs="Times New Roman"/>
          <w:bCs/>
          <w:sz w:val="26"/>
          <w:szCs w:val="26"/>
          <w:shd w:val="clear" w:color="auto" w:fill="FFFFFF"/>
        </w:rPr>
        <w:t>Настоящее решение может быть обжаловано в судебном порядке в течение трех месяцев со дня принятия.</w:t>
      </w:r>
    </w:p>
    <w:sectPr w:rsidR="002C3A7D" w:rsidRPr="0036685B">
      <w:headerReference w:type="default" r:id="rId6"/>
      <w:pgSz w:w="11906" w:h="16838"/>
      <w:pgMar w:top="1134" w:right="850" w:bottom="1421" w:left="1701" w:header="720" w:footer="79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5FED" w:rsidRDefault="005B4C25">
      <w:r>
        <w:separator/>
      </w:r>
    </w:p>
  </w:endnote>
  <w:endnote w:type="continuationSeparator" w:id="0">
    <w:p w:rsidR="00B15FED" w:rsidRDefault="005B4C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5FED" w:rsidRDefault="005B4C25">
      <w:r>
        <w:separator/>
      </w:r>
    </w:p>
  </w:footnote>
  <w:footnote w:type="continuationSeparator" w:id="0">
    <w:p w:rsidR="00B15FED" w:rsidRDefault="005B4C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22CD" w:rsidRDefault="0036685B">
    <w:pPr>
      <w:pStyle w:val="a4"/>
      <w:jc w:val="center"/>
      <w:rPr>
        <w:sz w:val="26"/>
        <w:szCs w:val="26"/>
      </w:rPr>
    </w:pPr>
    <w:r>
      <w:rPr>
        <w:sz w:val="26"/>
        <w:szCs w:val="26"/>
      </w:rPr>
      <w:fldChar w:fldCharType="begin"/>
    </w:r>
    <w:r>
      <w:rPr>
        <w:sz w:val="26"/>
        <w:szCs w:val="26"/>
      </w:rPr>
      <w:instrText xml:space="preserve"> PAGE </w:instrText>
    </w:r>
    <w:r>
      <w:rPr>
        <w:sz w:val="26"/>
        <w:szCs w:val="26"/>
      </w:rPr>
      <w:fldChar w:fldCharType="separate"/>
    </w:r>
    <w:r w:rsidR="00E60BAB">
      <w:rPr>
        <w:noProof/>
        <w:sz w:val="26"/>
        <w:szCs w:val="26"/>
      </w:rPr>
      <w:t>3</w:t>
    </w:r>
    <w:r>
      <w:rPr>
        <w:sz w:val="26"/>
        <w:szCs w:val="26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0B4F"/>
    <w:rsid w:val="0022460E"/>
    <w:rsid w:val="002C3A7D"/>
    <w:rsid w:val="0036685B"/>
    <w:rsid w:val="004C004E"/>
    <w:rsid w:val="004C1C0A"/>
    <w:rsid w:val="00504151"/>
    <w:rsid w:val="005B4C25"/>
    <w:rsid w:val="006A4EE8"/>
    <w:rsid w:val="00780B4F"/>
    <w:rsid w:val="00937639"/>
    <w:rsid w:val="00A0567C"/>
    <w:rsid w:val="00B15FED"/>
    <w:rsid w:val="00B27498"/>
    <w:rsid w:val="00BA7B07"/>
    <w:rsid w:val="00BF73C9"/>
    <w:rsid w:val="00E60BAB"/>
    <w:rsid w:val="00EE6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60A7F6-E254-4B7A-B329-87BAA446A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0B4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780B4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780B4F"/>
    <w:pPr>
      <w:suppressLineNumbers/>
    </w:pPr>
  </w:style>
  <w:style w:type="paragraph" w:customStyle="1" w:styleId="Standarduser">
    <w:name w:val="Standard (user)"/>
    <w:rsid w:val="00780B4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3">
    <w:name w:val="Normal (Web)"/>
    <w:basedOn w:val="Standarduser"/>
    <w:rsid w:val="00780B4F"/>
    <w:pPr>
      <w:widowControl/>
      <w:spacing w:before="100" w:after="119"/>
    </w:pPr>
    <w:rPr>
      <w:rFonts w:cs="Times New Roman"/>
    </w:rPr>
  </w:style>
  <w:style w:type="paragraph" w:customStyle="1" w:styleId="Textbodyuser">
    <w:name w:val="Text body (user)"/>
    <w:basedOn w:val="Standarduser"/>
    <w:rsid w:val="00780B4F"/>
    <w:pPr>
      <w:spacing w:after="120"/>
    </w:pPr>
  </w:style>
  <w:style w:type="paragraph" w:customStyle="1" w:styleId="1">
    <w:name w:val="Заголовок №1"/>
    <w:basedOn w:val="Standarduser"/>
    <w:rsid w:val="00780B4F"/>
    <w:pPr>
      <w:shd w:val="clear" w:color="auto" w:fill="FFFFFF"/>
      <w:spacing w:before="480" w:after="480" w:line="240" w:lineRule="atLeast"/>
      <w:outlineLvl w:val="0"/>
    </w:pPr>
    <w:rPr>
      <w:rFonts w:eastAsia="Times New Roman" w:cs="Times New Roman"/>
      <w:sz w:val="26"/>
      <w:szCs w:val="26"/>
    </w:rPr>
  </w:style>
  <w:style w:type="paragraph" w:styleId="a4">
    <w:name w:val="header"/>
    <w:basedOn w:val="a"/>
    <w:link w:val="a5"/>
    <w:rsid w:val="00780B4F"/>
    <w:pPr>
      <w:suppressLineNumbers/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780B4F"/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a6">
    <w:name w:val="Основной текст Знак"/>
    <w:rsid w:val="00780B4F"/>
    <w:rPr>
      <w:rFonts w:ascii="Times New Roman" w:eastAsia="Times New Roman" w:hAnsi="Times New Roman" w:cs="Times New Roman"/>
      <w:sz w:val="26"/>
      <w:shd w:val="clear" w:color="auto" w:fill="FFFFFF"/>
    </w:rPr>
  </w:style>
  <w:style w:type="character" w:customStyle="1" w:styleId="10">
    <w:name w:val="Заголовок №1_"/>
    <w:rsid w:val="00780B4F"/>
    <w:rPr>
      <w:rFonts w:ascii="Times New Roman" w:eastAsia="Times New Roman" w:hAnsi="Times New Roman" w:cs="Times New Roman"/>
      <w:sz w:val="26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3</Pages>
  <Words>988</Words>
  <Characters>5635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Кочетов Степан Сергеевич</dc:creator>
  <cp:keywords/>
  <dc:description/>
  <cp:lastModifiedBy>Сургутский Максим Валерьевич</cp:lastModifiedBy>
  <cp:revision>6</cp:revision>
  <dcterms:created xsi:type="dcterms:W3CDTF">2025-09-23T15:13:00Z</dcterms:created>
  <dcterms:modified xsi:type="dcterms:W3CDTF">2025-09-26T12:59:00Z</dcterms:modified>
</cp:coreProperties>
</file>