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Default="00904B46"/>
    <w:p w:rsidR="00904B46" w:rsidRDefault="00904B46"/>
    <w:p w:rsidR="00904B46" w:rsidRDefault="00904B46"/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5C6714" w:rsidTr="00904B46">
        <w:trPr>
          <w:trHeight w:val="2952"/>
          <w:jc w:val="right"/>
        </w:trPr>
        <w:tc>
          <w:tcPr>
            <w:tcW w:w="4909" w:type="dxa"/>
          </w:tcPr>
          <w:p w:rsidR="005C6714" w:rsidRPr="005C6714" w:rsidRDefault="005C6714" w:rsidP="005C6714">
            <w:pPr>
              <w:rPr>
                <w:b/>
                <w:bCs/>
                <w:sz w:val="26"/>
                <w:szCs w:val="26"/>
              </w:rPr>
            </w:pPr>
            <w:r w:rsidRPr="005C6714">
              <w:rPr>
                <w:b/>
                <w:bCs/>
                <w:sz w:val="26"/>
                <w:szCs w:val="26"/>
              </w:rPr>
              <w:t>Заказчик:</w:t>
            </w:r>
          </w:p>
          <w:p w:rsidR="004C543E" w:rsidRPr="004C543E" w:rsidRDefault="004C543E" w:rsidP="004C543E">
            <w:pPr>
              <w:rPr>
                <w:bCs/>
                <w:sz w:val="26"/>
                <w:szCs w:val="26"/>
              </w:rPr>
            </w:pPr>
            <w:r w:rsidRPr="004C543E">
              <w:rPr>
                <w:bCs/>
                <w:sz w:val="26"/>
                <w:szCs w:val="26"/>
              </w:rPr>
              <w:t>ГКУ Московской области «Агентство развития коммунальной инфраструктуры»</w:t>
            </w:r>
          </w:p>
          <w:p w:rsidR="004C543E" w:rsidRPr="004C543E" w:rsidRDefault="004C543E" w:rsidP="004C543E">
            <w:pPr>
              <w:rPr>
                <w:bCs/>
                <w:sz w:val="26"/>
                <w:szCs w:val="26"/>
              </w:rPr>
            </w:pPr>
            <w:r w:rsidRPr="004C543E">
              <w:rPr>
                <w:bCs/>
                <w:sz w:val="26"/>
                <w:szCs w:val="26"/>
              </w:rPr>
              <w:t>ИНН 5034043019</w:t>
            </w:r>
          </w:p>
          <w:p w:rsidR="00904B46" w:rsidRPr="00904B46" w:rsidRDefault="004C543E" w:rsidP="004C543E">
            <w:pPr>
              <w:rPr>
                <w:bCs/>
                <w:sz w:val="26"/>
                <w:szCs w:val="26"/>
              </w:rPr>
            </w:pPr>
            <w:r w:rsidRPr="004C543E">
              <w:rPr>
                <w:bCs/>
                <w:sz w:val="26"/>
                <w:szCs w:val="26"/>
              </w:rPr>
              <w:t>koydaom@mosreg.ru</w:t>
            </w:r>
          </w:p>
          <w:p w:rsidR="00904B46" w:rsidRPr="00904B46" w:rsidRDefault="00904B46" w:rsidP="00904B46">
            <w:pPr>
              <w:rPr>
                <w:bCs/>
                <w:sz w:val="26"/>
                <w:szCs w:val="26"/>
              </w:rPr>
            </w:pPr>
            <w:r w:rsidRPr="00904B46">
              <w:rPr>
                <w:bCs/>
                <w:sz w:val="26"/>
                <w:szCs w:val="26"/>
              </w:rPr>
              <w:t xml:space="preserve"> </w:t>
            </w:r>
          </w:p>
          <w:p w:rsidR="00904B46" w:rsidRPr="00904B46" w:rsidRDefault="00904B46" w:rsidP="00904B46">
            <w:pPr>
              <w:rPr>
                <w:b/>
                <w:bCs/>
                <w:sz w:val="26"/>
                <w:szCs w:val="26"/>
              </w:rPr>
            </w:pPr>
            <w:r w:rsidRPr="00904B46">
              <w:rPr>
                <w:b/>
                <w:bCs/>
                <w:sz w:val="26"/>
                <w:szCs w:val="26"/>
              </w:rPr>
              <w:t>Участник (</w:t>
            </w:r>
            <w:r>
              <w:rPr>
                <w:b/>
                <w:bCs/>
                <w:sz w:val="26"/>
                <w:szCs w:val="26"/>
              </w:rPr>
              <w:t>И</w:t>
            </w:r>
            <w:r w:rsidRPr="00904B46">
              <w:rPr>
                <w:b/>
                <w:bCs/>
                <w:sz w:val="26"/>
                <w:szCs w:val="26"/>
              </w:rPr>
              <w:t>сполнитель):</w:t>
            </w:r>
          </w:p>
          <w:p w:rsidR="004C543E" w:rsidRPr="004C543E" w:rsidRDefault="004C543E" w:rsidP="004C543E">
            <w:pPr>
              <w:rPr>
                <w:bCs/>
                <w:sz w:val="26"/>
                <w:szCs w:val="26"/>
              </w:rPr>
            </w:pPr>
            <w:r w:rsidRPr="004C543E">
              <w:rPr>
                <w:bCs/>
                <w:sz w:val="26"/>
                <w:szCs w:val="26"/>
              </w:rPr>
              <w:t>НП «ЭНЕРГОЭФФЕКТИВНЫЙ ГОРОД»</w:t>
            </w:r>
          </w:p>
          <w:p w:rsidR="004C543E" w:rsidRPr="004C543E" w:rsidRDefault="004C543E" w:rsidP="004C543E">
            <w:pPr>
              <w:rPr>
                <w:bCs/>
                <w:sz w:val="26"/>
                <w:szCs w:val="26"/>
              </w:rPr>
            </w:pPr>
            <w:r w:rsidRPr="004C543E">
              <w:rPr>
                <w:bCs/>
                <w:sz w:val="26"/>
                <w:szCs w:val="26"/>
              </w:rPr>
              <w:t>ИНН 7701062696</w:t>
            </w:r>
          </w:p>
          <w:p w:rsidR="005C6714" w:rsidRPr="00182E2C" w:rsidRDefault="004C543E" w:rsidP="004C543E">
            <w:pPr>
              <w:pStyle w:val="a8"/>
            </w:pPr>
            <w:r w:rsidRPr="004C543E">
              <w:rPr>
                <w:bCs/>
                <w:sz w:val="26"/>
                <w:szCs w:val="26"/>
              </w:rPr>
              <w:t>enefgorod@gmail.com</w:t>
            </w:r>
          </w:p>
        </w:tc>
      </w:tr>
    </w:tbl>
    <w:p w:rsidR="005C6714" w:rsidRDefault="005C6714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P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AE387F" w:rsidRPr="00AE387F">
        <w:rPr>
          <w:sz w:val="26"/>
          <w:szCs w:val="26"/>
        </w:rPr>
        <w:t>48634</w:t>
      </w:r>
      <w:r w:rsidRPr="00904B46">
        <w:rPr>
          <w:sz w:val="26"/>
          <w:szCs w:val="26"/>
        </w:rPr>
        <w:t xml:space="preserve">/25 о рассмотрении сведений </w:t>
      </w:r>
    </w:p>
    <w:p w:rsidR="005C6714" w:rsidRPr="00904B46" w:rsidRDefault="005C6714" w:rsidP="005C6714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904B46" w:rsidTr="00793ED7">
        <w:trPr>
          <w:trHeight w:val="103"/>
        </w:trPr>
        <w:tc>
          <w:tcPr>
            <w:tcW w:w="5006" w:type="dxa"/>
          </w:tcPr>
          <w:p w:rsidR="005C6714" w:rsidRPr="00904B46" w:rsidRDefault="000242F4" w:rsidP="00793ED7">
            <w:pPr>
              <w:spacing w:after="2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15.01.2026</w:t>
            </w:r>
          </w:p>
        </w:tc>
        <w:tc>
          <w:tcPr>
            <w:tcW w:w="4688" w:type="dxa"/>
          </w:tcPr>
          <w:p w:rsidR="005C6714" w:rsidRPr="00904B46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904B46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27100D" w:rsidRPr="00904B46" w:rsidRDefault="005C6714" w:rsidP="004B7E4F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5C6714" w:rsidRPr="00904B46" w:rsidRDefault="005C6714" w:rsidP="0027100D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 w:rsidR="00904B46">
        <w:rPr>
          <w:sz w:val="26"/>
          <w:szCs w:val="26"/>
        </w:rPr>
        <w:t>присутствии</w:t>
      </w:r>
      <w:r w:rsidR="00E03724"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4C543E" w:rsidRPr="004C543E">
        <w:rPr>
          <w:bCs/>
          <w:sz w:val="26"/>
          <w:szCs w:val="26"/>
        </w:rPr>
        <w:t>ГКУ Московской области «Агентство развития коммунальной инфраструктуры»</w:t>
      </w:r>
      <w:r w:rsidR="00E03724" w:rsidRPr="00904B46">
        <w:rPr>
          <w:sz w:val="26"/>
          <w:szCs w:val="26"/>
        </w:rPr>
        <w:t xml:space="preserve"> </w:t>
      </w:r>
      <w:r w:rsidR="00D41102">
        <w:rPr>
          <w:sz w:val="26"/>
          <w:szCs w:val="26"/>
        </w:rPr>
        <w:t>(далее – Заказчик) и</w:t>
      </w:r>
      <w:r w:rsidRPr="00904B46">
        <w:rPr>
          <w:sz w:val="26"/>
          <w:szCs w:val="26"/>
        </w:rPr>
        <w:t xml:space="preserve"> </w:t>
      </w:r>
      <w:r w:rsidR="004C543E" w:rsidRPr="004C543E">
        <w:rPr>
          <w:iCs/>
          <w:sz w:val="26"/>
          <w:szCs w:val="26"/>
        </w:rPr>
        <w:t>НП «ЭНЕРГОЭФФЕКТИВНЫЙ ГОРОД»</w:t>
      </w:r>
      <w:r w:rsidR="00904B46">
        <w:rPr>
          <w:sz w:val="26"/>
          <w:szCs w:val="26"/>
        </w:rPr>
        <w:t xml:space="preserve"> (далее – Участник),</w:t>
      </w:r>
    </w:p>
    <w:p w:rsidR="005C6714" w:rsidRDefault="005C6714" w:rsidP="0027100D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 w:rsidR="00F84B40"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 w:rsidR="000242F4" w:rsidRPr="000242F4">
        <w:rPr>
          <w:rFonts w:cs="Times New Roman"/>
          <w:iCs/>
          <w:sz w:val="26"/>
          <w:szCs w:val="26"/>
        </w:rPr>
        <w:t>на выполнение научно-исследовательской работы по исследованию и разработке предложений и методических материалов для обеспечения качественной подготовки систем теплоснабжения Московской области к отопительному сезону, анализ имеющихся показателей надежности теплоснабжения 14 городских округов и методические рекомендации по повышению надежности на основе анализа типовых проблем, мониторинга систем теплоснабжения этих округов (извещение № 0848200000124000011)</w:t>
      </w:r>
      <w:r w:rsidR="00D41102">
        <w:rPr>
          <w:iCs/>
          <w:sz w:val="26"/>
          <w:szCs w:val="26"/>
        </w:rPr>
        <w:t>,</w:t>
      </w:r>
    </w:p>
    <w:p w:rsidR="00A8271D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904B46" w:rsidRDefault="005C6714" w:rsidP="005C6714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904B46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Объём сведений, представленных Заказчи</w:t>
      </w:r>
      <w:r w:rsidRPr="00102EC5">
        <w:rPr>
          <w:rFonts w:cs="Times New Roman"/>
          <w:sz w:val="26"/>
          <w:szCs w:val="26"/>
        </w:rPr>
        <w:t>ком</w:t>
      </w:r>
      <w:r>
        <w:rPr>
          <w:rFonts w:cs="Times New Roman"/>
          <w:sz w:val="26"/>
          <w:szCs w:val="26"/>
        </w:rPr>
        <w:t xml:space="preserve"> в отношении Участника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>
        <w:rPr>
          <w:rFonts w:cs="Times New Roman"/>
          <w:sz w:val="26"/>
          <w:szCs w:val="26"/>
        </w:rPr>
        <w:t>лее – Правила ведения реестра).</w:t>
      </w:r>
    </w:p>
    <w:p w:rsidR="00F84B40" w:rsidRDefault="00F84B40" w:rsidP="005C6714">
      <w:pPr>
        <w:ind w:firstLine="709"/>
        <w:jc w:val="both"/>
        <w:rPr>
          <w:rFonts w:cs="Times New Roman"/>
          <w:sz w:val="26"/>
          <w:szCs w:val="26"/>
        </w:rPr>
      </w:pPr>
      <w:r w:rsidRPr="00C440F8">
        <w:rPr>
          <w:rFonts w:cs="Times New Roman"/>
          <w:sz w:val="26"/>
          <w:szCs w:val="26"/>
        </w:rPr>
        <w:t>По результатам закупки между Заказчиком и Уч</w:t>
      </w:r>
      <w:r w:rsidR="00684AB9" w:rsidRPr="00C440F8">
        <w:rPr>
          <w:rFonts w:cs="Times New Roman"/>
          <w:sz w:val="26"/>
          <w:szCs w:val="26"/>
        </w:rPr>
        <w:t>аст</w:t>
      </w:r>
      <w:r w:rsidR="00C440F8" w:rsidRPr="00C440F8">
        <w:rPr>
          <w:rFonts w:cs="Times New Roman"/>
          <w:sz w:val="26"/>
          <w:szCs w:val="26"/>
        </w:rPr>
        <w:t xml:space="preserve">ником заключен контракт </w:t>
      </w:r>
      <w:r w:rsidR="00C440F8" w:rsidRPr="00C440F8">
        <w:rPr>
          <w:rFonts w:cs="Times New Roman"/>
          <w:sz w:val="26"/>
          <w:szCs w:val="26"/>
        </w:rPr>
        <w:lastRenderedPageBreak/>
        <w:t xml:space="preserve">от </w:t>
      </w:r>
      <w:r w:rsidR="004C543E" w:rsidRPr="004C543E">
        <w:rPr>
          <w:rFonts w:cs="Times New Roman"/>
          <w:sz w:val="26"/>
          <w:szCs w:val="26"/>
        </w:rPr>
        <w:t>27.01.2025</w:t>
      </w:r>
      <w:r w:rsidRPr="00C440F8">
        <w:rPr>
          <w:rFonts w:cs="Times New Roman"/>
          <w:sz w:val="26"/>
          <w:szCs w:val="26"/>
        </w:rPr>
        <w:t xml:space="preserve"> № </w:t>
      </w:r>
      <w:r w:rsidR="004C543E" w:rsidRPr="004C543E">
        <w:rPr>
          <w:rFonts w:cs="Times New Roman"/>
          <w:sz w:val="26"/>
          <w:szCs w:val="26"/>
        </w:rPr>
        <w:t>17012025</w:t>
      </w:r>
      <w:r w:rsidR="001B5FAA">
        <w:rPr>
          <w:rFonts w:cs="Times New Roman"/>
          <w:sz w:val="26"/>
          <w:szCs w:val="26"/>
        </w:rPr>
        <w:t xml:space="preserve"> </w:t>
      </w:r>
      <w:r w:rsidRPr="00C440F8">
        <w:rPr>
          <w:rFonts w:cs="Times New Roman"/>
          <w:sz w:val="26"/>
          <w:szCs w:val="26"/>
        </w:rPr>
        <w:t xml:space="preserve">на сумму </w:t>
      </w:r>
      <w:r w:rsidR="004C543E" w:rsidRPr="004C543E">
        <w:rPr>
          <w:rFonts w:cs="Times New Roman"/>
          <w:sz w:val="26"/>
          <w:szCs w:val="26"/>
        </w:rPr>
        <w:t>42 000 000,00</w:t>
      </w:r>
      <w:r w:rsidRPr="00C440F8">
        <w:rPr>
          <w:rFonts w:cs="Times New Roman"/>
          <w:sz w:val="26"/>
          <w:szCs w:val="26"/>
        </w:rPr>
        <w:t xml:space="preserve"> рублей (далее – Контракт).</w:t>
      </w:r>
    </w:p>
    <w:p w:rsidR="004C543E" w:rsidRPr="004C543E" w:rsidRDefault="004C543E" w:rsidP="005C671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Приложением № 2 к Контракту установлены следующие условия выполнения работ: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4744"/>
        <w:gridCol w:w="1522"/>
        <w:gridCol w:w="1376"/>
        <w:gridCol w:w="1270"/>
      </w:tblGrid>
      <w:tr w:rsidR="004C543E" w:rsidTr="001F108C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pStyle w:val="1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4C543E" w:rsidRDefault="004C543E" w:rsidP="001F108C">
            <w:pPr>
              <w:pStyle w:val="12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4C543E" w:rsidRDefault="004C543E" w:rsidP="001F108C">
            <w:pPr>
              <w:pStyle w:val="12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4C543E" w:rsidRDefault="004C543E" w:rsidP="001F108C">
            <w:pPr>
              <w:pStyle w:val="12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4C543E" w:rsidRDefault="004C543E" w:rsidP="001F108C">
            <w:pPr>
              <w:pStyle w:val="12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4C543E" w:rsidTr="001F108C">
        <w:tc>
          <w:tcPr>
            <w:tcW w:w="490" w:type="pct"/>
            <w:vMerge w:val="restart"/>
            <w:vAlign w:val="center"/>
          </w:tcPr>
          <w:p w:rsidR="004C543E" w:rsidRDefault="004C543E" w:rsidP="001F10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>Этап 1: Исследование и определение типовых критических проблем теплоснабжения Московской области, анализ имеющихся показателей надежности теплоснабжения 4 городских округов и методические рекомендации по повышению надежности на основе анализа типовых проблем, мониторинга систем теплоснабжения этих округов.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Исполнитель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C543E" w:rsidTr="001F108C">
        <w:tc>
          <w:tcPr>
            <w:tcW w:w="490" w:type="pct"/>
            <w:vMerge/>
            <w:vAlign w:val="center"/>
          </w:tcPr>
          <w:p w:rsidR="004C543E" w:rsidRDefault="004C543E" w:rsidP="004C543E">
            <w:pPr>
              <w:pStyle w:val="ac"/>
              <w:widowControl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543E" w:rsidRDefault="004C543E" w:rsidP="001F108C">
            <w:pPr>
              <w:keepNext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4C543E" w:rsidRPr="003F3696" w:rsidTr="001F108C">
        <w:tc>
          <w:tcPr>
            <w:tcW w:w="490" w:type="pct"/>
            <w:vMerge/>
            <w:vAlign w:val="center"/>
          </w:tcPr>
          <w:p w:rsidR="004C543E" w:rsidRDefault="004C543E" w:rsidP="004C543E">
            <w:pPr>
              <w:pStyle w:val="ac"/>
              <w:widowControl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C543E" w:rsidRPr="003F3696" w:rsidRDefault="004C543E" w:rsidP="001F108C">
            <w:pPr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>Услуги, связанные с научными исследованиями и экспериментальными разработками в области технических наук и в области технологий, кроме биотехнологии; 0,23809523809; Условная единица; 10</w:t>
            </w:r>
            <w:r>
              <w:rPr>
                <w:sz w:val="18"/>
                <w:szCs w:val="18"/>
                <w:lang w:val="en-US"/>
              </w:rPr>
              <w:t> </w:t>
            </w:r>
            <w:r w:rsidRPr="003F3696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  <w:lang w:val="en-US"/>
              </w:rPr>
              <w:t> </w:t>
            </w:r>
            <w:r w:rsidRPr="003F3696">
              <w:rPr>
                <w:sz w:val="18"/>
                <w:szCs w:val="18"/>
              </w:rPr>
              <w:t xml:space="preserve">000,00 руб. </w:t>
            </w:r>
          </w:p>
        </w:tc>
      </w:tr>
      <w:tr w:rsidR="004C543E" w:rsidRPr="003F3696" w:rsidTr="001F108C">
        <w:tc>
          <w:tcPr>
            <w:tcW w:w="490" w:type="pct"/>
            <w:vMerge/>
            <w:vAlign w:val="center"/>
          </w:tcPr>
          <w:p w:rsidR="004C543E" w:rsidRPr="003F3696" w:rsidRDefault="004C543E" w:rsidP="004C543E">
            <w:pPr>
              <w:pStyle w:val="ac"/>
              <w:widowControl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4C543E" w:rsidRPr="003F3696" w:rsidRDefault="004C543E" w:rsidP="001F108C">
            <w:pPr>
              <w:rPr>
                <w:sz w:val="18"/>
                <w:szCs w:val="18"/>
              </w:rPr>
            </w:pPr>
          </w:p>
          <w:p w:rsidR="004C543E" w:rsidRPr="003F3696" w:rsidRDefault="004C543E" w:rsidP="001F108C">
            <w:pPr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 xml:space="preserve">Срок начала оказания услуг </w:t>
            </w:r>
            <w:r>
              <w:rPr>
                <w:sz w:val="18"/>
                <w:szCs w:val="18"/>
              </w:rPr>
              <w:t>Участником</w:t>
            </w:r>
            <w:r w:rsidRPr="003F3696">
              <w:rPr>
                <w:sz w:val="18"/>
                <w:szCs w:val="18"/>
              </w:rPr>
              <w:t xml:space="preserve">: 0 раб. </w:t>
            </w:r>
            <w:proofErr w:type="spellStart"/>
            <w:r w:rsidRPr="003F3696">
              <w:rPr>
                <w:sz w:val="18"/>
                <w:szCs w:val="18"/>
              </w:rPr>
              <w:t>дн</w:t>
            </w:r>
            <w:proofErr w:type="spellEnd"/>
            <w:r w:rsidRPr="003F3696">
              <w:rPr>
                <w:sz w:val="18"/>
                <w:szCs w:val="18"/>
              </w:rPr>
              <w:t>. от даты заключения контракта;</w:t>
            </w:r>
          </w:p>
          <w:p w:rsidR="004C543E" w:rsidRPr="003F3696" w:rsidRDefault="004C543E" w:rsidP="001F108C">
            <w:pPr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 xml:space="preserve">Срок окончания оказания услуг </w:t>
            </w:r>
            <w:r>
              <w:rPr>
                <w:sz w:val="18"/>
                <w:szCs w:val="18"/>
              </w:rPr>
              <w:t>Участником</w:t>
            </w:r>
            <w:r w:rsidRPr="003F3696">
              <w:rPr>
                <w:sz w:val="18"/>
                <w:szCs w:val="18"/>
              </w:rPr>
              <w:t xml:space="preserve">: 22 раб. </w:t>
            </w:r>
            <w:proofErr w:type="spellStart"/>
            <w:r w:rsidRPr="003F3696">
              <w:rPr>
                <w:sz w:val="18"/>
                <w:szCs w:val="18"/>
              </w:rPr>
              <w:t>дн</w:t>
            </w:r>
            <w:proofErr w:type="spellEnd"/>
            <w:r w:rsidRPr="003F3696">
              <w:rPr>
                <w:sz w:val="18"/>
                <w:szCs w:val="18"/>
              </w:rPr>
              <w:t>. от даты заключения контракта;</w:t>
            </w:r>
          </w:p>
        </w:tc>
      </w:tr>
      <w:tr w:rsidR="004C543E" w:rsidTr="001F108C">
        <w:tc>
          <w:tcPr>
            <w:tcW w:w="490" w:type="pct"/>
            <w:vMerge w:val="restart"/>
            <w:vAlign w:val="center"/>
          </w:tcPr>
          <w:p w:rsidR="004C543E" w:rsidRDefault="004C543E" w:rsidP="001F10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>Этап 2: Анализ имеющихся показателей надежности теплоснабжения 14 городских округов (включая 4 округа, рассмотренных в рамках этапа 1) и методические рекомендации по повышению надежности на основе анализа типовых проблем, мониторинга систем теплоснабжения этих округов, исследование и разработка предложений и методических материалов для обеспечения качественной подготовки систем теплоснабжения Московской области к отопительному сезону.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Исполнитель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4C543E" w:rsidRDefault="004C543E" w:rsidP="001F108C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4C543E" w:rsidTr="001F108C">
        <w:tc>
          <w:tcPr>
            <w:tcW w:w="490" w:type="pct"/>
            <w:vMerge/>
            <w:vAlign w:val="center"/>
          </w:tcPr>
          <w:p w:rsidR="004C543E" w:rsidRDefault="004C543E" w:rsidP="004C543E">
            <w:pPr>
              <w:pStyle w:val="ac"/>
              <w:widowControl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543E" w:rsidRDefault="004C543E" w:rsidP="001F108C">
            <w:pPr>
              <w:keepNext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4C543E" w:rsidRPr="003F3696" w:rsidTr="001F108C">
        <w:tc>
          <w:tcPr>
            <w:tcW w:w="490" w:type="pct"/>
            <w:vMerge/>
            <w:vAlign w:val="center"/>
          </w:tcPr>
          <w:p w:rsidR="004C543E" w:rsidRDefault="004C543E" w:rsidP="004C543E">
            <w:pPr>
              <w:pStyle w:val="ac"/>
              <w:widowControl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C543E" w:rsidRPr="003F3696" w:rsidRDefault="004C543E" w:rsidP="001F108C">
            <w:pPr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>Услуги, связанные с научными исследованиями и экспериментальными разработками в области технических наук и в области технологий, кроме биотехнологии; 0,76190476191; Условная единица; 32</w:t>
            </w:r>
            <w:r>
              <w:rPr>
                <w:sz w:val="18"/>
                <w:szCs w:val="18"/>
                <w:lang w:val="en-US"/>
              </w:rPr>
              <w:t> </w:t>
            </w:r>
            <w:r w:rsidRPr="003F3696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  <w:lang w:val="en-US"/>
              </w:rPr>
              <w:t> </w:t>
            </w:r>
            <w:r w:rsidRPr="003F3696">
              <w:rPr>
                <w:sz w:val="18"/>
                <w:szCs w:val="18"/>
              </w:rPr>
              <w:t xml:space="preserve">000,00 руб. </w:t>
            </w:r>
          </w:p>
        </w:tc>
      </w:tr>
      <w:tr w:rsidR="004C543E" w:rsidRPr="003F3696" w:rsidTr="001F108C">
        <w:tc>
          <w:tcPr>
            <w:tcW w:w="490" w:type="pct"/>
            <w:vMerge/>
            <w:vAlign w:val="center"/>
          </w:tcPr>
          <w:p w:rsidR="004C543E" w:rsidRPr="003F3696" w:rsidRDefault="004C543E" w:rsidP="004C543E">
            <w:pPr>
              <w:pStyle w:val="ac"/>
              <w:widowControl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4C543E" w:rsidRPr="003F3696" w:rsidRDefault="004C543E" w:rsidP="001F108C">
            <w:pPr>
              <w:rPr>
                <w:sz w:val="18"/>
                <w:szCs w:val="18"/>
              </w:rPr>
            </w:pPr>
          </w:p>
          <w:p w:rsidR="004C543E" w:rsidRPr="003F3696" w:rsidRDefault="004C543E" w:rsidP="001F108C">
            <w:pPr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 xml:space="preserve">Срок начала оказания услуг </w:t>
            </w:r>
            <w:r>
              <w:rPr>
                <w:sz w:val="18"/>
                <w:szCs w:val="18"/>
              </w:rPr>
              <w:t>Участником</w:t>
            </w:r>
            <w:r w:rsidRPr="003F3696">
              <w:rPr>
                <w:sz w:val="18"/>
                <w:szCs w:val="18"/>
              </w:rPr>
              <w:t xml:space="preserve">: 0 раб. </w:t>
            </w:r>
            <w:proofErr w:type="spellStart"/>
            <w:r w:rsidRPr="003F3696">
              <w:rPr>
                <w:sz w:val="18"/>
                <w:szCs w:val="18"/>
              </w:rPr>
              <w:t>дн</w:t>
            </w:r>
            <w:proofErr w:type="spellEnd"/>
            <w:r w:rsidRPr="003F3696">
              <w:rPr>
                <w:sz w:val="18"/>
                <w:szCs w:val="18"/>
              </w:rPr>
              <w:t>. от даты заключения контракта;</w:t>
            </w:r>
          </w:p>
          <w:p w:rsidR="004C543E" w:rsidRPr="003F3696" w:rsidRDefault="004C543E" w:rsidP="001F108C">
            <w:pPr>
              <w:rPr>
                <w:sz w:val="18"/>
                <w:szCs w:val="18"/>
              </w:rPr>
            </w:pPr>
            <w:r w:rsidRPr="003F3696">
              <w:rPr>
                <w:sz w:val="18"/>
                <w:szCs w:val="18"/>
              </w:rPr>
              <w:t xml:space="preserve">Срок окончания оказания услуг </w:t>
            </w:r>
            <w:r>
              <w:rPr>
                <w:sz w:val="18"/>
                <w:szCs w:val="18"/>
              </w:rPr>
              <w:t>Участником</w:t>
            </w:r>
            <w:r w:rsidRPr="003F3696">
              <w:rPr>
                <w:sz w:val="18"/>
                <w:szCs w:val="18"/>
              </w:rPr>
              <w:t xml:space="preserve">: 110 раб. </w:t>
            </w:r>
            <w:proofErr w:type="spellStart"/>
            <w:r w:rsidRPr="003F3696">
              <w:rPr>
                <w:sz w:val="18"/>
                <w:szCs w:val="18"/>
              </w:rPr>
              <w:t>дн</w:t>
            </w:r>
            <w:proofErr w:type="spellEnd"/>
            <w:r w:rsidRPr="003F3696">
              <w:rPr>
                <w:sz w:val="18"/>
                <w:szCs w:val="18"/>
              </w:rPr>
              <w:t>. от даты заключения контракта;</w:t>
            </w:r>
          </w:p>
        </w:tc>
      </w:tr>
    </w:tbl>
    <w:p w:rsidR="00B62281" w:rsidRDefault="00B62281" w:rsidP="00B63356">
      <w:pPr>
        <w:ind w:firstLine="709"/>
        <w:jc w:val="both"/>
        <w:rPr>
          <w:rFonts w:cs="Times New Roman"/>
          <w:sz w:val="26"/>
          <w:szCs w:val="26"/>
        </w:rPr>
      </w:pPr>
      <w:r w:rsidRPr="002B1600">
        <w:rPr>
          <w:rFonts w:cs="Times New Roman"/>
          <w:sz w:val="26"/>
          <w:szCs w:val="26"/>
        </w:rPr>
        <w:t xml:space="preserve">На заседании Комиссии представитель Заказчика представил </w:t>
      </w:r>
      <w:r w:rsidR="00E9137F" w:rsidRPr="002B1600">
        <w:rPr>
          <w:rFonts w:cs="Times New Roman"/>
          <w:sz w:val="26"/>
          <w:szCs w:val="26"/>
        </w:rPr>
        <w:t xml:space="preserve">письменные пояснения, согласно которым </w:t>
      </w:r>
      <w:r w:rsidR="004C543E">
        <w:rPr>
          <w:rFonts w:cs="Times New Roman"/>
          <w:sz w:val="26"/>
          <w:szCs w:val="26"/>
        </w:rPr>
        <w:t>работы по этапу 1 Участником выполнены в полном объёме и в установленный Контрактом срок</w:t>
      </w:r>
      <w:r w:rsidR="009211A6">
        <w:rPr>
          <w:rFonts w:cs="Times New Roman"/>
          <w:sz w:val="26"/>
          <w:szCs w:val="26"/>
        </w:rPr>
        <w:t>. Этап 1 Заказчиком принят и оплачен. Вместе с тем работы по этап 2 выполнены с нарушением условий Контракта. В связи с этим Заказчиком в адрес Участника направлены мотивированные отказы от приемки выполненных работ от 21.07.2025 № Исх-2216/26-2025, от 04.09.2025 № Исх-2216/26-2025, от 06.11.2025 № Исх-2803/26-2025, от 17.11.2025 № Исх-2885/26-2025, от 19.12.2025 № СЗ-428/2025. Вместе с тем нарушения, выявленные Заказчиком, Участником не устранены в полном объёме.</w:t>
      </w:r>
    </w:p>
    <w:p w:rsidR="004C543E" w:rsidRPr="002B1600" w:rsidRDefault="004C543E" w:rsidP="004C543E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Пунктом 8.1 Контракта установлено, что </w:t>
      </w:r>
      <w:r w:rsidRPr="00065AEF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>
        <w:rPr>
          <w:rFonts w:cs="Times New Roman"/>
          <w:sz w:val="26"/>
          <w:szCs w:val="26"/>
        </w:rPr>
        <w:t>.</w:t>
      </w:r>
    </w:p>
    <w:p w:rsidR="004C543E" w:rsidRPr="00065AEF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065AEF">
        <w:rPr>
          <w:rFonts w:cs="Times New Roman"/>
          <w:sz w:val="26"/>
          <w:szCs w:val="26"/>
        </w:rPr>
        <w:t>В соответствии с частью 9 статьи 95</w:t>
      </w:r>
      <w:r>
        <w:rPr>
          <w:rFonts w:cs="Times New Roman"/>
          <w:sz w:val="26"/>
          <w:szCs w:val="26"/>
        </w:rPr>
        <w:t xml:space="preserve"> Закона о конт</w:t>
      </w:r>
      <w:r w:rsidR="009211A6">
        <w:rPr>
          <w:rFonts w:cs="Times New Roman"/>
          <w:sz w:val="26"/>
          <w:szCs w:val="26"/>
        </w:rPr>
        <w:t>рактной системе 19</w:t>
      </w:r>
      <w:r>
        <w:rPr>
          <w:rFonts w:cs="Times New Roman"/>
          <w:sz w:val="26"/>
          <w:szCs w:val="26"/>
        </w:rPr>
        <w:t>.12</w:t>
      </w:r>
      <w:r w:rsidRPr="00065AEF">
        <w:rPr>
          <w:rFonts w:cs="Times New Roman"/>
          <w:sz w:val="26"/>
          <w:szCs w:val="26"/>
        </w:rPr>
        <w:t>.2025 Заказчиком принято решение об одностороннем отказе от исполнения Контракта (далее – Решение), заключенного с Участником, в связи с неисполнением обязательств по Контракту.</w:t>
      </w:r>
    </w:p>
    <w:p w:rsidR="004C543E" w:rsidRPr="00065AEF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065AEF">
        <w:rPr>
          <w:rFonts w:cs="Times New Roman"/>
          <w:sz w:val="26"/>
          <w:szCs w:val="26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4C543E" w:rsidRPr="00065AEF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065AEF">
        <w:rPr>
          <w:rFonts w:cs="Times New Roman"/>
          <w:sz w:val="26"/>
          <w:szCs w:val="26"/>
        </w:rPr>
        <w:t>В соответствии с частью 14 статьи 95 Закона о контрактной системе,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</w:p>
    <w:p w:rsidR="004C543E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065AEF">
        <w:rPr>
          <w:rFonts w:cs="Times New Roman"/>
          <w:sz w:val="26"/>
          <w:szCs w:val="26"/>
        </w:rPr>
        <w:t>В соответствии с частью 13 статьи 95 Закона о контрактной системе решение Зака</w:t>
      </w:r>
      <w:r>
        <w:rPr>
          <w:rFonts w:cs="Times New Roman"/>
          <w:sz w:val="26"/>
          <w:szCs w:val="26"/>
        </w:rPr>
        <w:t>зчика вступило в зак</w:t>
      </w:r>
      <w:r w:rsidR="009211A6">
        <w:rPr>
          <w:rFonts w:cs="Times New Roman"/>
          <w:sz w:val="26"/>
          <w:szCs w:val="26"/>
        </w:rPr>
        <w:t>онную силу 30</w:t>
      </w:r>
      <w:r w:rsidRPr="00065AEF">
        <w:rPr>
          <w:rFonts w:cs="Times New Roman"/>
          <w:sz w:val="26"/>
          <w:szCs w:val="26"/>
        </w:rPr>
        <w:t>.</w:t>
      </w:r>
      <w:r w:rsidR="009211A6">
        <w:rPr>
          <w:rFonts w:cs="Times New Roman"/>
          <w:sz w:val="26"/>
          <w:szCs w:val="26"/>
        </w:rPr>
        <w:t>12</w:t>
      </w:r>
      <w:r w:rsidRPr="00065AEF">
        <w:rPr>
          <w:rFonts w:cs="Times New Roman"/>
          <w:sz w:val="26"/>
          <w:szCs w:val="26"/>
        </w:rPr>
        <w:t>.202</w:t>
      </w:r>
      <w:r w:rsidR="009211A6">
        <w:rPr>
          <w:rFonts w:cs="Times New Roman"/>
          <w:sz w:val="26"/>
          <w:szCs w:val="26"/>
        </w:rPr>
        <w:t>5</w:t>
      </w:r>
      <w:r w:rsidRPr="00065AEF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AA03EF" w:rsidRDefault="00E9137F" w:rsidP="004C543E">
      <w:pPr>
        <w:ind w:firstLine="709"/>
        <w:jc w:val="both"/>
        <w:rPr>
          <w:rFonts w:cs="Times New Roman"/>
          <w:sz w:val="26"/>
          <w:szCs w:val="26"/>
        </w:rPr>
      </w:pPr>
      <w:r w:rsidRPr="002B1600">
        <w:rPr>
          <w:rFonts w:cs="Times New Roman"/>
          <w:sz w:val="26"/>
          <w:szCs w:val="26"/>
        </w:rPr>
        <w:t xml:space="preserve">На заседании Комиссии представитель Участника представил письменные пояснения, </w:t>
      </w:r>
      <w:r w:rsidR="00E80734">
        <w:rPr>
          <w:rFonts w:cs="Times New Roman"/>
          <w:sz w:val="26"/>
          <w:szCs w:val="26"/>
        </w:rPr>
        <w:t>согласно которым выполнение работ по этапу 2 в соответствии с условиями Контракта невозможно, в связи с непредставлением Заказчиком схем теплоснабжения для проведения экспертизы, а также спецификой теплоэнергетики округа Дзержинский, на территории которого отсутствуют котельные подлежащие оценке. Участником применены данные</w:t>
      </w:r>
      <w:r w:rsidR="00632901">
        <w:rPr>
          <w:rFonts w:cs="Times New Roman"/>
          <w:sz w:val="26"/>
          <w:szCs w:val="26"/>
        </w:rPr>
        <w:t xml:space="preserve"> диагностики</w:t>
      </w:r>
      <w:r w:rsidR="00E80734">
        <w:rPr>
          <w:rFonts w:cs="Times New Roman"/>
          <w:sz w:val="26"/>
          <w:szCs w:val="26"/>
        </w:rPr>
        <w:t xml:space="preserve"> 2024 года в связи с тем, что выполнение </w:t>
      </w:r>
      <w:r w:rsidR="00632901">
        <w:rPr>
          <w:rFonts w:cs="Times New Roman"/>
          <w:sz w:val="26"/>
          <w:szCs w:val="26"/>
        </w:rPr>
        <w:t>новых диагностических работ в сроки исполнения Контракта невозможно.</w:t>
      </w:r>
    </w:p>
    <w:p w:rsidR="00182E2C" w:rsidRPr="00E80734" w:rsidRDefault="00182E2C" w:rsidP="004C543E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Кроме того, на заседании Комиссии представитель Заказчика не настаивал на включении сведений об Участнике в Реестр.</w:t>
      </w:r>
    </w:p>
    <w:p w:rsidR="005C6714" w:rsidRPr="002B1600" w:rsidRDefault="003729A1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>Д</w:t>
      </w:r>
      <w:r w:rsidR="005C6714" w:rsidRPr="002B1600">
        <w:rPr>
          <w:rFonts w:eastAsia="Times New Roman" w:cs="Times New Roman"/>
          <w:bCs/>
          <w:sz w:val="26"/>
          <w:szCs w:val="26"/>
        </w:rPr>
        <w:t>оказательств, указывающих на недобросовестное поведение при выполнении Участником работ по условиям Контракта</w:t>
      </w:r>
      <w:r>
        <w:rPr>
          <w:rFonts w:eastAsia="Times New Roman" w:cs="Times New Roman"/>
          <w:bCs/>
          <w:sz w:val="26"/>
          <w:szCs w:val="26"/>
        </w:rPr>
        <w:t>,</w:t>
      </w:r>
      <w:r w:rsidR="005C6714" w:rsidRPr="002B1600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2B1600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B1600">
        <w:rPr>
          <w:rFonts w:eastAsia="Times New Roman" w:cs="Times New Roman"/>
          <w:bCs/>
          <w:sz w:val="26"/>
          <w:szCs w:val="26"/>
        </w:rPr>
        <w:t>При рассмотрении вопроса о включении св</w:t>
      </w:r>
      <w:bookmarkStart w:id="0" w:name="_GoBack"/>
      <w:bookmarkEnd w:id="0"/>
      <w:r w:rsidRPr="002B1600">
        <w:rPr>
          <w:rFonts w:eastAsia="Times New Roman" w:cs="Times New Roman"/>
          <w:bCs/>
          <w:sz w:val="26"/>
          <w:szCs w:val="26"/>
        </w:rPr>
        <w:t>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5C6714" w:rsidRPr="002B1600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B1600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2B1600">
        <w:rPr>
          <w:rFonts w:eastAsia="Times New Roman" w:cs="Times New Roman"/>
          <w:bCs/>
          <w:sz w:val="26"/>
          <w:szCs w:val="26"/>
        </w:rPr>
        <w:br/>
      </w:r>
      <w:r w:rsidRPr="002B1600">
        <w:rPr>
          <w:rFonts w:eastAsia="Times New Roman" w:cs="Times New Roman"/>
          <w:bCs/>
          <w:sz w:val="26"/>
          <w:szCs w:val="26"/>
        </w:rPr>
        <w:t xml:space="preserve">в совокупности с представленными доказательствами не свидетельствуют о том, </w:t>
      </w:r>
      <w:r w:rsidR="001D75E6" w:rsidRPr="002B1600">
        <w:rPr>
          <w:rFonts w:eastAsia="Times New Roman" w:cs="Times New Roman"/>
          <w:bCs/>
          <w:sz w:val="26"/>
          <w:szCs w:val="26"/>
        </w:rPr>
        <w:br/>
      </w:r>
      <w:r w:rsidRPr="002B1600">
        <w:rPr>
          <w:rFonts w:eastAsia="Times New Roman" w:cs="Times New Roman"/>
          <w:bCs/>
          <w:sz w:val="26"/>
          <w:szCs w:val="26"/>
        </w:rPr>
        <w:t>что действия Участника направлены на несоблюдение условий Контракта.</w:t>
      </w:r>
    </w:p>
    <w:p w:rsidR="005C6714" w:rsidRPr="002B1600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B1600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1D75E6" w:rsidRPr="002B1600">
        <w:rPr>
          <w:rFonts w:eastAsia="Times New Roman" w:cs="Times New Roman"/>
          <w:bCs/>
          <w:sz w:val="26"/>
          <w:szCs w:val="26"/>
        </w:rPr>
        <w:br/>
      </w:r>
      <w:r w:rsidRPr="002B1600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2B1600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B1600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</w:t>
      </w:r>
      <w:r w:rsidR="00CE37E8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2B1600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2B1600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B1600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</w:t>
      </w:r>
      <w:r w:rsidR="00C712D4">
        <w:rPr>
          <w:rFonts w:eastAsia="Times New Roman" w:cs="Times New Roman"/>
          <w:bCs/>
          <w:sz w:val="26"/>
          <w:szCs w:val="26"/>
        </w:rPr>
        <w:t>твующих надлежащему исполнению К</w:t>
      </w:r>
      <w:r w:rsidRPr="002B1600">
        <w:rPr>
          <w:rFonts w:eastAsia="Times New Roman" w:cs="Times New Roman"/>
          <w:bCs/>
          <w:sz w:val="26"/>
          <w:szCs w:val="26"/>
        </w:rPr>
        <w:t>онтракта, Комиссия не усматривает в действиях Участника признаков недобросовестного поведения.</w:t>
      </w:r>
    </w:p>
    <w:p w:rsidR="005C6714" w:rsidRPr="0060182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B1600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60182E" w:rsidRPr="0060182E" w:rsidRDefault="00632901" w:rsidP="00632901">
      <w:pPr>
        <w:widowControl/>
        <w:suppressAutoHyphens w:val="0"/>
        <w:spacing w:after="160" w:line="259" w:lineRule="auto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br w:type="page"/>
      </w:r>
    </w:p>
    <w:p w:rsidR="005C6714" w:rsidRPr="0060182E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</w:rPr>
      </w:pPr>
      <w:r w:rsidRPr="0060182E">
        <w:rPr>
          <w:rFonts w:eastAsia="Times New Roman"/>
          <w:b/>
          <w:bCs/>
        </w:rPr>
        <w:t>РЕШИЛА</w:t>
      </w:r>
      <w:r w:rsidRPr="0060182E">
        <w:rPr>
          <w:rFonts w:eastAsia="Times New Roman"/>
          <w:bCs/>
        </w:rPr>
        <w:t>:</w:t>
      </w:r>
    </w:p>
    <w:p w:rsidR="0060182E" w:rsidRPr="0060182E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632901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632901">
        <w:rPr>
          <w:rFonts w:cs="Times New Roman"/>
          <w:sz w:val="26"/>
          <w:szCs w:val="26"/>
        </w:rPr>
        <w:t>Сведения, представленные</w:t>
      </w:r>
      <w:r w:rsidRPr="00632901">
        <w:rPr>
          <w:rFonts w:cs="Times New Roman"/>
          <w:bCs/>
          <w:sz w:val="26"/>
          <w:szCs w:val="26"/>
        </w:rPr>
        <w:t xml:space="preserve"> </w:t>
      </w:r>
      <w:r w:rsidRPr="00632901">
        <w:rPr>
          <w:rFonts w:cs="Times New Roman"/>
          <w:sz w:val="26"/>
          <w:szCs w:val="26"/>
        </w:rPr>
        <w:t xml:space="preserve">в отношении </w:t>
      </w:r>
      <w:r w:rsidR="00632901" w:rsidRPr="00632901">
        <w:rPr>
          <w:iCs/>
          <w:sz w:val="26"/>
          <w:szCs w:val="26"/>
        </w:rPr>
        <w:t xml:space="preserve">НП «ЭНЕРГОЭФФЕКТИВНЫЙ ГОРОД» </w:t>
      </w:r>
      <w:r w:rsidRPr="00632901">
        <w:rPr>
          <w:iCs/>
          <w:sz w:val="26"/>
          <w:szCs w:val="26"/>
        </w:rPr>
        <w:t>(</w:t>
      </w:r>
      <w:r w:rsidR="00632901" w:rsidRPr="00632901">
        <w:rPr>
          <w:sz w:val="26"/>
          <w:szCs w:val="26"/>
        </w:rPr>
        <w:t xml:space="preserve">105094, г. Москва, наб. семеновская, д.2/1, стр. 1, ИНН: </w:t>
      </w:r>
      <w:r w:rsidR="00632901" w:rsidRPr="00632901">
        <w:rPr>
          <w:bCs/>
          <w:sz w:val="26"/>
          <w:szCs w:val="26"/>
        </w:rPr>
        <w:t xml:space="preserve">7701062696; генеральный директор: </w:t>
      </w:r>
      <w:r w:rsidR="00632901" w:rsidRPr="00632901">
        <w:rPr>
          <w:sz w:val="26"/>
          <w:szCs w:val="26"/>
        </w:rPr>
        <w:t>Семенов Виктор Германович, ИНН: 771704866994</w:t>
      </w:r>
      <w:r w:rsidRPr="00632901">
        <w:rPr>
          <w:sz w:val="26"/>
          <w:szCs w:val="26"/>
        </w:rPr>
        <w:t>)</w:t>
      </w:r>
      <w:r w:rsidR="005C6714" w:rsidRPr="00632901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60182E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60182E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60182E" w:rsidSect="000F1B2C">
      <w:headerReference w:type="default" r:id="rId7"/>
      <w:footerReference w:type="default" r:id="rId8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722" w:rsidRDefault="00803722" w:rsidP="00B63356">
      <w:r>
        <w:separator/>
      </w:r>
    </w:p>
  </w:endnote>
  <w:endnote w:type="continuationSeparator" w:id="0">
    <w:p w:rsidR="00803722" w:rsidRDefault="00803722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182E2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722" w:rsidRDefault="00803722" w:rsidP="00B63356">
      <w:r>
        <w:separator/>
      </w:r>
    </w:p>
  </w:footnote>
  <w:footnote w:type="continuationSeparator" w:id="0">
    <w:p w:rsidR="00803722" w:rsidRDefault="00803722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182E2C">
      <w:rPr>
        <w:noProof/>
        <w:sz w:val="26"/>
        <w:szCs w:val="26"/>
      </w:rPr>
      <w:t>4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242F4"/>
    <w:rsid w:val="000F1B2C"/>
    <w:rsid w:val="001733EE"/>
    <w:rsid w:val="00182E2C"/>
    <w:rsid w:val="001B5FAA"/>
    <w:rsid w:val="001D75E6"/>
    <w:rsid w:val="001F0E9B"/>
    <w:rsid w:val="0027100D"/>
    <w:rsid w:val="002B1600"/>
    <w:rsid w:val="002D3E13"/>
    <w:rsid w:val="00362097"/>
    <w:rsid w:val="003729A1"/>
    <w:rsid w:val="003F1A89"/>
    <w:rsid w:val="00480356"/>
    <w:rsid w:val="00485C27"/>
    <w:rsid w:val="004B7E4F"/>
    <w:rsid w:val="004C543E"/>
    <w:rsid w:val="005A189C"/>
    <w:rsid w:val="005C6714"/>
    <w:rsid w:val="0060182E"/>
    <w:rsid w:val="00604073"/>
    <w:rsid w:val="00632901"/>
    <w:rsid w:val="00684AB9"/>
    <w:rsid w:val="006E51B9"/>
    <w:rsid w:val="007224D2"/>
    <w:rsid w:val="007B3B89"/>
    <w:rsid w:val="008008C7"/>
    <w:rsid w:val="00803722"/>
    <w:rsid w:val="008107B0"/>
    <w:rsid w:val="00904B46"/>
    <w:rsid w:val="009211A6"/>
    <w:rsid w:val="00946569"/>
    <w:rsid w:val="00A8271D"/>
    <w:rsid w:val="00AA03EF"/>
    <w:rsid w:val="00AE387F"/>
    <w:rsid w:val="00B07C73"/>
    <w:rsid w:val="00B26F25"/>
    <w:rsid w:val="00B62281"/>
    <w:rsid w:val="00B63356"/>
    <w:rsid w:val="00B835B3"/>
    <w:rsid w:val="00C440F8"/>
    <w:rsid w:val="00C66C1B"/>
    <w:rsid w:val="00C712D4"/>
    <w:rsid w:val="00CE37E8"/>
    <w:rsid w:val="00D4081D"/>
    <w:rsid w:val="00D41102"/>
    <w:rsid w:val="00E03724"/>
    <w:rsid w:val="00E32221"/>
    <w:rsid w:val="00E80734"/>
    <w:rsid w:val="00E90620"/>
    <w:rsid w:val="00E9137F"/>
    <w:rsid w:val="00F31F51"/>
    <w:rsid w:val="00F63283"/>
    <w:rsid w:val="00F84B40"/>
    <w:rsid w:val="00FA2B15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customStyle="1" w:styleId="12">
    <w:name w:val="Заголовок таблицы1"/>
    <w:basedOn w:val="a"/>
    <w:link w:val="13"/>
    <w:qFormat/>
    <w:rsid w:val="004C543E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3">
    <w:name w:val="Заголовок таблицы1 Знак"/>
    <w:basedOn w:val="a0"/>
    <w:link w:val="12"/>
    <w:rsid w:val="004C543E"/>
    <w:rPr>
      <w:rFonts w:ascii="Times New Roman" w:eastAsia="Times New Roman" w:hAnsi="Times New Roman" w:cs="Times New Roman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34</cp:revision>
  <dcterms:created xsi:type="dcterms:W3CDTF">2025-07-29T17:25:00Z</dcterms:created>
  <dcterms:modified xsi:type="dcterms:W3CDTF">2026-01-22T17:01:00Z</dcterms:modified>
</cp:coreProperties>
</file>