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F49" w:rsidRDefault="004A6589">
      <w:pPr>
        <w:pStyle w:val="Textbody"/>
        <w:rPr>
          <w:sz w:val="20"/>
          <w:szCs w:val="20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7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N+hEq/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Textbody"/>
        <w:rPr>
          <w:sz w:val="20"/>
          <w:szCs w:val="20"/>
        </w:rPr>
      </w:pPr>
    </w:p>
    <w:p w:rsidR="00D35F49" w:rsidRDefault="00D35F49">
      <w:pPr>
        <w:pStyle w:val="Textbody"/>
        <w:rPr>
          <w:sz w:val="20"/>
          <w:szCs w:val="20"/>
        </w:rPr>
      </w:pPr>
    </w:p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D35F49">
        <w:trPr>
          <w:trHeight w:val="4538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6A1D" w:rsidRPr="00176A1D" w:rsidRDefault="004A6589" w:rsidP="00176A1D">
            <w:pPr>
              <w:pStyle w:val="TableContents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Заказчик: </w:t>
            </w:r>
            <w:r>
              <w:rPr>
                <w:sz w:val="26"/>
                <w:szCs w:val="26"/>
              </w:rPr>
              <w:br/>
            </w:r>
            <w:r w:rsidR="00176A1D" w:rsidRPr="00176A1D">
              <w:rPr>
                <w:sz w:val="26"/>
                <w:szCs w:val="26"/>
              </w:rPr>
              <w:t xml:space="preserve">Федеральное государственное бюджетное научное учреждение «Федеральный исследовательский центр картофеля имени А.Г. </w:t>
            </w:r>
            <w:proofErr w:type="spellStart"/>
            <w:r w:rsidR="00176A1D" w:rsidRPr="00176A1D">
              <w:rPr>
                <w:sz w:val="26"/>
                <w:szCs w:val="26"/>
              </w:rPr>
              <w:t>Лорха</w:t>
            </w:r>
            <w:proofErr w:type="spellEnd"/>
            <w:r w:rsidR="00176A1D" w:rsidRPr="00176A1D">
              <w:rPr>
                <w:sz w:val="26"/>
                <w:szCs w:val="26"/>
              </w:rPr>
              <w:t>»</w:t>
            </w:r>
          </w:p>
          <w:p w:rsidR="00176A1D" w:rsidRPr="00176A1D" w:rsidRDefault="00176A1D" w:rsidP="00176A1D">
            <w:pPr>
              <w:pStyle w:val="TableContents"/>
              <w:rPr>
                <w:sz w:val="26"/>
                <w:szCs w:val="26"/>
              </w:rPr>
            </w:pPr>
            <w:proofErr w:type="spellStart"/>
            <w:r w:rsidRPr="00176A1D">
              <w:rPr>
                <w:sz w:val="26"/>
                <w:szCs w:val="26"/>
              </w:rPr>
              <w:t>Лорха</w:t>
            </w:r>
            <w:proofErr w:type="spellEnd"/>
            <w:r w:rsidRPr="00176A1D">
              <w:rPr>
                <w:sz w:val="26"/>
                <w:szCs w:val="26"/>
              </w:rPr>
              <w:t xml:space="preserve"> ул., д. 23/литер В, </w:t>
            </w:r>
            <w:proofErr w:type="spellStart"/>
            <w:r w:rsidRPr="00176A1D">
              <w:rPr>
                <w:sz w:val="26"/>
                <w:szCs w:val="26"/>
              </w:rPr>
              <w:t>Красково</w:t>
            </w:r>
            <w:proofErr w:type="spellEnd"/>
            <w:r w:rsidRPr="00176A1D">
              <w:rPr>
                <w:sz w:val="26"/>
                <w:szCs w:val="26"/>
              </w:rPr>
              <w:t xml:space="preserve"> </w:t>
            </w:r>
            <w:proofErr w:type="spellStart"/>
            <w:r w:rsidRPr="00176A1D">
              <w:rPr>
                <w:sz w:val="26"/>
                <w:szCs w:val="26"/>
              </w:rPr>
              <w:t>дп</w:t>
            </w:r>
            <w:proofErr w:type="spellEnd"/>
            <w:r w:rsidRPr="00176A1D">
              <w:rPr>
                <w:sz w:val="26"/>
                <w:szCs w:val="26"/>
              </w:rPr>
              <w:t>, г. Люберцы, Московская обл.,140051</w:t>
            </w:r>
          </w:p>
          <w:p w:rsidR="00176A1D" w:rsidRPr="00176A1D" w:rsidRDefault="00176A1D" w:rsidP="00176A1D">
            <w:pPr>
              <w:pStyle w:val="TableContents"/>
              <w:rPr>
                <w:sz w:val="26"/>
                <w:szCs w:val="26"/>
              </w:rPr>
            </w:pPr>
            <w:r w:rsidRPr="00176A1D">
              <w:rPr>
                <w:sz w:val="26"/>
                <w:szCs w:val="26"/>
              </w:rPr>
              <w:t>ИНН 5027031284</w:t>
            </w:r>
          </w:p>
          <w:p w:rsidR="00D35F49" w:rsidRDefault="00176A1D" w:rsidP="00176A1D">
            <w:pPr>
              <w:pStyle w:val="TableContents"/>
              <w:rPr>
                <w:sz w:val="26"/>
                <w:szCs w:val="26"/>
              </w:rPr>
            </w:pPr>
            <w:r w:rsidRPr="00176A1D">
              <w:rPr>
                <w:sz w:val="26"/>
                <w:szCs w:val="26"/>
              </w:rPr>
              <w:t>zakupki_vniikh@mail.ru</w:t>
            </w:r>
          </w:p>
          <w:p w:rsidR="00176A1D" w:rsidRDefault="00176A1D" w:rsidP="00176A1D">
            <w:pPr>
              <w:pStyle w:val="TableContents"/>
              <w:rPr>
                <w:sz w:val="26"/>
                <w:szCs w:val="26"/>
              </w:rPr>
            </w:pPr>
          </w:p>
          <w:p w:rsidR="00D35F49" w:rsidRDefault="004A6589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176A1D" w:rsidRPr="00176A1D" w:rsidRDefault="00176A1D" w:rsidP="00176A1D">
            <w:pPr>
              <w:pStyle w:val="TableContents"/>
              <w:rPr>
                <w:sz w:val="26"/>
                <w:szCs w:val="26"/>
              </w:rPr>
            </w:pPr>
            <w:r w:rsidRPr="00176A1D">
              <w:rPr>
                <w:sz w:val="26"/>
                <w:szCs w:val="26"/>
              </w:rPr>
              <w:t>ООО «ФАЕР БЛОК»</w:t>
            </w:r>
          </w:p>
          <w:p w:rsidR="00176A1D" w:rsidRPr="00176A1D" w:rsidRDefault="00176A1D" w:rsidP="00176A1D">
            <w:pPr>
              <w:pStyle w:val="TableContents"/>
              <w:rPr>
                <w:sz w:val="26"/>
                <w:szCs w:val="26"/>
              </w:rPr>
            </w:pPr>
            <w:r w:rsidRPr="00176A1D">
              <w:rPr>
                <w:sz w:val="26"/>
                <w:szCs w:val="26"/>
              </w:rPr>
              <w:t>Зеленая ул., д. 1А, литер А3, оф. 2, с. Семилуки, р-н Семилукский, Воронежская обл., 396907</w:t>
            </w:r>
          </w:p>
          <w:p w:rsidR="00176A1D" w:rsidRPr="00176A1D" w:rsidRDefault="00176A1D" w:rsidP="00176A1D">
            <w:pPr>
              <w:pStyle w:val="TableContents"/>
              <w:rPr>
                <w:sz w:val="26"/>
                <w:szCs w:val="26"/>
              </w:rPr>
            </w:pPr>
            <w:r w:rsidRPr="00176A1D">
              <w:rPr>
                <w:sz w:val="26"/>
                <w:szCs w:val="26"/>
              </w:rPr>
              <w:t>ИНН 3628020251</w:t>
            </w:r>
          </w:p>
          <w:p w:rsidR="00D35F49" w:rsidRDefault="00176A1D" w:rsidP="00176A1D">
            <w:pPr>
              <w:pStyle w:val="TableContents"/>
              <w:rPr>
                <w:sz w:val="26"/>
                <w:szCs w:val="26"/>
              </w:rPr>
            </w:pPr>
            <w:r w:rsidRPr="00176A1D">
              <w:rPr>
                <w:sz w:val="26"/>
                <w:szCs w:val="26"/>
              </w:rPr>
              <w:t>dmitriy.agrostroy@mail.ru</w:t>
            </w:r>
          </w:p>
        </w:tc>
      </w:tr>
    </w:tbl>
    <w:p w:rsidR="00D35F49" w:rsidRDefault="004A6589">
      <w:pPr>
        <w:pStyle w:val="Standard"/>
        <w:jc w:val="righ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2245995</wp:posOffset>
                </wp:positionH>
                <wp:positionV relativeFrom="page">
                  <wp:posOffset>5052695</wp:posOffset>
                </wp:positionV>
                <wp:extent cx="5399280" cy="619920"/>
                <wp:effectExtent l="0" t="0" r="10920" b="8730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9280" cy="61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РЕШЕНИЕ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по делу № РНП-</w:t>
                            </w:r>
                            <w:r w:rsidR="00FC13A6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12341</w:t>
                            </w:r>
                            <w:r w:rsidR="00176A1D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эп/24</w:t>
                            </w: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о рассмотрении сведений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о включении в реестр недобросовестных поставщиков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4" o:spid="_x0000_s1028" type="#_x0000_t202" style="position:absolute;left:0;text-align:left;margin-left:176.85pt;margin-top:397.85pt;width:425.15pt;height:48.8pt;z-index: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" filled="f" stroked="f">
                <v:textbox style="mso-fit-shape-to-text:t" inset="0,0,0,0">
                  <w:txbxContent>
                    <w:p w:rsidR="00D35F49" w:rsidRDefault="004A6589">
                      <w:pPr>
                        <w:pStyle w:val="Standard"/>
                        <w:jc w:val="center"/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РЕШЕНИЕ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по делу № РНП-</w:t>
                      </w:r>
                      <w:r w:rsidR="00FC13A6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12341</w:t>
                      </w:r>
                      <w:r w:rsidR="00176A1D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эп/24</w:t>
                      </w: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 xml:space="preserve"> о рассмотрении сведений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о включении в реестр недобросовестных поставщиков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176A1D">
      <w:pPr>
        <w:pStyle w:val="Standard"/>
        <w:jc w:val="both"/>
      </w:pPr>
      <w:r>
        <w:t>25.04.2024</w:t>
      </w:r>
      <w:r w:rsidR="004A6589">
        <w:t xml:space="preserve"> Москва</w:t>
      </w:r>
      <w:r w:rsidR="004A6589">
        <w:br/>
      </w:r>
    </w:p>
    <w:p w:rsidR="00D60C5D" w:rsidRDefault="004A6589" w:rsidP="00E7338A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E7338A">
        <w:rPr>
          <w:rFonts w:cs="Times New Roman"/>
          <w:sz w:val="26"/>
          <w:szCs w:val="26"/>
        </w:rPr>
        <w:t>,</w:t>
      </w:r>
    </w:p>
    <w:p w:rsidR="00D35F49" w:rsidRDefault="004A6589" w:rsidP="00D60C5D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присутствии представителей </w:t>
      </w:r>
      <w:r w:rsidR="00176A1D" w:rsidRPr="00176A1D"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 xml:space="preserve">ФГБУ «Федеральный исследовательский центр картофеля имени А.Г. </w:t>
      </w:r>
      <w:proofErr w:type="spellStart"/>
      <w:r w:rsidR="00176A1D" w:rsidRPr="00176A1D"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>Лорха</w:t>
      </w:r>
      <w:proofErr w:type="spellEnd"/>
      <w:r w:rsidR="00176A1D" w:rsidRPr="00176A1D"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>»</w:t>
      </w:r>
      <w:r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 xml:space="preserve">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Заказчик), ООО «</w:t>
      </w:r>
      <w:r w:rsidR="00176A1D">
        <w:rPr>
          <w:rFonts w:eastAsia="Times New Roman" w:cs="Times New Roman"/>
          <w:bCs/>
          <w:sz w:val="26"/>
          <w:szCs w:val="26"/>
          <w:lang w:eastAsia="ru-RU"/>
        </w:rPr>
        <w:t>ФАЕР БЛОК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» (далее – Участник),</w:t>
      </w:r>
    </w:p>
    <w:p w:rsidR="00D35F49" w:rsidRDefault="004A6589">
      <w:pPr>
        <w:pStyle w:val="a6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от заключения контракта </w:t>
      </w:r>
      <w:r>
        <w:rPr>
          <w:iCs/>
          <w:sz w:val="26"/>
          <w:szCs w:val="26"/>
          <w:shd w:val="clear" w:color="auto" w:fill="FFFFFF"/>
        </w:rPr>
        <w:t xml:space="preserve">на </w:t>
      </w:r>
      <w:r w:rsidR="00176A1D">
        <w:rPr>
          <w:iCs/>
          <w:sz w:val="26"/>
          <w:szCs w:val="26"/>
          <w:shd w:val="clear" w:color="auto" w:fill="FFFFFF"/>
        </w:rPr>
        <w:t>поставку очистителя вороха</w:t>
      </w:r>
      <w:r>
        <w:rPr>
          <w:iCs/>
          <w:sz w:val="26"/>
          <w:szCs w:val="26"/>
          <w:shd w:val="clear" w:color="auto" w:fill="FFFFFF"/>
        </w:rPr>
        <w:t xml:space="preserve"> (извещение </w:t>
      </w:r>
      <w:r w:rsidR="00176A1D">
        <w:rPr>
          <w:iCs/>
          <w:sz w:val="26"/>
          <w:szCs w:val="26"/>
          <w:shd w:val="clear" w:color="auto" w:fill="FFFFFF"/>
        </w:rPr>
        <w:br/>
      </w:r>
      <w:r w:rsidR="00E7338A">
        <w:rPr>
          <w:iCs/>
          <w:sz w:val="26"/>
          <w:szCs w:val="26"/>
          <w:shd w:val="clear" w:color="auto" w:fill="FFFFFF"/>
        </w:rPr>
        <w:t xml:space="preserve">№ </w:t>
      </w:r>
      <w:bookmarkStart w:id="0" w:name="_GoBack"/>
      <w:r w:rsidR="00E7338A" w:rsidRPr="00FC13A6">
        <w:rPr>
          <w:rFonts w:eastAsia="Times New Roman"/>
          <w:iCs/>
          <w:sz w:val="26"/>
          <w:szCs w:val="26"/>
          <w:lang w:eastAsia="ru-RU"/>
        </w:rPr>
        <w:t>0348100007524000014</w:t>
      </w:r>
      <w:bookmarkEnd w:id="0"/>
      <w:r>
        <w:rPr>
          <w:iCs/>
          <w:sz w:val="26"/>
          <w:szCs w:val="26"/>
        </w:rPr>
        <w:t xml:space="preserve">) </w:t>
      </w:r>
      <w:r>
        <w:rPr>
          <w:sz w:val="26"/>
          <w:szCs w:val="26"/>
          <w:shd w:val="clear" w:color="auto" w:fill="FFFFFF"/>
        </w:rPr>
        <w:t>(далее – Запрос котировок),</w:t>
      </w:r>
    </w:p>
    <w:p w:rsidR="00D35F49" w:rsidRDefault="00D35F49">
      <w:pPr>
        <w:pStyle w:val="a6"/>
        <w:spacing w:before="0" w:after="0"/>
        <w:ind w:firstLine="709"/>
        <w:jc w:val="both"/>
        <w:rPr>
          <w:sz w:val="26"/>
          <w:szCs w:val="26"/>
        </w:rPr>
      </w:pPr>
    </w:p>
    <w:p w:rsidR="00D35F49" w:rsidRDefault="004A6589">
      <w:pPr>
        <w:pStyle w:val="Textbodyuser"/>
        <w:spacing w:before="57" w:after="57" w:line="313" w:lineRule="exact"/>
        <w:jc w:val="center"/>
      </w:pPr>
      <w:r>
        <w:rPr>
          <w:rStyle w:val="a8"/>
          <w:rFonts w:eastAsia="Courier New"/>
          <w:b/>
          <w:color w:val="000000"/>
          <w:shd w:val="clear" w:color="auto" w:fill="auto"/>
          <w:lang w:eastAsia="ru-RU" w:bidi="ar-SA"/>
        </w:rPr>
        <w:t>УСТАНОВИЛА: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для включения в реестр недобросовестных поставщиков, соответствует требованиям </w:t>
      </w:r>
      <w:r>
        <w:rPr>
          <w:rFonts w:cs="Times New Roman"/>
          <w:sz w:val="26"/>
          <w:szCs w:val="26"/>
        </w:rPr>
        <w:lastRenderedPageBreak/>
        <w:t>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Заказчиком </w:t>
      </w:r>
      <w:r w:rsidR="00176A1D">
        <w:rPr>
          <w:rFonts w:cs="Times New Roman"/>
          <w:sz w:val="26"/>
          <w:szCs w:val="26"/>
        </w:rPr>
        <w:t>04</w:t>
      </w:r>
      <w:r>
        <w:rPr>
          <w:rFonts w:cs="Times New Roman"/>
          <w:sz w:val="26"/>
          <w:szCs w:val="26"/>
        </w:rPr>
        <w:t>.</w:t>
      </w:r>
      <w:r w:rsidR="00176A1D">
        <w:rPr>
          <w:rFonts w:cs="Times New Roman"/>
          <w:sz w:val="26"/>
          <w:szCs w:val="26"/>
        </w:rPr>
        <w:t>04.2024</w:t>
      </w:r>
      <w:r>
        <w:rPr>
          <w:rFonts w:cs="Times New Roman"/>
          <w:sz w:val="26"/>
          <w:szCs w:val="26"/>
        </w:rPr>
        <w:t xml:space="preserve"> на сайте Единой информационной системы в сфере закупок www.zakupki.gov.ru (далее – Официальный сайт) размещено извещение</w:t>
      </w:r>
      <w:r>
        <w:br/>
      </w:r>
      <w:r>
        <w:rPr>
          <w:rFonts w:cs="Times New Roman"/>
          <w:sz w:val="26"/>
          <w:szCs w:val="26"/>
        </w:rPr>
        <w:t xml:space="preserve">о проведении Запроса котировок. Начальная (максимальная) цена контракта </w:t>
      </w:r>
      <w:r w:rsidR="00176A1D">
        <w:rPr>
          <w:rFonts w:cs="Times New Roman"/>
          <w:sz w:val="26"/>
          <w:szCs w:val="26"/>
        </w:rPr>
        <w:br/>
      </w:r>
      <w:r w:rsidR="00176A1D" w:rsidRPr="00176A1D">
        <w:rPr>
          <w:rFonts w:cs="Times New Roman"/>
          <w:sz w:val="26"/>
          <w:szCs w:val="26"/>
        </w:rPr>
        <w:t xml:space="preserve">847 000,00 </w:t>
      </w:r>
      <w:r>
        <w:rPr>
          <w:rFonts w:cs="Times New Roman"/>
          <w:sz w:val="26"/>
          <w:szCs w:val="26"/>
        </w:rPr>
        <w:t>рублей.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Извещением о проведении Запроса котировок обеспечение</w:t>
      </w:r>
      <w:r w:rsidR="00176A1D">
        <w:rPr>
          <w:rFonts w:cs="Times New Roman"/>
          <w:sz w:val="26"/>
          <w:szCs w:val="26"/>
        </w:rPr>
        <w:t xml:space="preserve"> исполнения контракта </w:t>
      </w:r>
      <w:r>
        <w:rPr>
          <w:rFonts w:cs="Times New Roman"/>
          <w:sz w:val="26"/>
          <w:szCs w:val="26"/>
        </w:rPr>
        <w:t>требуется</w:t>
      </w:r>
      <w:r w:rsidR="00176A1D">
        <w:rPr>
          <w:rFonts w:cs="Times New Roman"/>
          <w:sz w:val="26"/>
          <w:szCs w:val="26"/>
        </w:rPr>
        <w:t xml:space="preserve"> в размере 10% от НМЦК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="00176A1D">
        <w:rPr>
          <w:rFonts w:cs="Times New Roman"/>
          <w:sz w:val="26"/>
          <w:szCs w:val="26"/>
        </w:rPr>
        <w:t>15</w:t>
      </w:r>
      <w:r>
        <w:rPr>
          <w:rFonts w:cs="Times New Roman"/>
          <w:sz w:val="26"/>
          <w:szCs w:val="26"/>
        </w:rPr>
        <w:t>.</w:t>
      </w:r>
      <w:r w:rsidR="00176A1D">
        <w:rPr>
          <w:rFonts w:cs="Times New Roman"/>
          <w:sz w:val="26"/>
          <w:szCs w:val="26"/>
        </w:rPr>
        <w:t>04.2024</w:t>
      </w:r>
      <w:r>
        <w:rPr>
          <w:rFonts w:cs="Times New Roman"/>
          <w:sz w:val="26"/>
          <w:szCs w:val="26"/>
        </w:rPr>
        <w:t xml:space="preserve"> № ИЗК1,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ООО «</w:t>
      </w:r>
      <w:r w:rsidR="00176A1D">
        <w:rPr>
          <w:rFonts w:eastAsia="Times New Roman" w:cs="Times New Roman"/>
          <w:bCs/>
          <w:sz w:val="26"/>
          <w:szCs w:val="26"/>
          <w:lang w:eastAsia="ru-RU"/>
        </w:rPr>
        <w:t>ФАЕР БЛОК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»</w:t>
      </w:r>
      <w:r>
        <w:rPr>
          <w:rFonts w:cs="Times New Roman"/>
          <w:bCs/>
          <w:i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признано победителем Запроса котировок с ценовым предложением </w:t>
      </w:r>
      <w:r w:rsidR="00176A1D" w:rsidRPr="00176A1D">
        <w:rPr>
          <w:rFonts w:cs="Times New Roman"/>
          <w:sz w:val="26"/>
          <w:szCs w:val="26"/>
        </w:rPr>
        <w:t>690 000,00</w:t>
      </w:r>
      <w:r w:rsidR="00176A1D">
        <w:rPr>
          <w:rFonts w:cs="Times New Roman"/>
          <w:sz w:val="26"/>
          <w:szCs w:val="26"/>
        </w:rPr>
        <w:t xml:space="preserve"> рублей.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Оператором электронной площадки была сформирована карточка контракта, что в свою очередь обеспечило возможность Заказчику направить </w:t>
      </w:r>
      <w:r w:rsidR="00176A1D">
        <w:rPr>
          <w:rFonts w:cs="Times New Roman"/>
          <w:sz w:val="26"/>
          <w:szCs w:val="26"/>
        </w:rPr>
        <w:t>16.04.2024</w:t>
      </w:r>
      <w:r>
        <w:rPr>
          <w:rFonts w:cs="Times New Roman"/>
          <w:sz w:val="26"/>
          <w:szCs w:val="26"/>
        </w:rPr>
        <w:t xml:space="preserve"> Участнику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Срок размещения проекта контракта лицом, имеющим право действовать                    от имени победителя такого Запроса котировок, а также документа, подтверждающего предоставление обеспечения исполнения контракта, истек </w:t>
      </w:r>
      <w:r w:rsidR="00176A1D">
        <w:rPr>
          <w:rFonts w:cs="Times New Roman"/>
          <w:sz w:val="26"/>
          <w:szCs w:val="26"/>
        </w:rPr>
        <w:t>17</w:t>
      </w:r>
      <w:r>
        <w:rPr>
          <w:rFonts w:cs="Times New Roman"/>
          <w:sz w:val="26"/>
          <w:szCs w:val="26"/>
        </w:rPr>
        <w:t>.</w:t>
      </w:r>
      <w:r w:rsidR="00176A1D">
        <w:rPr>
          <w:rFonts w:cs="Times New Roman"/>
          <w:sz w:val="26"/>
          <w:szCs w:val="26"/>
        </w:rPr>
        <w:t>04.2024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регламентированный срок Участник не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На основании изложенного </w:t>
      </w:r>
      <w:r w:rsidR="00176A1D">
        <w:rPr>
          <w:rFonts w:cs="Times New Roman"/>
          <w:sz w:val="26"/>
          <w:szCs w:val="26"/>
        </w:rPr>
        <w:t>18</w:t>
      </w:r>
      <w:r>
        <w:rPr>
          <w:rFonts w:cs="Times New Roman"/>
          <w:sz w:val="26"/>
          <w:szCs w:val="26"/>
        </w:rPr>
        <w:t>.</w:t>
      </w:r>
      <w:r w:rsidR="00176A1D">
        <w:rPr>
          <w:rFonts w:cs="Times New Roman"/>
          <w:sz w:val="26"/>
          <w:szCs w:val="26"/>
        </w:rPr>
        <w:t>04.2024</w:t>
      </w:r>
      <w:r>
        <w:rPr>
          <w:rFonts w:cs="Times New Roman"/>
          <w:sz w:val="26"/>
          <w:szCs w:val="26"/>
        </w:rPr>
        <w:t xml:space="preserve">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:rsidR="00176A1D" w:rsidRPr="00176A1D" w:rsidRDefault="004A6589" w:rsidP="00176A1D">
      <w:pPr>
        <w:pStyle w:val="Standarduser"/>
        <w:ind w:firstLine="720"/>
        <w:jc w:val="both"/>
        <w:outlineLvl w:val="1"/>
        <w:rPr>
          <w:rFonts w:cs="Times New Roman"/>
          <w:iCs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На заседании Комиссии представитель Участника пояснил, </w:t>
      </w:r>
      <w:r>
        <w:rPr>
          <w:rFonts w:cs="Times New Roman"/>
          <w:iCs/>
          <w:sz w:val="26"/>
          <w:szCs w:val="26"/>
        </w:rPr>
        <w:t xml:space="preserve">что </w:t>
      </w:r>
      <w:r w:rsidR="00176A1D">
        <w:rPr>
          <w:rFonts w:cs="Times New Roman"/>
          <w:iCs/>
          <w:sz w:val="26"/>
          <w:szCs w:val="26"/>
        </w:rPr>
        <w:t>не направил Заказчику подписанный проект контракта, в связи с ошибкой лица, ответственного за подписание проекта контракта.</w:t>
      </w:r>
    </w:p>
    <w:p w:rsidR="00D35F49" w:rsidRDefault="004A6589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Кроме того, в подтвержд</w:t>
      </w:r>
      <w:r w:rsidR="007546F2">
        <w:rPr>
          <w:rFonts w:cs="Times New Roman"/>
          <w:sz w:val="26"/>
          <w:szCs w:val="26"/>
        </w:rPr>
        <w:t>ение добросовестности Участник</w:t>
      </w:r>
      <w:r>
        <w:rPr>
          <w:rFonts w:cs="Times New Roman"/>
          <w:sz w:val="26"/>
          <w:szCs w:val="26"/>
        </w:rPr>
        <w:t xml:space="preserve"> в адрес Заказчика </w:t>
      </w:r>
      <w:r w:rsidR="007546F2">
        <w:rPr>
          <w:rFonts w:cs="Times New Roman"/>
          <w:sz w:val="26"/>
          <w:szCs w:val="26"/>
        </w:rPr>
        <w:t>направил обеспечение исполнения контракта, что подтверждается платежным поручением от 17.04.2024 на сумму 84 700,00 рублей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аукциона 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</w:t>
      </w:r>
      <w:r>
        <w:rPr>
          <w:rFonts w:cs="Times New Roman"/>
          <w:sz w:val="26"/>
          <w:szCs w:val="26"/>
        </w:rPr>
        <w:lastRenderedPageBreak/>
        <w:t>вышеуказанной закупки.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:rsidR="00D35F49" w:rsidRDefault="00D35F4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E7338A" w:rsidRDefault="00E7338A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D35F49" w:rsidRDefault="004A6589">
      <w:pPr>
        <w:pStyle w:val="1"/>
        <w:keepNext/>
        <w:keepLines/>
        <w:spacing w:before="0" w:after="0"/>
        <w:jc w:val="center"/>
      </w:pPr>
      <w:r>
        <w:rPr>
          <w:rStyle w:val="10"/>
          <w:rFonts w:eastAsia="Courier New"/>
          <w:b/>
          <w:color w:val="000000"/>
          <w:shd w:val="clear" w:color="auto" w:fill="auto"/>
          <w:lang w:eastAsia="ru-RU" w:bidi="ar-SA"/>
        </w:rPr>
        <w:t>РЕШИЛА:</w:t>
      </w:r>
    </w:p>
    <w:p w:rsidR="00D35F49" w:rsidRDefault="00D35F49">
      <w:pPr>
        <w:pStyle w:val="1"/>
        <w:spacing w:before="0" w:after="0"/>
        <w:jc w:val="center"/>
      </w:pPr>
    </w:p>
    <w:p w:rsidR="00D35F49" w:rsidRDefault="004A6589" w:rsidP="007546F2">
      <w:pPr>
        <w:pStyle w:val="Standarduser"/>
        <w:tabs>
          <w:tab w:val="left" w:pos="1134"/>
        </w:tabs>
        <w:ind w:firstLine="709"/>
        <w:jc w:val="both"/>
      </w:pPr>
      <w:r>
        <w:rPr>
          <w:rFonts w:cs="Times New Roman"/>
          <w:bCs/>
          <w:sz w:val="26"/>
          <w:szCs w:val="26"/>
        </w:rPr>
        <w:t>Сведения, представленные в отношении ООО «</w:t>
      </w:r>
      <w:r w:rsidR="00176A1D">
        <w:rPr>
          <w:rFonts w:eastAsia="Times New Roman" w:cs="Times New Roman"/>
          <w:bCs/>
          <w:sz w:val="26"/>
          <w:szCs w:val="26"/>
          <w:lang w:eastAsia="ru-RU"/>
        </w:rPr>
        <w:t>ФАЕР БЛОК</w:t>
      </w:r>
      <w:r>
        <w:rPr>
          <w:rFonts w:cs="Times New Roman"/>
          <w:bCs/>
          <w:sz w:val="26"/>
          <w:szCs w:val="26"/>
        </w:rPr>
        <w:t>» (</w:t>
      </w:r>
      <w:r w:rsidR="007546F2" w:rsidRPr="007546F2">
        <w:rPr>
          <w:rFonts w:cs="Times New Roman"/>
          <w:bCs/>
          <w:iCs/>
          <w:sz w:val="26"/>
          <w:szCs w:val="26"/>
        </w:rPr>
        <w:t>Зеленая ул., д. 1А, литер А3, оф. 2, с. Семилуки, р-н Семилукский, Воронежская обл., 396907</w:t>
      </w:r>
      <w:r>
        <w:rPr>
          <w:rFonts w:cs="Times New Roman"/>
          <w:bCs/>
          <w:iCs/>
          <w:sz w:val="26"/>
          <w:szCs w:val="26"/>
        </w:rPr>
        <w:t xml:space="preserve">, </w:t>
      </w:r>
      <w:r w:rsidR="007546F2">
        <w:rPr>
          <w:rFonts w:cs="Times New Roman"/>
          <w:bCs/>
          <w:iCs/>
          <w:sz w:val="26"/>
          <w:szCs w:val="26"/>
        </w:rPr>
        <w:br/>
      </w:r>
      <w:r>
        <w:rPr>
          <w:rFonts w:cs="Times New Roman"/>
          <w:bCs/>
          <w:iCs/>
          <w:sz w:val="26"/>
          <w:szCs w:val="26"/>
        </w:rPr>
        <w:t xml:space="preserve">ИНН </w:t>
      </w:r>
      <w:r w:rsidR="007546F2">
        <w:rPr>
          <w:rFonts w:eastAsia="Times New Roman" w:cs="Times New Roman"/>
          <w:bCs/>
          <w:sz w:val="26"/>
          <w:szCs w:val="26"/>
          <w:lang w:eastAsia="ru-RU"/>
        </w:rPr>
        <w:t>3628020251</w:t>
      </w:r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D35F49" w:rsidRDefault="004A6589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sectPr w:rsidR="00D35F49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E5B" w:rsidRDefault="00A40E5B">
      <w:r>
        <w:separator/>
      </w:r>
    </w:p>
  </w:endnote>
  <w:endnote w:type="continuationSeparator" w:id="0">
    <w:p w:rsidR="00A40E5B" w:rsidRDefault="00A4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E5B" w:rsidRDefault="00A40E5B">
      <w:r>
        <w:rPr>
          <w:color w:val="000000"/>
        </w:rPr>
        <w:ptab w:relativeTo="margin" w:alignment="center" w:leader="none"/>
      </w:r>
    </w:p>
  </w:footnote>
  <w:footnote w:type="continuationSeparator" w:id="0">
    <w:p w:rsidR="00A40E5B" w:rsidRDefault="00A40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4A6589">
    <w:pPr>
      <w:pStyle w:val="a7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E7338A">
      <w:rPr>
        <w:noProof/>
        <w:sz w:val="26"/>
        <w:szCs w:val="26"/>
      </w:rPr>
      <w:t>2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9"/>
    <w:rsid w:val="00176A1D"/>
    <w:rsid w:val="001D2B04"/>
    <w:rsid w:val="002870FF"/>
    <w:rsid w:val="002A6438"/>
    <w:rsid w:val="00421F60"/>
    <w:rsid w:val="004A6589"/>
    <w:rsid w:val="007546F2"/>
    <w:rsid w:val="00A40E5B"/>
    <w:rsid w:val="00B00465"/>
    <w:rsid w:val="00D35F49"/>
    <w:rsid w:val="00D60C5D"/>
    <w:rsid w:val="00E7338A"/>
    <w:rsid w:val="00FC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C9503-7777-4F78-9544-9545558E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styleId="a6">
    <w:name w:val="Normal (Web)"/>
    <w:basedOn w:val="Standarduser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7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Основной текст Знак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styleId="a9">
    <w:name w:val="Hyperlink"/>
    <w:basedOn w:val="a0"/>
    <w:uiPriority w:val="99"/>
    <w:unhideWhenUsed/>
    <w:rsid w:val="00176A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Наталья Дмитриевна</dc:creator>
  <cp:lastModifiedBy>Боков Адам Алаудинович</cp:lastModifiedBy>
  <cp:revision>8</cp:revision>
  <dcterms:created xsi:type="dcterms:W3CDTF">2019-09-20T12:57:00Z</dcterms:created>
  <dcterms:modified xsi:type="dcterms:W3CDTF">2024-05-02T18:51:00Z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Gd+PjOnO27hbDylDBDnKSA==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