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404" w:type="dxa"/>
        <w:tblInd w:w="49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4"/>
      </w:tblGrid>
      <w:tr w:rsidR="00796962" w:rsidTr="00BF2316">
        <w:trPr>
          <w:trHeight w:val="4364"/>
        </w:trPr>
        <w:tc>
          <w:tcPr>
            <w:tcW w:w="440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96962" w:rsidRDefault="00796962" w:rsidP="00BF2316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:rsidR="00796962" w:rsidRDefault="00796962" w:rsidP="00BF2316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:rsidR="00796962" w:rsidRDefault="00796962" w:rsidP="00BF2316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:rsidR="00796962" w:rsidRDefault="00796962" w:rsidP="00BF2316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:rsidR="00796962" w:rsidRPr="00796962" w:rsidRDefault="00796962" w:rsidP="00796962">
            <w:pPr>
              <w:pStyle w:val="TableContents"/>
              <w:rPr>
                <w:b/>
                <w:bCs/>
                <w:sz w:val="26"/>
                <w:szCs w:val="26"/>
              </w:rPr>
            </w:pPr>
            <w:r w:rsidRPr="00796962">
              <w:rPr>
                <w:b/>
                <w:bCs/>
                <w:sz w:val="26"/>
                <w:szCs w:val="26"/>
              </w:rPr>
              <w:t>Заказчик:</w:t>
            </w:r>
          </w:p>
          <w:p w:rsidR="00796962" w:rsidRPr="00796962" w:rsidRDefault="00796962" w:rsidP="00796962">
            <w:pPr>
              <w:pStyle w:val="TableContents"/>
              <w:rPr>
                <w:bCs/>
                <w:sz w:val="26"/>
                <w:szCs w:val="26"/>
              </w:rPr>
            </w:pPr>
            <w:r w:rsidRPr="00796962">
              <w:rPr>
                <w:bCs/>
                <w:sz w:val="26"/>
                <w:szCs w:val="26"/>
              </w:rPr>
              <w:t>Управление жилищно-коммунального хозяйства Администрации Богородского городского округа</w:t>
            </w:r>
          </w:p>
          <w:p w:rsidR="00796962" w:rsidRPr="00796962" w:rsidRDefault="00796962" w:rsidP="00796962">
            <w:pPr>
              <w:pStyle w:val="TableContents"/>
              <w:rPr>
                <w:bCs/>
                <w:sz w:val="26"/>
                <w:szCs w:val="26"/>
              </w:rPr>
            </w:pPr>
            <w:r w:rsidRPr="00796962">
              <w:rPr>
                <w:bCs/>
                <w:sz w:val="26"/>
                <w:szCs w:val="26"/>
              </w:rPr>
              <w:t>ИНН 5031078214</w:t>
            </w:r>
          </w:p>
          <w:p w:rsidR="00796962" w:rsidRPr="00796962" w:rsidRDefault="00796962" w:rsidP="00796962">
            <w:pPr>
              <w:pStyle w:val="TableContents"/>
              <w:rPr>
                <w:bCs/>
                <w:sz w:val="26"/>
                <w:szCs w:val="26"/>
              </w:rPr>
            </w:pPr>
            <w:r w:rsidRPr="00796962">
              <w:rPr>
                <w:bCs/>
                <w:sz w:val="26"/>
                <w:szCs w:val="26"/>
              </w:rPr>
              <w:t>ugkh-noginsk@yandex.ru</w:t>
            </w:r>
          </w:p>
          <w:p w:rsidR="00796962" w:rsidRPr="00796962" w:rsidRDefault="00796962" w:rsidP="00796962">
            <w:pPr>
              <w:pStyle w:val="TableContents"/>
              <w:rPr>
                <w:b/>
                <w:bCs/>
                <w:sz w:val="26"/>
                <w:szCs w:val="26"/>
              </w:rPr>
            </w:pPr>
          </w:p>
          <w:p w:rsidR="00796962" w:rsidRPr="00796962" w:rsidRDefault="00796962" w:rsidP="00796962">
            <w:pPr>
              <w:pStyle w:val="TableContents"/>
              <w:rPr>
                <w:b/>
                <w:bCs/>
                <w:sz w:val="26"/>
                <w:szCs w:val="26"/>
              </w:rPr>
            </w:pPr>
            <w:r w:rsidRPr="00796962"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796962" w:rsidRPr="00796962" w:rsidRDefault="00796962" w:rsidP="00796962">
            <w:pPr>
              <w:pStyle w:val="TableContents"/>
              <w:rPr>
                <w:bCs/>
                <w:sz w:val="26"/>
                <w:szCs w:val="26"/>
              </w:rPr>
            </w:pPr>
            <w:r w:rsidRPr="00796962">
              <w:rPr>
                <w:bCs/>
                <w:sz w:val="26"/>
                <w:szCs w:val="26"/>
              </w:rPr>
              <w:t>ООО «СМУ ОВК»</w:t>
            </w:r>
          </w:p>
          <w:p w:rsidR="00796962" w:rsidRPr="00796962" w:rsidRDefault="00796962" w:rsidP="00796962">
            <w:pPr>
              <w:pStyle w:val="TableContents"/>
              <w:rPr>
                <w:bCs/>
                <w:sz w:val="26"/>
                <w:szCs w:val="26"/>
              </w:rPr>
            </w:pPr>
            <w:r w:rsidRPr="00796962">
              <w:rPr>
                <w:bCs/>
                <w:sz w:val="26"/>
                <w:szCs w:val="26"/>
              </w:rPr>
              <w:t>ИНН 4632208900</w:t>
            </w:r>
          </w:p>
          <w:p w:rsidR="00796962" w:rsidRDefault="00796962" w:rsidP="00796962">
            <w:pPr>
              <w:pStyle w:val="TableContents"/>
              <w:rPr>
                <w:sz w:val="26"/>
                <w:szCs w:val="26"/>
              </w:rPr>
            </w:pPr>
            <w:r w:rsidRPr="00796962">
              <w:rPr>
                <w:bCs/>
                <w:sz w:val="26"/>
                <w:szCs w:val="26"/>
              </w:rPr>
              <w:t>ooo_ovk90@mail.ru</w:t>
            </w:r>
          </w:p>
        </w:tc>
      </w:tr>
    </w:tbl>
    <w:p w:rsidR="00796962" w:rsidRPr="001A4509" w:rsidRDefault="00796962" w:rsidP="00796962">
      <w:pPr>
        <w:pStyle w:val="Standard"/>
        <w:jc w:val="right"/>
        <w:rPr>
          <w:sz w:val="16"/>
          <w:szCs w:val="16"/>
        </w:rPr>
      </w:pPr>
    </w:p>
    <w:p w:rsidR="00796962" w:rsidRDefault="00796962" w:rsidP="00796962">
      <w:pPr>
        <w:pStyle w:val="Standard"/>
        <w:rPr>
          <w:b/>
          <w:bCs/>
          <w:color w:val="000000"/>
          <w:sz w:val="26"/>
          <w:szCs w:val="26"/>
          <w:shd w:val="clear" w:color="auto" w:fill="FFFFFF"/>
        </w:rPr>
      </w:pPr>
    </w:p>
    <w:p w:rsidR="00796962" w:rsidRDefault="00796962" w:rsidP="00796962">
      <w:pPr>
        <w:pStyle w:val="Standard"/>
        <w:rPr>
          <w:b/>
          <w:bCs/>
          <w:color w:val="000000"/>
          <w:sz w:val="26"/>
          <w:szCs w:val="26"/>
          <w:shd w:val="clear" w:color="auto" w:fill="FFFFFF"/>
        </w:rPr>
      </w:pPr>
    </w:p>
    <w:p w:rsidR="00796962" w:rsidRPr="00B509BC" w:rsidRDefault="00796962" w:rsidP="00796962">
      <w:pPr>
        <w:pStyle w:val="Standard"/>
        <w:rPr>
          <w:b/>
          <w:bCs/>
          <w:color w:val="000000"/>
          <w:sz w:val="26"/>
          <w:szCs w:val="26"/>
          <w:shd w:val="clear" w:color="auto" w:fill="FFFFFF"/>
        </w:rPr>
      </w:pPr>
    </w:p>
    <w:p w:rsidR="00796962" w:rsidRDefault="00796962" w:rsidP="00796962">
      <w:pPr>
        <w:pStyle w:val="Standard"/>
        <w:rPr>
          <w:b/>
          <w:bCs/>
          <w:color w:val="000000"/>
          <w:sz w:val="26"/>
          <w:szCs w:val="26"/>
          <w:shd w:val="clear" w:color="auto" w:fill="FFFFFF"/>
        </w:rPr>
      </w:pPr>
    </w:p>
    <w:p w:rsidR="00796962" w:rsidRDefault="00796962" w:rsidP="00796962">
      <w:pPr>
        <w:pStyle w:val="Standard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>
        <w:rPr>
          <w:b/>
          <w:bCs/>
          <w:color w:val="000000"/>
          <w:sz w:val="26"/>
          <w:szCs w:val="26"/>
          <w:shd w:val="clear" w:color="auto" w:fill="FFFFFF"/>
        </w:rPr>
        <w:t>РЕШЕНИЕ</w:t>
      </w:r>
    </w:p>
    <w:p w:rsidR="00796962" w:rsidRDefault="00796962" w:rsidP="00796962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по делу № РНП-19083</w:t>
      </w:r>
      <w:r w:rsidRPr="00E823D1">
        <w:rPr>
          <w:color w:val="000000"/>
          <w:sz w:val="26"/>
          <w:szCs w:val="26"/>
          <w:shd w:val="clear" w:color="auto" w:fill="FFFFFF"/>
        </w:rPr>
        <w:t>/25</w:t>
      </w:r>
      <w:r>
        <w:rPr>
          <w:color w:val="000000"/>
          <w:sz w:val="26"/>
          <w:szCs w:val="26"/>
          <w:shd w:val="clear" w:color="auto" w:fill="FFFFFF"/>
        </w:rPr>
        <w:t xml:space="preserve"> о рассмотрении сведений</w:t>
      </w:r>
    </w:p>
    <w:p w:rsidR="00796962" w:rsidRDefault="00796962" w:rsidP="00796962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о включении в реестр недобросовестных поставщиков</w:t>
      </w:r>
    </w:p>
    <w:p w:rsidR="00796962" w:rsidRPr="001A4509" w:rsidRDefault="00796962" w:rsidP="00796962">
      <w:pPr>
        <w:pStyle w:val="Standard"/>
        <w:jc w:val="center"/>
        <w:rPr>
          <w:sz w:val="16"/>
          <w:szCs w:val="16"/>
          <w:shd w:val="clear" w:color="auto" w:fill="FFFFFF"/>
        </w:rPr>
      </w:pPr>
    </w:p>
    <w:p w:rsidR="00796962" w:rsidRDefault="00796962" w:rsidP="00796962">
      <w:pPr>
        <w:pStyle w:val="Standarduser"/>
        <w:jc w:val="both"/>
        <w:rPr>
          <w:rFonts w:cs="Times New Roman"/>
          <w:sz w:val="26"/>
          <w:szCs w:val="26"/>
        </w:rPr>
      </w:pPr>
      <w:proofErr w:type="gramStart"/>
      <w:r>
        <w:rPr>
          <w:sz w:val="26"/>
          <w:szCs w:val="26"/>
        </w:rPr>
        <w:t>22</w:t>
      </w:r>
      <w:r w:rsidRPr="00A625FC">
        <w:rPr>
          <w:sz w:val="26"/>
          <w:szCs w:val="26"/>
        </w:rPr>
        <w:t>.07.</w:t>
      </w:r>
      <w:r>
        <w:rPr>
          <w:sz w:val="26"/>
          <w:szCs w:val="26"/>
        </w:rPr>
        <w:t>2025  Москва</w:t>
      </w:r>
      <w:proofErr w:type="gramEnd"/>
      <w:r>
        <w:br/>
      </w:r>
    </w:p>
    <w:p w:rsidR="00796962" w:rsidRDefault="00796962" w:rsidP="0040261C">
      <w:pPr>
        <w:pStyle w:val="Standarduser"/>
        <w:ind w:firstLine="709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</w:t>
      </w:r>
      <w:r w:rsidR="00C27143">
        <w:rPr>
          <w:rFonts w:cs="Times New Roman"/>
          <w:sz w:val="26"/>
          <w:szCs w:val="26"/>
        </w:rPr>
        <w:t xml:space="preserve">фере закупок (далее – Комиссия), </w:t>
      </w:r>
    </w:p>
    <w:p w:rsidR="00796962" w:rsidRPr="0075738A" w:rsidRDefault="00796962" w:rsidP="00796962">
      <w:pPr>
        <w:pStyle w:val="Standarduser"/>
        <w:widowControl/>
        <w:ind w:firstLine="709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присутствии представителей </w:t>
      </w:r>
      <w:r>
        <w:rPr>
          <w:rFonts w:eastAsia="Times New Roman" w:cs="Times New Roman"/>
          <w:sz w:val="26"/>
          <w:szCs w:val="26"/>
          <w:lang w:eastAsia="ru-RU"/>
        </w:rPr>
        <w:t>Управления</w:t>
      </w:r>
      <w:r w:rsidRPr="00B23EC6">
        <w:rPr>
          <w:rFonts w:eastAsia="Times New Roman" w:cs="Times New Roman"/>
          <w:sz w:val="26"/>
          <w:szCs w:val="26"/>
          <w:lang w:eastAsia="ru-RU"/>
        </w:rPr>
        <w:t xml:space="preserve"> жилищно-коммунального хозяйства Администрации Богородского городского округа </w:t>
      </w:r>
      <w:r w:rsidRPr="00397DF7">
        <w:rPr>
          <w:rFonts w:eastAsia="Times New Roman" w:cs="Times New Roman"/>
          <w:iCs/>
          <w:sz w:val="26"/>
          <w:szCs w:val="26"/>
          <w:lang w:eastAsia="ru-RU"/>
        </w:rPr>
        <w:t xml:space="preserve">(далее – </w:t>
      </w:r>
      <w:r>
        <w:rPr>
          <w:rFonts w:eastAsia="Times New Roman" w:cs="Times New Roman"/>
          <w:sz w:val="26"/>
          <w:szCs w:val="26"/>
          <w:lang w:eastAsia="ru-RU"/>
        </w:rPr>
        <w:t xml:space="preserve">Заказчик), представителей </w:t>
      </w:r>
      <w:r w:rsidRPr="00F51BF6">
        <w:rPr>
          <w:rFonts w:eastAsia="Times New Roman" w:cs="Times New Roman"/>
          <w:sz w:val="26"/>
          <w:szCs w:val="26"/>
          <w:lang w:eastAsia="ru-RU"/>
        </w:rPr>
        <w:t>ООО «</w:t>
      </w:r>
      <w:r>
        <w:rPr>
          <w:rFonts w:eastAsia="Times New Roman" w:cs="Times New Roman"/>
          <w:sz w:val="26"/>
          <w:szCs w:val="26"/>
          <w:lang w:eastAsia="ru-RU"/>
        </w:rPr>
        <w:t>СМУ ОВК</w:t>
      </w:r>
      <w:r w:rsidRPr="00F51BF6">
        <w:rPr>
          <w:rFonts w:eastAsia="Times New Roman" w:cs="Times New Roman"/>
          <w:sz w:val="26"/>
          <w:szCs w:val="26"/>
          <w:lang w:eastAsia="ru-RU"/>
        </w:rPr>
        <w:t>»</w:t>
      </w:r>
      <w:r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A325A4">
        <w:rPr>
          <w:rFonts w:eastAsia="Times New Roman" w:cs="Times New Roman"/>
          <w:sz w:val="26"/>
          <w:szCs w:val="26"/>
          <w:lang w:eastAsia="ru-RU"/>
        </w:rPr>
        <w:t>(далее – Участник)</w:t>
      </w:r>
      <w:r>
        <w:rPr>
          <w:rFonts w:eastAsia="Times New Roman" w:cs="Times New Roman"/>
          <w:sz w:val="26"/>
          <w:szCs w:val="26"/>
          <w:lang w:eastAsia="ru-RU"/>
        </w:rPr>
        <w:t>,</w:t>
      </w:r>
    </w:p>
    <w:p w:rsidR="00796962" w:rsidRPr="0075738A" w:rsidRDefault="00796962" w:rsidP="00796962">
      <w:pPr>
        <w:pStyle w:val="Standarduser"/>
        <w:ind w:firstLine="709"/>
        <w:jc w:val="both"/>
        <w:rPr>
          <w:sz w:val="26"/>
          <w:szCs w:val="26"/>
        </w:rPr>
      </w:pPr>
      <w:r w:rsidRPr="0075738A">
        <w:rPr>
          <w:rFonts w:cs="Times New Roman"/>
          <w:sz w:val="26"/>
          <w:szCs w:val="26"/>
          <w:shd w:val="clear" w:color="auto" w:fill="FFFFFF"/>
        </w:rPr>
        <w:t xml:space="preserve">рассмотрев сведения, представленные </w:t>
      </w:r>
      <w:r w:rsidRPr="0075738A">
        <w:rPr>
          <w:rFonts w:cs="Times New Roman"/>
          <w:bCs/>
          <w:iCs/>
          <w:sz w:val="26"/>
          <w:szCs w:val="26"/>
          <w:shd w:val="clear" w:color="auto" w:fill="FFFFFF"/>
        </w:rPr>
        <w:t>Заказчиком</w:t>
      </w:r>
      <w:r w:rsidRPr="0075738A">
        <w:rPr>
          <w:rFonts w:cs="Times New Roman"/>
          <w:sz w:val="26"/>
          <w:szCs w:val="26"/>
          <w:shd w:val="clear" w:color="auto" w:fill="FFFFFF"/>
        </w:rPr>
        <w:t xml:space="preserve"> в отношении </w:t>
      </w:r>
      <w:r w:rsidRPr="0075738A">
        <w:rPr>
          <w:rFonts w:cs="Times New Roman"/>
          <w:iCs/>
          <w:sz w:val="26"/>
          <w:szCs w:val="26"/>
          <w:shd w:val="clear" w:color="auto" w:fill="FFFFFF"/>
        </w:rPr>
        <w:t>Участника</w:t>
      </w:r>
      <w:r w:rsidRPr="0075738A">
        <w:rPr>
          <w:rFonts w:cs="Times New Roman"/>
          <w:iCs/>
          <w:sz w:val="26"/>
          <w:szCs w:val="26"/>
          <w:shd w:val="clear" w:color="auto" w:fill="FFFFFF"/>
        </w:rPr>
        <w:br/>
      </w:r>
      <w:r w:rsidRPr="0075738A">
        <w:rPr>
          <w:rFonts w:cs="Times New Roman"/>
          <w:sz w:val="26"/>
          <w:szCs w:val="26"/>
          <w:shd w:val="clear" w:color="auto" w:fill="FFFFFF"/>
        </w:rPr>
        <w:t xml:space="preserve">о включении в реестр недобросовестных поставщиков (далее – Реестр) по факту одностороннего отказа </w:t>
      </w:r>
      <w:r w:rsidR="00EC2571">
        <w:rPr>
          <w:rFonts w:cs="Times New Roman"/>
          <w:sz w:val="26"/>
          <w:szCs w:val="26"/>
          <w:shd w:val="clear" w:color="auto" w:fill="FFFFFF"/>
        </w:rPr>
        <w:t>Участника</w:t>
      </w:r>
      <w:r w:rsidRPr="0075738A">
        <w:rPr>
          <w:rFonts w:cs="Times New Roman"/>
          <w:sz w:val="26"/>
          <w:szCs w:val="26"/>
          <w:shd w:val="clear" w:color="auto" w:fill="FFFFFF"/>
        </w:rPr>
        <w:t xml:space="preserve"> от </w:t>
      </w:r>
      <w:r w:rsidRPr="00A625FC">
        <w:rPr>
          <w:rFonts w:cs="Times New Roman"/>
          <w:sz w:val="26"/>
          <w:szCs w:val="26"/>
          <w:shd w:val="clear" w:color="auto" w:fill="FFFFFF"/>
        </w:rPr>
        <w:t xml:space="preserve">исполнения контракта на </w:t>
      </w:r>
      <w:r>
        <w:rPr>
          <w:rFonts w:eastAsia="Times New Roman" w:cs="Times New Roman"/>
          <w:sz w:val="26"/>
          <w:szCs w:val="26"/>
          <w:lang w:eastAsia="ru-RU"/>
        </w:rPr>
        <w:t>в</w:t>
      </w:r>
      <w:r w:rsidRPr="00F838FD">
        <w:rPr>
          <w:rFonts w:eastAsia="Times New Roman" w:cs="Times New Roman"/>
          <w:sz w:val="26"/>
          <w:szCs w:val="26"/>
          <w:lang w:eastAsia="ru-RU"/>
        </w:rPr>
        <w:t>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реконструкции объекта капитального строительства и поставкой оборудования, необходимого для обеспечения эксплуатации такого объекта по мероприятию: Реконструкция котельной «</w:t>
      </w:r>
      <w:proofErr w:type="spellStart"/>
      <w:r w:rsidRPr="00F838FD">
        <w:rPr>
          <w:rFonts w:eastAsia="Times New Roman" w:cs="Times New Roman"/>
          <w:sz w:val="26"/>
          <w:szCs w:val="26"/>
          <w:lang w:eastAsia="ru-RU"/>
        </w:rPr>
        <w:t>Авдотьино</w:t>
      </w:r>
      <w:proofErr w:type="spellEnd"/>
      <w:r w:rsidRPr="00F838FD">
        <w:rPr>
          <w:rFonts w:eastAsia="Times New Roman" w:cs="Times New Roman"/>
          <w:sz w:val="26"/>
          <w:szCs w:val="26"/>
          <w:lang w:eastAsia="ru-RU"/>
        </w:rPr>
        <w:t xml:space="preserve">-Нижняя» с увеличением мощности до 4,6 МВт по адресу: Московская область, </w:t>
      </w:r>
      <w:proofErr w:type="spellStart"/>
      <w:r w:rsidRPr="00F838FD">
        <w:rPr>
          <w:rFonts w:eastAsia="Times New Roman" w:cs="Times New Roman"/>
          <w:sz w:val="26"/>
          <w:szCs w:val="26"/>
          <w:lang w:eastAsia="ru-RU"/>
        </w:rPr>
        <w:t>г.о</w:t>
      </w:r>
      <w:proofErr w:type="spellEnd"/>
      <w:r w:rsidRPr="00F838FD">
        <w:rPr>
          <w:rFonts w:eastAsia="Times New Roman" w:cs="Times New Roman"/>
          <w:sz w:val="26"/>
          <w:szCs w:val="26"/>
          <w:lang w:eastAsia="ru-RU"/>
        </w:rPr>
        <w:t xml:space="preserve">. Богородский, г. Ногинск, д. </w:t>
      </w:r>
      <w:proofErr w:type="spellStart"/>
      <w:r w:rsidRPr="00F838FD">
        <w:rPr>
          <w:rFonts w:eastAsia="Times New Roman" w:cs="Times New Roman"/>
          <w:sz w:val="26"/>
          <w:szCs w:val="26"/>
          <w:lang w:eastAsia="ru-RU"/>
        </w:rPr>
        <w:t>Авдотьино</w:t>
      </w:r>
      <w:proofErr w:type="spellEnd"/>
      <w:r w:rsidRPr="00F838FD">
        <w:rPr>
          <w:rFonts w:eastAsia="Times New Roman" w:cs="Times New Roman"/>
          <w:sz w:val="26"/>
          <w:szCs w:val="26"/>
          <w:lang w:eastAsia="ru-RU"/>
        </w:rPr>
        <w:t xml:space="preserve">, ул. Нижняя, д. 6б (в </w:t>
      </w:r>
      <w:proofErr w:type="spellStart"/>
      <w:r w:rsidRPr="00F838FD">
        <w:rPr>
          <w:rFonts w:eastAsia="Times New Roman" w:cs="Times New Roman"/>
          <w:sz w:val="26"/>
          <w:szCs w:val="26"/>
          <w:lang w:eastAsia="ru-RU"/>
        </w:rPr>
        <w:t>т.ч</w:t>
      </w:r>
      <w:proofErr w:type="spellEnd"/>
      <w:r w:rsidRPr="00F838FD">
        <w:rPr>
          <w:rFonts w:eastAsia="Times New Roman" w:cs="Times New Roman"/>
          <w:sz w:val="26"/>
          <w:szCs w:val="26"/>
          <w:lang w:eastAsia="ru-RU"/>
        </w:rPr>
        <w:t xml:space="preserve">. ПИР) </w:t>
      </w:r>
      <w:r>
        <w:rPr>
          <w:rFonts w:eastAsia="Times New Roman" w:cs="Times New Roman"/>
          <w:sz w:val="26"/>
          <w:szCs w:val="26"/>
          <w:lang w:eastAsia="ru-RU"/>
        </w:rPr>
        <w:t>(извещение № </w:t>
      </w:r>
      <w:r w:rsidRPr="00F838FD">
        <w:rPr>
          <w:rFonts w:eastAsia="Times New Roman" w:cs="Times New Roman"/>
          <w:sz w:val="26"/>
          <w:szCs w:val="26"/>
          <w:lang w:eastAsia="ru-RU"/>
        </w:rPr>
        <w:t>0148200005424001742</w:t>
      </w:r>
      <w:r w:rsidRPr="0075738A">
        <w:rPr>
          <w:iCs/>
          <w:sz w:val="26"/>
          <w:szCs w:val="26"/>
        </w:rPr>
        <w:t>),</w:t>
      </w:r>
    </w:p>
    <w:p w:rsidR="00796962" w:rsidRPr="001A4509" w:rsidRDefault="00796962" w:rsidP="00796962">
      <w:pPr>
        <w:pStyle w:val="Standarduser"/>
        <w:ind w:right="-28"/>
        <w:jc w:val="center"/>
        <w:rPr>
          <w:sz w:val="16"/>
          <w:szCs w:val="16"/>
        </w:rPr>
      </w:pPr>
    </w:p>
    <w:p w:rsidR="00796962" w:rsidRPr="0075738A" w:rsidRDefault="00796962" w:rsidP="00796962">
      <w:pPr>
        <w:pStyle w:val="Standarduser"/>
        <w:ind w:right="-28"/>
        <w:jc w:val="center"/>
        <w:rPr>
          <w:sz w:val="26"/>
          <w:szCs w:val="26"/>
        </w:rPr>
      </w:pPr>
      <w:r w:rsidRPr="0075738A">
        <w:rPr>
          <w:rStyle w:val="a5"/>
          <w:rFonts w:eastAsia="Courier New"/>
          <w:b/>
          <w:szCs w:val="26"/>
          <w:lang w:eastAsia="ru-RU" w:bidi="ar-SA"/>
        </w:rPr>
        <w:lastRenderedPageBreak/>
        <w:t>УСТАНОВИЛА:</w:t>
      </w:r>
    </w:p>
    <w:p w:rsidR="00796962" w:rsidRPr="001A4509" w:rsidRDefault="00796962" w:rsidP="00796962">
      <w:pPr>
        <w:pStyle w:val="Standarduser"/>
        <w:ind w:right="-28"/>
        <w:jc w:val="center"/>
        <w:rPr>
          <w:sz w:val="16"/>
          <w:szCs w:val="16"/>
        </w:rPr>
      </w:pPr>
    </w:p>
    <w:p w:rsidR="00796962" w:rsidRDefault="00796962" w:rsidP="00796962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75738A">
        <w:rPr>
          <w:rFonts w:cs="Times New Roman"/>
          <w:sz w:val="26"/>
          <w:szCs w:val="26"/>
        </w:rPr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</w:t>
      </w:r>
      <w:r>
        <w:rPr>
          <w:rFonts w:cs="Times New Roman"/>
          <w:sz w:val="26"/>
          <w:szCs w:val="26"/>
        </w:rPr>
        <w:t xml:space="preserve"> (подрядчиков, исполнителей), утверждённым постановлением Правительства Российской Федерации</w:t>
      </w:r>
      <w:r>
        <w:rPr>
          <w:rFonts w:cs="Times New Roman"/>
          <w:sz w:val="26"/>
          <w:szCs w:val="26"/>
        </w:rPr>
        <w:br/>
        <w:t>от 30.06.2021 № 1078 (далее – Правила ведения реестра).</w:t>
      </w:r>
    </w:p>
    <w:p w:rsidR="00796962" w:rsidRDefault="00796962" w:rsidP="00796962">
      <w:pPr>
        <w:pStyle w:val="Standarduser"/>
        <w:ind w:firstLine="720"/>
        <w:jc w:val="both"/>
      </w:pPr>
      <w:r>
        <w:rPr>
          <w:rFonts w:cs="Times New Roman"/>
          <w:sz w:val="26"/>
          <w:szCs w:val="26"/>
        </w:rPr>
        <w:t xml:space="preserve">По результатам закупки Заказчиком с </w:t>
      </w:r>
      <w:r w:rsidRPr="00F51BF6">
        <w:rPr>
          <w:rFonts w:eastAsia="Times New Roman" w:cs="Times New Roman"/>
          <w:sz w:val="26"/>
          <w:szCs w:val="26"/>
          <w:lang w:eastAsia="ru-RU"/>
        </w:rPr>
        <w:t>ООО «</w:t>
      </w:r>
      <w:r>
        <w:rPr>
          <w:rFonts w:eastAsia="Times New Roman" w:cs="Times New Roman"/>
          <w:sz w:val="26"/>
          <w:szCs w:val="26"/>
          <w:lang w:eastAsia="ru-RU"/>
        </w:rPr>
        <w:t>СМУ ОВК</w:t>
      </w:r>
      <w:r w:rsidRPr="00F51BF6">
        <w:rPr>
          <w:rFonts w:eastAsia="Times New Roman" w:cs="Times New Roman"/>
          <w:sz w:val="26"/>
          <w:szCs w:val="26"/>
          <w:lang w:eastAsia="ru-RU"/>
        </w:rPr>
        <w:t>»</w:t>
      </w:r>
      <w:r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cs="Times New Roman"/>
          <w:sz w:val="26"/>
          <w:szCs w:val="26"/>
        </w:rPr>
        <w:t xml:space="preserve">заключен контракт от </w:t>
      </w:r>
      <w:r w:rsidRPr="00796962">
        <w:rPr>
          <w:rFonts w:cs="Times New Roman"/>
          <w:sz w:val="26"/>
          <w:szCs w:val="26"/>
        </w:rPr>
        <w:t>24.01.2025</w:t>
      </w:r>
      <w:r>
        <w:rPr>
          <w:rFonts w:cs="Times New Roman"/>
          <w:sz w:val="26"/>
          <w:szCs w:val="26"/>
        </w:rPr>
        <w:t xml:space="preserve"> </w:t>
      </w:r>
      <w:r w:rsidRPr="00796962">
        <w:rPr>
          <w:rFonts w:cs="Times New Roman"/>
          <w:sz w:val="26"/>
          <w:szCs w:val="26"/>
        </w:rPr>
        <w:t>№ 3</w:t>
      </w:r>
      <w:r>
        <w:rPr>
          <w:rFonts w:cs="Times New Roman"/>
          <w:sz w:val="26"/>
          <w:szCs w:val="26"/>
        </w:rPr>
        <w:t xml:space="preserve"> на сумму </w:t>
      </w:r>
      <w:r w:rsidRPr="00796962">
        <w:rPr>
          <w:rFonts w:cs="Times New Roman"/>
          <w:sz w:val="26"/>
          <w:szCs w:val="26"/>
        </w:rPr>
        <w:t>131 990 500,00</w:t>
      </w:r>
      <w:r>
        <w:rPr>
          <w:rFonts w:cs="Times New Roman"/>
          <w:sz w:val="26"/>
          <w:szCs w:val="26"/>
        </w:rPr>
        <w:t xml:space="preserve"> </w:t>
      </w:r>
      <w:r w:rsidRPr="009C34F9">
        <w:rPr>
          <w:rFonts w:cs="Times New Roman"/>
          <w:sz w:val="26"/>
          <w:szCs w:val="26"/>
        </w:rPr>
        <w:t>рублей</w:t>
      </w:r>
      <w:r>
        <w:rPr>
          <w:rFonts w:cs="Times New Roman"/>
          <w:sz w:val="26"/>
          <w:szCs w:val="26"/>
        </w:rPr>
        <w:t xml:space="preserve"> (далее – Контракт).</w:t>
      </w:r>
    </w:p>
    <w:p w:rsidR="00796962" w:rsidRDefault="00796962" w:rsidP="00796962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Пунктом 8.1 Контракта установлено, что </w:t>
      </w:r>
      <w:r w:rsidRPr="00A625FC">
        <w:rPr>
          <w:rFonts w:cs="Times New Roman"/>
          <w:sz w:val="26"/>
          <w:szCs w:val="26"/>
        </w:rPr>
        <w:t>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 w:rsidRPr="00827AB7">
        <w:rPr>
          <w:rFonts w:cs="Times New Roman"/>
          <w:sz w:val="26"/>
          <w:szCs w:val="26"/>
        </w:rPr>
        <w:t>.</w:t>
      </w:r>
    </w:p>
    <w:p w:rsidR="008F3DBC" w:rsidRDefault="00796962" w:rsidP="00796962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Приложением № 2 к Контракту </w:t>
      </w:r>
      <w:r w:rsidR="008F3DBC">
        <w:rPr>
          <w:rFonts w:cs="Times New Roman"/>
          <w:sz w:val="26"/>
          <w:szCs w:val="26"/>
        </w:rPr>
        <w:t>установлены следующие сроки выполнения этапов Контракта: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2"/>
        <w:gridCol w:w="1289"/>
        <w:gridCol w:w="1176"/>
        <w:gridCol w:w="1092"/>
      </w:tblGrid>
      <w:tr w:rsidR="008F3DBC" w:rsidTr="00BF2316"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8F3DBC" w:rsidRDefault="008F3DBC" w:rsidP="00BF2316">
            <w:pPr>
              <w:ind w:firstLine="52"/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>Разработка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8F3DBC" w:rsidRDefault="008F3DBC" w:rsidP="00BF2316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8F3DBC" w:rsidRDefault="008F3DBC" w:rsidP="00BF2316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8F3DBC" w:rsidRDefault="008F3DBC" w:rsidP="00BF2316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8F3DBC" w:rsidTr="00BF2316"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3DBC" w:rsidRDefault="008F3DBC" w:rsidP="00BF2316">
            <w:pPr>
              <w:keepNext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8F3DBC" w:rsidRPr="000D2C51" w:rsidTr="00BF2316"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F3DBC" w:rsidRPr="000D2C51" w:rsidRDefault="008F3DBC" w:rsidP="008F3DBC">
            <w:pPr>
              <w:pStyle w:val="a6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реконструкции объекта капитального строительства (Разработка проектной документации)</w:t>
            </w:r>
          </w:p>
          <w:p w:rsidR="008F3DBC" w:rsidRPr="000D2C51" w:rsidRDefault="008F3DBC" w:rsidP="00BF2316">
            <w:pPr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 xml:space="preserve">  Физический объем работ: согласно смете</w:t>
            </w:r>
            <w:r w:rsidRPr="000D2C51">
              <w:rPr>
                <w:b/>
                <w:sz w:val="18"/>
                <w:szCs w:val="18"/>
              </w:rPr>
              <w:t xml:space="preserve"> </w:t>
            </w:r>
            <w:r w:rsidRPr="000D2C51">
              <w:rPr>
                <w:sz w:val="18"/>
                <w:szCs w:val="18"/>
              </w:rPr>
              <w:t>«Шаблон файла ПИР»</w:t>
            </w:r>
          </w:p>
          <w:p w:rsidR="008F3DBC" w:rsidRPr="000D2C51" w:rsidRDefault="008F3DBC" w:rsidP="00BF2316">
            <w:pPr>
              <w:jc w:val="both"/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 xml:space="preserve">            Срок начала передачи материалов, оборудования Заказчика: не установлен</w:t>
            </w:r>
          </w:p>
          <w:p w:rsidR="008F3DBC" w:rsidRPr="000D2C51" w:rsidRDefault="008F3DBC" w:rsidP="00BF2316">
            <w:pPr>
              <w:rPr>
                <w:sz w:val="18"/>
                <w:szCs w:val="18"/>
              </w:rPr>
            </w:pPr>
            <w:r w:rsidRPr="000D2C51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0D2C51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8F3DBC" w:rsidRPr="000D2C51" w:rsidTr="00BF2316"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8F3DBC" w:rsidRPr="000D2C51" w:rsidRDefault="008F3DBC" w:rsidP="00BF2316">
            <w:pPr>
              <w:rPr>
                <w:sz w:val="18"/>
                <w:szCs w:val="18"/>
              </w:rPr>
            </w:pPr>
          </w:p>
          <w:p w:rsidR="008F3DBC" w:rsidRPr="000D2C51" w:rsidRDefault="008F3DBC" w:rsidP="00BF2316">
            <w:pPr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 xml:space="preserve">Срок начала исполнения вида работ Подрядчиком*: 0 </w:t>
            </w:r>
            <w:proofErr w:type="spellStart"/>
            <w:r w:rsidRPr="000D2C51">
              <w:rPr>
                <w:sz w:val="18"/>
                <w:szCs w:val="18"/>
              </w:rPr>
              <w:t>дн</w:t>
            </w:r>
            <w:proofErr w:type="spellEnd"/>
            <w:r w:rsidRPr="000D2C51">
              <w:rPr>
                <w:sz w:val="18"/>
                <w:szCs w:val="18"/>
              </w:rPr>
              <w:t>. от даты заключения контракта;</w:t>
            </w:r>
          </w:p>
          <w:p w:rsidR="008F3DBC" w:rsidRPr="000D2C51" w:rsidRDefault="008F3DBC" w:rsidP="00BF2316">
            <w:pPr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 xml:space="preserve">Срок окончания исполнения вида работ Подрядчиком*: 205 </w:t>
            </w:r>
            <w:proofErr w:type="spellStart"/>
            <w:r w:rsidRPr="000D2C51">
              <w:rPr>
                <w:sz w:val="18"/>
                <w:szCs w:val="18"/>
              </w:rPr>
              <w:t>дн</w:t>
            </w:r>
            <w:proofErr w:type="spellEnd"/>
            <w:r w:rsidRPr="000D2C51">
              <w:rPr>
                <w:sz w:val="18"/>
                <w:szCs w:val="18"/>
              </w:rPr>
              <w:t>. от даты заключения контракта;</w:t>
            </w:r>
          </w:p>
        </w:tc>
      </w:tr>
      <w:tr w:rsidR="008F3DBC" w:rsidTr="00BF2316"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8F3DBC" w:rsidRDefault="008F3DBC" w:rsidP="00BF2316">
            <w:pPr>
              <w:ind w:firstLine="52"/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>Основной объект /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реконструкции объекта капитального строительства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8F3DBC" w:rsidRDefault="008F3DBC" w:rsidP="00BF2316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>
              <w:rPr>
                <w:sz w:val="18"/>
                <w:szCs w:val="18"/>
                <w:lang w:val="en-US"/>
              </w:rPr>
              <w:t>каждый</w:t>
            </w:r>
            <w:proofErr w:type="spellEnd"/>
            <w:proofErr w:type="gram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календ.мес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8F3DBC" w:rsidRDefault="008F3DBC" w:rsidP="00BF2316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8F3DBC" w:rsidRDefault="008F3DBC" w:rsidP="00BF2316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8F3DBC" w:rsidTr="00BF2316"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3DBC" w:rsidRDefault="008F3DBC" w:rsidP="00BF2316">
            <w:pPr>
              <w:keepNext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8F3DBC" w:rsidRPr="000D2C51" w:rsidTr="00BF2316"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F3DBC" w:rsidRPr="000D2C51" w:rsidRDefault="008F3DBC" w:rsidP="008F3DBC">
            <w:pPr>
              <w:pStyle w:val="a6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реконструкции объекта капитального строительства (Основной объект)</w:t>
            </w:r>
          </w:p>
          <w:p w:rsidR="008F3DBC" w:rsidRPr="000D2C51" w:rsidRDefault="008F3DBC" w:rsidP="00BF2316">
            <w:pPr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 xml:space="preserve">  Физический объем работ: согласно смете</w:t>
            </w:r>
            <w:r w:rsidRPr="000D2C51">
              <w:rPr>
                <w:b/>
                <w:sz w:val="18"/>
                <w:szCs w:val="18"/>
              </w:rPr>
              <w:t xml:space="preserve"> </w:t>
            </w:r>
            <w:r w:rsidRPr="000D2C51">
              <w:rPr>
                <w:sz w:val="18"/>
                <w:szCs w:val="18"/>
              </w:rPr>
              <w:t>«Шаблон файла СМР»</w:t>
            </w:r>
          </w:p>
          <w:p w:rsidR="008F3DBC" w:rsidRPr="000D2C51" w:rsidRDefault="008F3DBC" w:rsidP="00BF2316">
            <w:pPr>
              <w:jc w:val="both"/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 xml:space="preserve">            Срок начала передачи материалов, оборудования Заказчика: не установлен</w:t>
            </w:r>
          </w:p>
          <w:p w:rsidR="008F3DBC" w:rsidRPr="000D2C51" w:rsidRDefault="008F3DBC" w:rsidP="00BF2316">
            <w:pPr>
              <w:rPr>
                <w:sz w:val="18"/>
                <w:szCs w:val="18"/>
              </w:rPr>
            </w:pPr>
            <w:r w:rsidRPr="000D2C51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0D2C51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8F3DBC" w:rsidRPr="000D2C51" w:rsidTr="00BF2316"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8F3DBC" w:rsidRPr="000D2C51" w:rsidRDefault="008F3DBC" w:rsidP="00BF2316">
            <w:pPr>
              <w:rPr>
                <w:sz w:val="18"/>
                <w:szCs w:val="18"/>
              </w:rPr>
            </w:pPr>
          </w:p>
          <w:p w:rsidR="008F3DBC" w:rsidRPr="000D2C51" w:rsidRDefault="008F3DBC" w:rsidP="00BF2316">
            <w:pPr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 xml:space="preserve">Срок начала исполнения вида работ Подрядчиком*: 240 </w:t>
            </w:r>
            <w:proofErr w:type="spellStart"/>
            <w:r w:rsidRPr="000D2C51">
              <w:rPr>
                <w:sz w:val="18"/>
                <w:szCs w:val="18"/>
              </w:rPr>
              <w:t>дн</w:t>
            </w:r>
            <w:proofErr w:type="spellEnd"/>
            <w:r w:rsidRPr="000D2C51">
              <w:rPr>
                <w:sz w:val="18"/>
                <w:szCs w:val="18"/>
              </w:rPr>
              <w:t>. от даты заключения контракта;</w:t>
            </w:r>
          </w:p>
          <w:p w:rsidR="008F3DBC" w:rsidRPr="000D2C51" w:rsidRDefault="008F3DBC" w:rsidP="00BF2316">
            <w:pPr>
              <w:rPr>
                <w:sz w:val="18"/>
                <w:szCs w:val="18"/>
              </w:rPr>
            </w:pPr>
            <w:r w:rsidRPr="000D2C51">
              <w:rPr>
                <w:sz w:val="18"/>
                <w:szCs w:val="18"/>
              </w:rPr>
              <w:t xml:space="preserve">Срок окончания исполнения вида работ Подрядчиком*: 630 </w:t>
            </w:r>
            <w:proofErr w:type="spellStart"/>
            <w:r w:rsidRPr="000D2C51">
              <w:rPr>
                <w:sz w:val="18"/>
                <w:szCs w:val="18"/>
              </w:rPr>
              <w:t>дн</w:t>
            </w:r>
            <w:proofErr w:type="spellEnd"/>
            <w:r w:rsidRPr="000D2C51">
              <w:rPr>
                <w:sz w:val="18"/>
                <w:szCs w:val="18"/>
              </w:rPr>
              <w:t>. от даты заключения контракта;</w:t>
            </w:r>
          </w:p>
        </w:tc>
      </w:tr>
    </w:tbl>
    <w:p w:rsidR="008F3DBC" w:rsidRDefault="008F3DBC" w:rsidP="00796962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8F3DBC" w:rsidRDefault="008F3DBC" w:rsidP="00796962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заседании Комиссии представитель Заказчика представил письменные пояснения, согласно которым результат выполнения работ по этапу «</w:t>
      </w:r>
      <w:r w:rsidRPr="008F3DBC">
        <w:rPr>
          <w:rFonts w:cs="Times New Roman"/>
          <w:sz w:val="26"/>
          <w:szCs w:val="26"/>
        </w:rPr>
        <w:t>Разработка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</w:t>
      </w:r>
      <w:r>
        <w:rPr>
          <w:rFonts w:cs="Times New Roman"/>
          <w:sz w:val="26"/>
          <w:szCs w:val="26"/>
        </w:rPr>
        <w:t>» Контракта необходимо представить до 17.08.2025. Вместе с тем, пунктом 8 раздела 1.2 Приложения № 2 к Контракту установлено, что н</w:t>
      </w:r>
      <w:r w:rsidRPr="008F3DBC">
        <w:rPr>
          <w:rFonts w:cs="Times New Roman"/>
          <w:sz w:val="26"/>
          <w:szCs w:val="26"/>
        </w:rPr>
        <w:t>аправление результатов инженерных изысканий и (или) проектной документации для согласования с заказчиком до направления на государственную экспертизу</w:t>
      </w:r>
      <w:r>
        <w:rPr>
          <w:rFonts w:cs="Times New Roman"/>
          <w:sz w:val="26"/>
          <w:szCs w:val="26"/>
        </w:rPr>
        <w:t xml:space="preserve"> осуществляется Участником не позднее 65 рабочих дней </w:t>
      </w:r>
      <w:r w:rsidRPr="008F3DBC">
        <w:rPr>
          <w:rFonts w:cs="Times New Roman"/>
          <w:sz w:val="26"/>
          <w:szCs w:val="26"/>
        </w:rPr>
        <w:t>от план</w:t>
      </w:r>
      <w:r>
        <w:rPr>
          <w:rFonts w:cs="Times New Roman"/>
          <w:sz w:val="26"/>
          <w:szCs w:val="26"/>
        </w:rPr>
        <w:t>овой</w:t>
      </w:r>
      <w:r w:rsidRPr="008F3DBC">
        <w:rPr>
          <w:rFonts w:cs="Times New Roman"/>
          <w:sz w:val="26"/>
          <w:szCs w:val="26"/>
        </w:rPr>
        <w:t xml:space="preserve"> даты исполнения обязательства-предшественника</w:t>
      </w:r>
      <w:r>
        <w:rPr>
          <w:rFonts w:cs="Times New Roman"/>
          <w:sz w:val="26"/>
          <w:szCs w:val="26"/>
        </w:rPr>
        <w:t xml:space="preserve"> </w:t>
      </w:r>
      <w:r w:rsidRPr="008F3DBC">
        <w:rPr>
          <w:rFonts w:cs="Times New Roman"/>
          <w:sz w:val="26"/>
          <w:szCs w:val="26"/>
        </w:rPr>
        <w:t>«Разработка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</w:t>
      </w:r>
      <w:r>
        <w:rPr>
          <w:rFonts w:cs="Times New Roman"/>
          <w:sz w:val="26"/>
          <w:szCs w:val="26"/>
        </w:rPr>
        <w:t>пертизу проектной документации» (до 15.05.2025). Представитель Заказчика пояснил, что в предусмотренный срок указанные документы не представлены Заказчику.</w:t>
      </w:r>
    </w:p>
    <w:p w:rsid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Представитель Участника на заседание Комиссии представил письменные пояснения, согласно которым невозможность выполнения работ по этапу «</w:t>
      </w:r>
      <w:r w:rsidRPr="008F3DBC">
        <w:rPr>
          <w:rFonts w:cs="Times New Roman"/>
          <w:sz w:val="26"/>
          <w:szCs w:val="26"/>
        </w:rPr>
        <w:t>Разработка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</w:t>
      </w:r>
      <w:r>
        <w:rPr>
          <w:rFonts w:cs="Times New Roman"/>
          <w:sz w:val="26"/>
          <w:szCs w:val="26"/>
        </w:rPr>
        <w:t>» в связи с непредставлением полного комплекта документации, согласно требованиям Контракта.</w:t>
      </w:r>
    </w:p>
    <w:p w:rsid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Разделом 2.4 Приложения № 5 к Контракту установлен следующий перечень </w:t>
      </w:r>
      <w:r w:rsidRPr="00EC2571">
        <w:rPr>
          <w:rFonts w:cs="Times New Roman"/>
          <w:sz w:val="26"/>
          <w:szCs w:val="26"/>
        </w:rPr>
        <w:t>Исходно-разрешительн</w:t>
      </w:r>
      <w:r>
        <w:rPr>
          <w:rFonts w:cs="Times New Roman"/>
          <w:sz w:val="26"/>
          <w:szCs w:val="26"/>
        </w:rPr>
        <w:t>ой</w:t>
      </w:r>
      <w:r w:rsidRPr="00EC2571">
        <w:rPr>
          <w:rFonts w:cs="Times New Roman"/>
          <w:sz w:val="26"/>
          <w:szCs w:val="26"/>
        </w:rPr>
        <w:t xml:space="preserve"> документаци</w:t>
      </w:r>
      <w:r>
        <w:rPr>
          <w:rFonts w:cs="Times New Roman"/>
          <w:sz w:val="26"/>
          <w:szCs w:val="26"/>
        </w:rPr>
        <w:t>и: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ГПЗУ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ЕГРН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Свидетельства о праве собственности на существующие объекты;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 xml:space="preserve">- ТУ технологического присоединения к системе 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централизованного холодного водоснабжения;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ТУ технологического присоединения к системе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 xml:space="preserve">централизованного водоотведения; 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ТУ технологического присоединения к системе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 xml:space="preserve">ливневой канализации; 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-ТУ технологического присоединении к сети газораспределения АО «</w:t>
      </w:r>
      <w:proofErr w:type="spellStart"/>
      <w:r w:rsidRPr="00EC2571">
        <w:rPr>
          <w:rFonts w:cs="Times New Roman"/>
          <w:sz w:val="26"/>
          <w:szCs w:val="26"/>
        </w:rPr>
        <w:t>Мособлгаз</w:t>
      </w:r>
      <w:proofErr w:type="spellEnd"/>
      <w:r w:rsidRPr="00EC2571">
        <w:rPr>
          <w:rFonts w:cs="Times New Roman"/>
          <w:sz w:val="26"/>
          <w:szCs w:val="26"/>
        </w:rPr>
        <w:t>»;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ТУ технологического присоединения к тепловым сетям;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ТУ технологического присоединения к электрическим сетям;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ТУ диспетчеризация;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ТУ радиофикация;</w:t>
      </w:r>
      <w:r w:rsidRPr="00EC2571">
        <w:rPr>
          <w:rFonts w:cs="Times New Roman"/>
          <w:sz w:val="26"/>
          <w:szCs w:val="26"/>
        </w:rPr>
        <w:tab/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ТУ телефонизация;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ТУ сети связи;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ТУ по ГО и ЧС;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заключение Главного управления культурного наследия Московской области о наличии либо отсутствии объектов культурного наследия на участке проектирования и целесообразности проведения историко-культурных исследований в виде археологической разведки;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>- Расчет потребности в тепле и топливе;</w:t>
      </w:r>
    </w:p>
    <w:p w:rsidR="00EC2571" w:rsidRPr="00EC2571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EC2571">
        <w:rPr>
          <w:rFonts w:cs="Times New Roman"/>
          <w:sz w:val="26"/>
          <w:szCs w:val="26"/>
        </w:rPr>
        <w:t xml:space="preserve">- Проектная документация 2014г. на реконструкцию котельной </w:t>
      </w:r>
      <w:proofErr w:type="spellStart"/>
      <w:r w:rsidRPr="00EC2571">
        <w:rPr>
          <w:rFonts w:cs="Times New Roman"/>
          <w:sz w:val="26"/>
          <w:szCs w:val="26"/>
        </w:rPr>
        <w:t>Авдотьино</w:t>
      </w:r>
      <w:proofErr w:type="spellEnd"/>
      <w:r w:rsidRPr="00EC2571">
        <w:rPr>
          <w:rFonts w:cs="Times New Roman"/>
          <w:sz w:val="26"/>
          <w:szCs w:val="26"/>
        </w:rPr>
        <w:t>-Фабрика с целью замены твердого топлива на газ.</w:t>
      </w:r>
    </w:p>
    <w:p w:rsidR="00EC2571" w:rsidRPr="00DE0F63" w:rsidRDefault="00EC2571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DE0F63">
        <w:rPr>
          <w:rFonts w:cs="Times New Roman"/>
          <w:sz w:val="26"/>
          <w:szCs w:val="26"/>
        </w:rPr>
        <w:t>Кроме того, разделом 2.4 Приложения № 5 к Контракту установлено, что недостающие сведения и документацию для выполнения работ предоставляет Заказчик по запросу Подрядчика.</w:t>
      </w:r>
    </w:p>
    <w:p w:rsidR="00EC2571" w:rsidRPr="00DE0F63" w:rsidRDefault="00DE0F63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 w:rsidRPr="00DE0F63">
        <w:rPr>
          <w:rFonts w:cs="Times New Roman"/>
          <w:sz w:val="26"/>
          <w:szCs w:val="26"/>
        </w:rPr>
        <w:t>На заседании Комиссии представитель Участника пояснил, что Заказчиком не представлена следующая документация:</w:t>
      </w:r>
    </w:p>
    <w:p w:rsidR="00DE0F63" w:rsidRDefault="00DE0F63" w:rsidP="00EC2571">
      <w:pPr>
        <w:pStyle w:val="Standard"/>
        <w:ind w:firstLine="709"/>
        <w:jc w:val="both"/>
        <w:rPr>
          <w:sz w:val="26"/>
          <w:szCs w:val="26"/>
        </w:rPr>
      </w:pPr>
      <w:r w:rsidRPr="00DE0F63">
        <w:rPr>
          <w:sz w:val="26"/>
          <w:szCs w:val="26"/>
        </w:rPr>
        <w:t>ТУ технологического присоединения к системе централизованного холодного водоснабжения; ТУ технологического присоединения к системе централизованного водоотведения; ТУ технологического присоединения к системе ливневой канализации; ТУ технологического присоединении к сети газораспределения АО «</w:t>
      </w:r>
      <w:proofErr w:type="spellStart"/>
      <w:r w:rsidRPr="00DE0F63">
        <w:rPr>
          <w:sz w:val="26"/>
          <w:szCs w:val="26"/>
        </w:rPr>
        <w:t>Мособлгаз</w:t>
      </w:r>
      <w:proofErr w:type="spellEnd"/>
      <w:r w:rsidRPr="00DE0F63">
        <w:rPr>
          <w:sz w:val="26"/>
          <w:szCs w:val="26"/>
        </w:rPr>
        <w:t xml:space="preserve">»; ТУ технологического присоединения к тепловым сетям; ТУ технологического присоединения к электрическим сетям; ТУ диспетчеризация; ТУ радиофикация; ТУ телефонизация; ТУ сети связи; ТУ по ГО и ЧС; заключение Главного управления культурного наследия Московской области о наличии либо отсутствии объектов культурного наследия на участке проектирования и целесообразности проведения историко-культурных исследований в виде археологической разведки; Расчет потребности в тепле и топливе; Проектная документация 2014г. на реконструкцию котельной </w:t>
      </w:r>
      <w:proofErr w:type="spellStart"/>
      <w:r w:rsidRPr="00DE0F63">
        <w:rPr>
          <w:sz w:val="26"/>
          <w:szCs w:val="26"/>
        </w:rPr>
        <w:t>Авдотьино</w:t>
      </w:r>
      <w:proofErr w:type="spellEnd"/>
      <w:r w:rsidRPr="00DE0F63">
        <w:rPr>
          <w:sz w:val="26"/>
          <w:szCs w:val="26"/>
        </w:rPr>
        <w:t>-Фабрика с целью замены твердого топлива на газ)</w:t>
      </w:r>
      <w:r>
        <w:rPr>
          <w:sz w:val="26"/>
          <w:szCs w:val="26"/>
        </w:rPr>
        <w:t>.</w:t>
      </w:r>
    </w:p>
    <w:p w:rsidR="00DE0F63" w:rsidRDefault="00DE0F63" w:rsidP="00EC2571">
      <w:pPr>
        <w:pStyle w:val="Standar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связи с чем Участником 07.02.2025, 25.03.2025, 26.03.2025 и 13.05.2025 в адрес Заказчика направлены претензии с требованием представления необходимых документов для выполнения работ по Контракту.</w:t>
      </w:r>
    </w:p>
    <w:p w:rsidR="00DE0F63" w:rsidRPr="00DE0F63" w:rsidRDefault="00DE0F63" w:rsidP="00EC2571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sz w:val="26"/>
          <w:szCs w:val="26"/>
        </w:rPr>
        <w:t xml:space="preserve">Кроме того, представитель Участника пояснил, что Заказчиком выдана доверенность Участнику для самостоятельного получения ТУ в </w:t>
      </w:r>
      <w:proofErr w:type="spellStart"/>
      <w:r>
        <w:rPr>
          <w:sz w:val="26"/>
          <w:szCs w:val="26"/>
        </w:rPr>
        <w:t>ресурсоснабжающих</w:t>
      </w:r>
      <w:proofErr w:type="spellEnd"/>
      <w:r>
        <w:rPr>
          <w:sz w:val="26"/>
          <w:szCs w:val="26"/>
        </w:rPr>
        <w:t xml:space="preserve"> организациях.</w:t>
      </w:r>
    </w:p>
    <w:p w:rsidR="00EC2571" w:rsidRDefault="00EC2571" w:rsidP="00EC2571">
      <w:pPr>
        <w:pStyle w:val="Standard"/>
        <w:ind w:firstLine="709"/>
        <w:jc w:val="both"/>
      </w:pPr>
      <w:r>
        <w:rPr>
          <w:rFonts w:cs="Times New Roman"/>
          <w:sz w:val="26"/>
          <w:szCs w:val="26"/>
        </w:rPr>
        <w:t xml:space="preserve">В соответствии с частью 19 статьи 95 Закона о контрактной системе </w:t>
      </w:r>
      <w:r w:rsidR="00DE0F63">
        <w:rPr>
          <w:rFonts w:cs="Times New Roman"/>
          <w:sz w:val="26"/>
          <w:szCs w:val="26"/>
        </w:rPr>
        <w:t>13</w:t>
      </w:r>
      <w:r>
        <w:rPr>
          <w:rFonts w:cs="Times New Roman"/>
          <w:sz w:val="26"/>
          <w:szCs w:val="26"/>
        </w:rPr>
        <w:t>.05.2025 Участником принято решение об одностороннем отказе от исполнения Контракта (далее — Решение).</w:t>
      </w:r>
    </w:p>
    <w:p w:rsidR="00EC2571" w:rsidRDefault="00EC2571" w:rsidP="00EC257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Во исполнение части 20.1 статьи 95 Закона о контрактной системе, Участником </w:t>
      </w:r>
      <w:r w:rsidR="00DE0F63">
        <w:rPr>
          <w:rFonts w:cs="Times New Roman"/>
          <w:sz w:val="26"/>
          <w:szCs w:val="26"/>
        </w:rPr>
        <w:t>13</w:t>
      </w:r>
      <w:r>
        <w:rPr>
          <w:rFonts w:cs="Times New Roman"/>
          <w:sz w:val="26"/>
          <w:szCs w:val="26"/>
        </w:rPr>
        <w:t xml:space="preserve">.05.2025 Решение размещено на сайте Единой информационной системы в сфере закупок </w:t>
      </w:r>
      <w:r w:rsidRPr="00C90603">
        <w:rPr>
          <w:rFonts w:cs="Times New Roman"/>
          <w:sz w:val="26"/>
          <w:szCs w:val="26"/>
        </w:rPr>
        <w:t>www.zakupki.gov.ru</w:t>
      </w:r>
      <w:r>
        <w:rPr>
          <w:rFonts w:cs="Times New Roman"/>
          <w:sz w:val="26"/>
          <w:szCs w:val="26"/>
        </w:rPr>
        <w:t>.</w:t>
      </w:r>
    </w:p>
    <w:p w:rsidR="00EC2571" w:rsidRDefault="00EC2571" w:rsidP="00EC257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соответствии с частью 21 статьи 95 Закона о контрактной системе Решение вступило в законную силу </w:t>
      </w:r>
      <w:r w:rsidR="00DE0F63">
        <w:rPr>
          <w:rFonts w:cs="Times New Roman"/>
          <w:sz w:val="26"/>
          <w:szCs w:val="26"/>
        </w:rPr>
        <w:t>27.05</w:t>
      </w:r>
      <w:r>
        <w:rPr>
          <w:rFonts w:cs="Times New Roman"/>
          <w:sz w:val="26"/>
          <w:szCs w:val="26"/>
        </w:rPr>
        <w:t>.2025, и с этой даты Контракт считается расторгнутым.</w:t>
      </w:r>
    </w:p>
    <w:p w:rsidR="008D2194" w:rsidRDefault="008D2194" w:rsidP="00EC257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заседании Комиссии представитель Заказчика представил пояснения, согласно которым т</w:t>
      </w:r>
      <w:r w:rsidRPr="008D2194">
        <w:rPr>
          <w:rFonts w:cs="Times New Roman"/>
          <w:sz w:val="26"/>
          <w:szCs w:val="26"/>
        </w:rPr>
        <w:t>ехнические условия на подключени</w:t>
      </w:r>
      <w:r>
        <w:rPr>
          <w:rFonts w:cs="Times New Roman"/>
          <w:sz w:val="26"/>
          <w:szCs w:val="26"/>
        </w:rPr>
        <w:t>е</w:t>
      </w:r>
      <w:r w:rsidRPr="008D2194">
        <w:rPr>
          <w:rFonts w:cs="Times New Roman"/>
          <w:sz w:val="26"/>
          <w:szCs w:val="26"/>
        </w:rPr>
        <w:t xml:space="preserve"> к коммунальным сетям возможно получить только после произведенных </w:t>
      </w:r>
      <w:r>
        <w:rPr>
          <w:rFonts w:cs="Times New Roman"/>
          <w:sz w:val="26"/>
          <w:szCs w:val="26"/>
        </w:rPr>
        <w:t>Участником</w:t>
      </w:r>
      <w:r w:rsidRPr="008D2194">
        <w:rPr>
          <w:rFonts w:cs="Times New Roman"/>
          <w:sz w:val="26"/>
          <w:szCs w:val="26"/>
        </w:rPr>
        <w:t xml:space="preserve"> расчетов тепловой нагрузки на основании принятых технических решений по реконструкции котельной</w:t>
      </w:r>
      <w:r>
        <w:rPr>
          <w:rFonts w:cs="Times New Roman"/>
          <w:sz w:val="26"/>
          <w:szCs w:val="26"/>
        </w:rPr>
        <w:t>.</w:t>
      </w:r>
    </w:p>
    <w:p w:rsidR="008D2194" w:rsidRDefault="008D2194" w:rsidP="00EC257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Вместе с тем, Заказчиком не представлено подтверждение невозможности представления комплекта документов Участнику для выполнения работ по Контракту, согласно требованиям Приложения № 5 к Контракту.</w:t>
      </w:r>
    </w:p>
    <w:p w:rsidR="00796962" w:rsidRDefault="00796962" w:rsidP="00796962">
      <w:pPr>
        <w:autoSpaceDE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>
        <w:rPr>
          <w:rFonts w:eastAsia="Times New Roman" w:cs="Times New Roman"/>
          <w:bCs/>
          <w:sz w:val="26"/>
          <w:szCs w:val="26"/>
        </w:rPr>
        <w:t xml:space="preserve">Комиссией установлено, что </w:t>
      </w:r>
      <w:r w:rsidRPr="00E57628">
        <w:rPr>
          <w:rFonts w:eastAsia="Times New Roman" w:cs="Times New Roman"/>
          <w:bCs/>
          <w:sz w:val="26"/>
          <w:szCs w:val="26"/>
        </w:rPr>
        <w:t xml:space="preserve">доказательств, указывающих на недобросовестное поведение при </w:t>
      </w:r>
      <w:r w:rsidR="008D2194">
        <w:rPr>
          <w:rFonts w:eastAsia="Times New Roman" w:cs="Times New Roman"/>
          <w:bCs/>
          <w:sz w:val="26"/>
          <w:szCs w:val="26"/>
        </w:rPr>
        <w:t>выполнении</w:t>
      </w:r>
      <w:r w:rsidRPr="00E57628">
        <w:rPr>
          <w:rFonts w:eastAsia="Times New Roman" w:cs="Times New Roman"/>
          <w:bCs/>
          <w:sz w:val="26"/>
          <w:szCs w:val="26"/>
        </w:rPr>
        <w:t xml:space="preserve"> Участником </w:t>
      </w:r>
      <w:r w:rsidR="008D2194">
        <w:rPr>
          <w:rFonts w:eastAsia="Times New Roman" w:cs="Times New Roman"/>
          <w:bCs/>
          <w:sz w:val="26"/>
          <w:szCs w:val="26"/>
        </w:rPr>
        <w:t>работ</w:t>
      </w:r>
      <w:r>
        <w:rPr>
          <w:rFonts w:eastAsia="Times New Roman" w:cs="Times New Roman"/>
          <w:bCs/>
          <w:sz w:val="26"/>
          <w:szCs w:val="26"/>
        </w:rPr>
        <w:t xml:space="preserve"> по условиям Контракта</w:t>
      </w:r>
      <w:r w:rsidRPr="00E57628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8D2194" w:rsidRPr="00E57628" w:rsidRDefault="008D2194" w:rsidP="00796962">
      <w:pPr>
        <w:autoSpaceDE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>
        <w:rPr>
          <w:rFonts w:eastAsia="Times New Roman" w:cs="Times New Roman"/>
          <w:bCs/>
          <w:sz w:val="26"/>
          <w:szCs w:val="26"/>
        </w:rPr>
        <w:t xml:space="preserve">Кроме того, установлено, что Заказчику возвращен выплаченный авансовый платеж по Контракту в размере 2 305 341, </w:t>
      </w:r>
      <w:r w:rsidRPr="008D2194">
        <w:rPr>
          <w:rFonts w:eastAsia="Times New Roman" w:cs="Times New Roman"/>
          <w:bCs/>
          <w:sz w:val="26"/>
          <w:szCs w:val="26"/>
        </w:rPr>
        <w:t>22</w:t>
      </w:r>
      <w:r>
        <w:rPr>
          <w:rFonts w:eastAsia="Times New Roman" w:cs="Times New Roman"/>
          <w:bCs/>
          <w:sz w:val="26"/>
          <w:szCs w:val="26"/>
        </w:rPr>
        <w:t xml:space="preserve"> рублей.</w:t>
      </w:r>
    </w:p>
    <w:p w:rsidR="00796962" w:rsidRPr="00E57628" w:rsidRDefault="00796962" w:rsidP="00796962">
      <w:pPr>
        <w:autoSpaceDE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796962" w:rsidRPr="00E57628" w:rsidRDefault="00796962" w:rsidP="00796962">
      <w:pPr>
        <w:autoSpaceDE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в совокупности с представленными доказательствами не свидетельствуют о том, что действия Участника </w:t>
      </w:r>
      <w:r>
        <w:rPr>
          <w:rFonts w:eastAsia="Times New Roman" w:cs="Times New Roman"/>
          <w:bCs/>
          <w:sz w:val="26"/>
          <w:szCs w:val="26"/>
        </w:rPr>
        <w:t>направлены на несоблюдение условий Контракта</w:t>
      </w:r>
      <w:r w:rsidRPr="00E57628">
        <w:rPr>
          <w:rFonts w:eastAsia="Times New Roman" w:cs="Times New Roman"/>
          <w:bCs/>
          <w:sz w:val="26"/>
          <w:szCs w:val="26"/>
        </w:rPr>
        <w:t>.</w:t>
      </w:r>
    </w:p>
    <w:p w:rsidR="00796962" w:rsidRPr="00E57628" w:rsidRDefault="00796962" w:rsidP="00796962">
      <w:pPr>
        <w:autoSpaceDE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Кроме того, следует отметить, что включение сведений о лице в реестр недобросовестных поставщиков по существу является санкцией за недобросовестное поведение данного лица, выразившееся в намеренном н</w:t>
      </w:r>
      <w:r>
        <w:rPr>
          <w:rFonts w:eastAsia="Times New Roman" w:cs="Times New Roman"/>
          <w:bCs/>
          <w:sz w:val="26"/>
          <w:szCs w:val="26"/>
        </w:rPr>
        <w:t>енадлежащем исполнении контракта</w:t>
      </w:r>
      <w:r w:rsidRPr="00E57628">
        <w:rPr>
          <w:rFonts w:eastAsia="Times New Roman" w:cs="Times New Roman"/>
          <w:bCs/>
          <w:sz w:val="26"/>
          <w:szCs w:val="26"/>
        </w:rPr>
        <w:t>.</w:t>
      </w:r>
    </w:p>
    <w:p w:rsidR="00796962" w:rsidRPr="00E57628" w:rsidRDefault="00796962" w:rsidP="00796962">
      <w:pPr>
        <w:autoSpaceDE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контракта, поскольку служит исключительной, специальной мерой ответственности, требующей достаточных оснований. </w:t>
      </w:r>
    </w:p>
    <w:p w:rsidR="00796962" w:rsidRPr="00E57628" w:rsidRDefault="00796962" w:rsidP="00796962">
      <w:pPr>
        <w:autoSpaceDE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Комиссия не усматривает в действиях Участника признаков недобросовестного поведения.</w:t>
      </w:r>
    </w:p>
    <w:p w:rsidR="00796962" w:rsidRPr="0060182E" w:rsidRDefault="00796962" w:rsidP="00796962">
      <w:pPr>
        <w:autoSpaceDE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 xml:space="preserve">Комиссия, руководствуясь частью 1 статьи 2, частью 15 статьи 99, статьи 104, статьей 95 Закона о </w:t>
      </w:r>
      <w:r w:rsidRPr="0060182E">
        <w:rPr>
          <w:rFonts w:eastAsia="Times New Roman" w:cs="Times New Roman"/>
          <w:bCs/>
          <w:sz w:val="26"/>
          <w:szCs w:val="26"/>
        </w:rPr>
        <w:t>контрактной системе и Правилами ведения реестра,</w:t>
      </w:r>
    </w:p>
    <w:p w:rsidR="00796962" w:rsidRDefault="00796962" w:rsidP="00796962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796962" w:rsidRDefault="00796962" w:rsidP="00796962">
      <w:pPr>
        <w:pStyle w:val="1"/>
        <w:keepNext/>
        <w:keepLines/>
        <w:spacing w:before="0" w:after="0" w:line="260" w:lineRule="exact"/>
        <w:jc w:val="center"/>
      </w:pPr>
      <w:r>
        <w:rPr>
          <w:rStyle w:val="10"/>
          <w:rFonts w:eastAsia="Courier New"/>
          <w:b/>
          <w:lang w:eastAsia="ru-RU" w:bidi="ar-SA"/>
        </w:rPr>
        <w:t>РЕШИЛА:</w:t>
      </w:r>
    </w:p>
    <w:p w:rsidR="00796962" w:rsidRDefault="00796962" w:rsidP="00796962">
      <w:pPr>
        <w:pStyle w:val="1"/>
        <w:spacing w:before="0" w:after="0" w:line="260" w:lineRule="exact"/>
        <w:jc w:val="center"/>
        <w:rPr>
          <w:rFonts w:eastAsia="Courier New"/>
          <w:b/>
          <w:lang w:eastAsia="ru-RU" w:bidi="ar-SA"/>
        </w:rPr>
      </w:pPr>
    </w:p>
    <w:p w:rsidR="00796962" w:rsidRPr="0060182E" w:rsidRDefault="00796962" w:rsidP="00796962">
      <w:pPr>
        <w:autoSpaceDE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60182E">
        <w:rPr>
          <w:rFonts w:eastAsia="Times New Roman" w:cs="Times New Roman"/>
          <w:bCs/>
          <w:sz w:val="26"/>
          <w:szCs w:val="26"/>
        </w:rPr>
        <w:t xml:space="preserve">Сведения, представленные в отношении </w:t>
      </w:r>
      <w:r w:rsidR="00B509BC" w:rsidRPr="00B509BC">
        <w:rPr>
          <w:rFonts w:eastAsia="Times New Roman" w:cs="Times New Roman"/>
          <w:iCs/>
          <w:sz w:val="26"/>
          <w:szCs w:val="26"/>
          <w:lang w:eastAsia="ru-RU"/>
        </w:rPr>
        <w:t xml:space="preserve">ООО «СМУ ОВК» </w:t>
      </w:r>
      <w:r w:rsidRPr="0060182E">
        <w:rPr>
          <w:rFonts w:eastAsia="Times New Roman" w:cs="Times New Roman"/>
          <w:bCs/>
          <w:sz w:val="26"/>
          <w:szCs w:val="26"/>
        </w:rPr>
        <w:t>(</w:t>
      </w:r>
      <w:r w:rsidR="00B509BC" w:rsidRPr="00B509BC">
        <w:rPr>
          <w:rFonts w:eastAsia="Times New Roman" w:cs="Times New Roman"/>
          <w:bCs/>
          <w:sz w:val="26"/>
          <w:szCs w:val="26"/>
        </w:rPr>
        <w:t>ОГРН: 1154632010037, Дата присвоения ОГРН: 05.11.2015, ИНН: 4632208900, КПП: 463201001</w:t>
      </w:r>
      <w:r w:rsidRPr="0060182E">
        <w:rPr>
          <w:rFonts w:eastAsia="Times New Roman" w:cs="Times New Roman"/>
          <w:bCs/>
          <w:sz w:val="26"/>
          <w:szCs w:val="26"/>
        </w:rPr>
        <w:t>) в реестр недобросовестных поставщиков не включать.</w:t>
      </w:r>
    </w:p>
    <w:p w:rsidR="00796962" w:rsidRPr="0060182E" w:rsidRDefault="00796962" w:rsidP="00796962">
      <w:pPr>
        <w:autoSpaceDE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796962" w:rsidRPr="003F345C" w:rsidRDefault="00796962" w:rsidP="00796962">
      <w:pPr>
        <w:autoSpaceDE w:val="0"/>
        <w:adjustRightInd w:val="0"/>
        <w:ind w:firstLine="720"/>
        <w:jc w:val="both"/>
        <w:outlineLvl w:val="1"/>
        <w:rPr>
          <w:rFonts w:eastAsia="Times New Roman"/>
          <w:bCs/>
          <w:sz w:val="26"/>
          <w:szCs w:val="26"/>
        </w:rPr>
      </w:pPr>
      <w:r w:rsidRPr="0060182E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p w:rsidR="00C320E4" w:rsidRDefault="0040261C">
      <w:bookmarkStart w:id="0" w:name="_GoBack"/>
      <w:bookmarkEnd w:id="0"/>
    </w:p>
    <w:sectPr w:rsidR="00C320E4" w:rsidSect="001F2C54">
      <w:headerReference w:type="default" r:id="rId7"/>
      <w:pgSz w:w="11906" w:h="16838"/>
      <w:pgMar w:top="1134" w:right="850" w:bottom="1135" w:left="1701" w:header="720" w:footer="113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57A" w:rsidRDefault="00B509BC">
      <w:r>
        <w:separator/>
      </w:r>
    </w:p>
  </w:endnote>
  <w:endnote w:type="continuationSeparator" w:id="0">
    <w:p w:rsidR="005D357A" w:rsidRDefault="00B5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57A" w:rsidRDefault="00B509BC">
      <w:r>
        <w:separator/>
      </w:r>
    </w:p>
  </w:footnote>
  <w:footnote w:type="continuationSeparator" w:id="0">
    <w:p w:rsidR="005D357A" w:rsidRDefault="00B509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1A53" w:rsidRDefault="008D2194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40261C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962"/>
    <w:rsid w:val="0040261C"/>
    <w:rsid w:val="00430E42"/>
    <w:rsid w:val="005D357A"/>
    <w:rsid w:val="00676092"/>
    <w:rsid w:val="00796962"/>
    <w:rsid w:val="008D2194"/>
    <w:rsid w:val="008F3DBC"/>
    <w:rsid w:val="00B509BC"/>
    <w:rsid w:val="00C27143"/>
    <w:rsid w:val="00DE0F63"/>
    <w:rsid w:val="00EC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756E1-ADE0-4FDE-91CC-934B09D1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96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9696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796962"/>
    <w:pPr>
      <w:suppressLineNumbers/>
    </w:pPr>
  </w:style>
  <w:style w:type="paragraph" w:customStyle="1" w:styleId="Standarduser">
    <w:name w:val="Standard (user)"/>
    <w:rsid w:val="0079696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1">
    <w:name w:val="Заголовок №1"/>
    <w:basedOn w:val="Standarduser"/>
    <w:rsid w:val="00796962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3">
    <w:name w:val="header"/>
    <w:basedOn w:val="a"/>
    <w:link w:val="a4"/>
    <w:rsid w:val="00796962"/>
    <w:pPr>
      <w:suppressLineNumbers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96962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5">
    <w:name w:val="Основной текст Знак"/>
    <w:rsid w:val="00796962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sid w:val="00796962"/>
    <w:rPr>
      <w:rFonts w:ascii="Times New Roman" w:eastAsia="Times New Roman" w:hAnsi="Times New Roman" w:cs="Times New Roman"/>
      <w:sz w:val="26"/>
      <w:shd w:val="clear" w:color="auto" w:fill="FFFFFF"/>
    </w:rPr>
  </w:style>
  <w:style w:type="paragraph" w:styleId="a6">
    <w:name w:val="List Paragraph"/>
    <w:basedOn w:val="a"/>
    <w:uiPriority w:val="34"/>
    <w:qFormat/>
    <w:rsid w:val="008F3DBC"/>
    <w:pPr>
      <w:widowControl/>
      <w:autoSpaceDN/>
      <w:ind w:left="720" w:firstLine="567"/>
      <w:contextualSpacing/>
      <w:textAlignment w:val="auto"/>
    </w:pPr>
    <w:rPr>
      <w:rFonts w:eastAsiaTheme="minorHAnsi" w:cs="Times New Roman"/>
      <w:kern w:val="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1722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Кочетов Степан Сергеевич</cp:lastModifiedBy>
  <cp:revision>4</cp:revision>
  <dcterms:created xsi:type="dcterms:W3CDTF">2026-01-13T07:45:00Z</dcterms:created>
  <dcterms:modified xsi:type="dcterms:W3CDTF">2026-01-13T09:36:00Z</dcterms:modified>
</cp:coreProperties>
</file>