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42F" w:rsidRPr="008605C9" w:rsidRDefault="00D0442F" w:rsidP="00D0442F">
      <w:pPr>
        <w:jc w:val="center"/>
        <w:rPr>
          <w:color w:val="000000" w:themeColor="text1"/>
          <w:sz w:val="26"/>
          <w:szCs w:val="26"/>
        </w:rPr>
      </w:pPr>
      <w:r w:rsidRPr="008605C9">
        <w:rPr>
          <w:color w:val="000000" w:themeColor="text1"/>
          <w:sz w:val="26"/>
          <w:szCs w:val="26"/>
        </w:rPr>
        <w:t>РЕШЕНИЕ</w:t>
      </w:r>
    </w:p>
    <w:p w:rsidR="00D0442F" w:rsidRPr="008605C9" w:rsidRDefault="00D0442F" w:rsidP="00D0442F">
      <w:pPr>
        <w:ind w:firstLine="284"/>
        <w:jc w:val="center"/>
        <w:rPr>
          <w:color w:val="000000" w:themeColor="text1"/>
          <w:sz w:val="26"/>
          <w:szCs w:val="26"/>
        </w:rPr>
      </w:pPr>
      <w:r w:rsidRPr="008605C9">
        <w:rPr>
          <w:color w:val="000000" w:themeColor="text1"/>
          <w:sz w:val="26"/>
          <w:szCs w:val="26"/>
        </w:rPr>
        <w:t>№ РНП – 23-</w:t>
      </w:r>
      <w:r w:rsidR="00C87844">
        <w:rPr>
          <w:color w:val="000000" w:themeColor="text1"/>
          <w:sz w:val="26"/>
          <w:szCs w:val="26"/>
        </w:rPr>
        <w:t>148</w:t>
      </w:r>
      <w:r w:rsidRPr="008605C9">
        <w:rPr>
          <w:color w:val="000000" w:themeColor="text1"/>
          <w:sz w:val="26"/>
          <w:szCs w:val="26"/>
        </w:rPr>
        <w:t>/202</w:t>
      </w:r>
      <w:r w:rsidR="00405134" w:rsidRPr="008605C9">
        <w:rPr>
          <w:color w:val="000000" w:themeColor="text1"/>
          <w:sz w:val="26"/>
          <w:szCs w:val="26"/>
        </w:rPr>
        <w:t>6</w:t>
      </w:r>
    </w:p>
    <w:p w:rsidR="00BC5071" w:rsidRPr="008605C9" w:rsidRDefault="00D0442F" w:rsidP="00D0442F">
      <w:pPr>
        <w:ind w:firstLine="284"/>
        <w:jc w:val="center"/>
        <w:rPr>
          <w:color w:val="000000" w:themeColor="text1"/>
          <w:sz w:val="26"/>
          <w:szCs w:val="26"/>
        </w:rPr>
      </w:pPr>
      <w:r w:rsidRPr="008605C9">
        <w:rPr>
          <w:color w:val="000000" w:themeColor="text1"/>
          <w:sz w:val="26"/>
          <w:szCs w:val="26"/>
        </w:rPr>
        <w:t xml:space="preserve">по делу № </w:t>
      </w:r>
      <w:r w:rsidR="00194138">
        <w:rPr>
          <w:color w:val="000000" w:themeColor="text1"/>
          <w:sz w:val="26"/>
          <w:szCs w:val="26"/>
        </w:rPr>
        <w:t>023/10/104-911/2026</w:t>
      </w:r>
    </w:p>
    <w:p w:rsidR="00BC5071" w:rsidRPr="008605C9" w:rsidRDefault="00BC5071" w:rsidP="00BC5071">
      <w:pPr>
        <w:ind w:firstLine="284"/>
        <w:jc w:val="center"/>
        <w:rPr>
          <w:sz w:val="26"/>
          <w:szCs w:val="26"/>
        </w:rPr>
      </w:pPr>
      <w:r w:rsidRPr="008605C9">
        <w:rPr>
          <w:sz w:val="26"/>
          <w:szCs w:val="26"/>
        </w:rPr>
        <w:t>о проведении внеплановой проверки по рассмотрению факта одностороннего отказа участника закупки от заключения контракта</w:t>
      </w:r>
    </w:p>
    <w:p w:rsidR="00D0442F" w:rsidRPr="008605C9" w:rsidRDefault="00A84BE6" w:rsidP="00D0442F">
      <w:pPr>
        <w:ind w:firstLine="284"/>
        <w:jc w:val="center"/>
        <w:rPr>
          <w:color w:val="000000" w:themeColor="text1"/>
          <w:sz w:val="26"/>
          <w:szCs w:val="26"/>
        </w:rPr>
      </w:pPr>
      <w:r w:rsidRPr="008605C9">
        <w:rPr>
          <w:color w:val="000000" w:themeColor="text1"/>
          <w:sz w:val="26"/>
          <w:szCs w:val="26"/>
        </w:rPr>
        <w:tab/>
      </w:r>
    </w:p>
    <w:p w:rsidR="00D0442F" w:rsidRPr="008605C9" w:rsidRDefault="00D0442F" w:rsidP="00D0442F">
      <w:pPr>
        <w:ind w:firstLine="284"/>
        <w:jc w:val="center"/>
        <w:rPr>
          <w:color w:val="000000" w:themeColor="text1"/>
          <w:sz w:val="26"/>
          <w:szCs w:val="26"/>
        </w:rPr>
      </w:pPr>
    </w:p>
    <w:p w:rsidR="00D0442F" w:rsidRPr="008605C9" w:rsidRDefault="00D53B47" w:rsidP="00D0442F">
      <w:pPr>
        <w:jc w:val="both"/>
        <w:rPr>
          <w:color w:val="000000" w:themeColor="text1"/>
          <w:sz w:val="26"/>
          <w:szCs w:val="26"/>
        </w:rPr>
      </w:pPr>
      <w:r w:rsidRPr="008605C9">
        <w:rPr>
          <w:color w:val="000000" w:themeColor="text1"/>
          <w:sz w:val="26"/>
          <w:szCs w:val="26"/>
        </w:rPr>
        <w:t>1</w:t>
      </w:r>
      <w:r w:rsidR="00C87844">
        <w:rPr>
          <w:color w:val="000000" w:themeColor="text1"/>
          <w:sz w:val="26"/>
          <w:szCs w:val="26"/>
        </w:rPr>
        <w:t>0</w:t>
      </w:r>
      <w:r w:rsidR="00405134" w:rsidRPr="008605C9">
        <w:rPr>
          <w:color w:val="000000" w:themeColor="text1"/>
          <w:sz w:val="26"/>
          <w:szCs w:val="26"/>
        </w:rPr>
        <w:t xml:space="preserve"> </w:t>
      </w:r>
      <w:r w:rsidR="00C87844">
        <w:rPr>
          <w:color w:val="000000" w:themeColor="text1"/>
          <w:sz w:val="26"/>
          <w:szCs w:val="26"/>
        </w:rPr>
        <w:t>марта</w:t>
      </w:r>
      <w:r w:rsidR="00D0442F" w:rsidRPr="008605C9">
        <w:rPr>
          <w:color w:val="000000" w:themeColor="text1"/>
          <w:sz w:val="26"/>
          <w:szCs w:val="26"/>
        </w:rPr>
        <w:t xml:space="preserve"> 202</w:t>
      </w:r>
      <w:r w:rsidR="00405134" w:rsidRPr="008605C9">
        <w:rPr>
          <w:color w:val="000000" w:themeColor="text1"/>
          <w:sz w:val="26"/>
          <w:szCs w:val="26"/>
        </w:rPr>
        <w:t>6</w:t>
      </w:r>
      <w:r w:rsidR="00D0442F" w:rsidRPr="008605C9">
        <w:rPr>
          <w:color w:val="000000" w:themeColor="text1"/>
          <w:sz w:val="26"/>
          <w:szCs w:val="26"/>
        </w:rPr>
        <w:t xml:space="preserve"> года                                                                                   </w:t>
      </w:r>
      <w:r w:rsidR="00C87844">
        <w:rPr>
          <w:color w:val="000000" w:themeColor="text1"/>
          <w:sz w:val="26"/>
          <w:szCs w:val="26"/>
        </w:rPr>
        <w:t xml:space="preserve">    </w:t>
      </w:r>
      <w:r w:rsidR="00D0442F" w:rsidRPr="008605C9">
        <w:rPr>
          <w:color w:val="000000" w:themeColor="text1"/>
          <w:sz w:val="26"/>
          <w:szCs w:val="26"/>
        </w:rPr>
        <w:t xml:space="preserve">  г. Краснодар</w:t>
      </w:r>
    </w:p>
    <w:p w:rsidR="00D0442F" w:rsidRPr="008605C9" w:rsidRDefault="00D0442F" w:rsidP="00D0442F">
      <w:pPr>
        <w:jc w:val="both"/>
        <w:rPr>
          <w:color w:val="000000" w:themeColor="text1"/>
          <w:sz w:val="26"/>
          <w:szCs w:val="26"/>
        </w:rPr>
      </w:pPr>
    </w:p>
    <w:p w:rsidR="00D0442F" w:rsidRPr="00C87844" w:rsidRDefault="00D0442F" w:rsidP="00D0442F">
      <w:pPr>
        <w:ind w:firstLine="709"/>
        <w:jc w:val="both"/>
        <w:rPr>
          <w:color w:val="000000" w:themeColor="text1"/>
          <w:sz w:val="26"/>
          <w:szCs w:val="26"/>
          <w:highlight w:val="yellow"/>
        </w:rPr>
      </w:pPr>
      <w:r w:rsidRPr="00C87844">
        <w:rPr>
          <w:color w:val="000000" w:themeColor="text1"/>
          <w:sz w:val="26"/>
          <w:szCs w:val="26"/>
        </w:rPr>
        <w:t xml:space="preserve">рассмотрев сведения, представленные </w:t>
      </w:r>
      <w:bookmarkStart w:id="0" w:name="_GoBack"/>
      <w:r w:rsidR="00C87844" w:rsidRPr="00C87844">
        <w:rPr>
          <w:color w:val="000000" w:themeColor="text1"/>
          <w:sz w:val="26"/>
          <w:szCs w:val="26"/>
        </w:rPr>
        <w:t>МКУ «Управление жилищно-коммунального хозяйства города» муниципального образования город Новороссийск</w:t>
      </w:r>
      <w:bookmarkEnd w:id="0"/>
      <w:r w:rsidR="00155D65" w:rsidRPr="00C87844">
        <w:rPr>
          <w:color w:val="000000" w:themeColor="text1"/>
          <w:sz w:val="26"/>
          <w:szCs w:val="26"/>
        </w:rPr>
        <w:t xml:space="preserve"> </w:t>
      </w:r>
      <w:r w:rsidRPr="00C87844">
        <w:rPr>
          <w:color w:val="000000" w:themeColor="text1"/>
          <w:sz w:val="26"/>
          <w:szCs w:val="26"/>
        </w:rPr>
        <w:t xml:space="preserve">о включении в реестр недобросовестных поставщиков (подрядчиков, исполнителей) </w:t>
      </w:r>
      <w:r w:rsidR="00C87844" w:rsidRPr="00C87844">
        <w:rPr>
          <w:color w:val="000000" w:themeColor="text1"/>
          <w:sz w:val="26"/>
          <w:szCs w:val="26"/>
        </w:rPr>
        <w:t>ИП Авдеева И.И.</w:t>
      </w:r>
      <w:r w:rsidR="004747AD" w:rsidRPr="00C87844">
        <w:rPr>
          <w:color w:val="000000" w:themeColor="text1"/>
          <w:sz w:val="26"/>
          <w:szCs w:val="26"/>
        </w:rPr>
        <w:t xml:space="preserve"> </w:t>
      </w:r>
      <w:r w:rsidRPr="00C87844">
        <w:rPr>
          <w:color w:val="000000" w:themeColor="text1"/>
          <w:sz w:val="26"/>
          <w:szCs w:val="26"/>
        </w:rPr>
        <w:t xml:space="preserve">по результатам проведения </w:t>
      </w:r>
      <w:r w:rsidR="00C87844" w:rsidRPr="00C87844">
        <w:rPr>
          <w:color w:val="000000" w:themeColor="text1"/>
          <w:sz w:val="26"/>
          <w:szCs w:val="26"/>
        </w:rPr>
        <w:t>электронного аукциона</w:t>
      </w:r>
      <w:r w:rsidRPr="00C87844">
        <w:rPr>
          <w:color w:val="000000" w:themeColor="text1"/>
          <w:sz w:val="26"/>
          <w:szCs w:val="26"/>
        </w:rPr>
        <w:t xml:space="preserve">: </w:t>
      </w:r>
      <w:r w:rsidR="00C87844" w:rsidRPr="00C87844">
        <w:rPr>
          <w:color w:val="000000" w:themeColor="text1"/>
          <w:sz w:val="26"/>
          <w:szCs w:val="26"/>
        </w:rPr>
        <w:t xml:space="preserve">Мероприятия по подбору и уничтожению павших животных на территории муниципального образования г. Новороссийск на 2026 г. </w:t>
      </w:r>
      <w:r w:rsidR="00E72A5E" w:rsidRPr="00C87844">
        <w:rPr>
          <w:color w:val="000000" w:themeColor="text1"/>
          <w:sz w:val="26"/>
          <w:szCs w:val="26"/>
        </w:rPr>
        <w:t xml:space="preserve">(извещение </w:t>
      </w:r>
      <w:proofErr w:type="gramStart"/>
      <w:r w:rsidR="00E72A5E" w:rsidRPr="00C87844">
        <w:rPr>
          <w:color w:val="000000" w:themeColor="text1"/>
          <w:sz w:val="26"/>
          <w:szCs w:val="26"/>
        </w:rPr>
        <w:t xml:space="preserve">№ </w:t>
      </w:r>
      <w:r w:rsidR="00C87844" w:rsidRPr="00C87844">
        <w:rPr>
          <w:color w:val="000000" w:themeColor="text1"/>
          <w:sz w:val="26"/>
          <w:szCs w:val="26"/>
        </w:rPr>
        <w:t xml:space="preserve"> 0118300013325002480</w:t>
      </w:r>
      <w:proofErr w:type="gramEnd"/>
      <w:r w:rsidR="00E72A5E" w:rsidRPr="00C87844">
        <w:rPr>
          <w:color w:val="000000" w:themeColor="text1"/>
          <w:sz w:val="26"/>
          <w:szCs w:val="26"/>
        </w:rPr>
        <w:t>),</w:t>
      </w:r>
    </w:p>
    <w:p w:rsidR="00E72A5E" w:rsidRPr="00C87844" w:rsidRDefault="00E72A5E" w:rsidP="00D0442F">
      <w:pPr>
        <w:ind w:firstLine="709"/>
        <w:jc w:val="both"/>
        <w:rPr>
          <w:color w:val="000000" w:themeColor="text1"/>
          <w:sz w:val="26"/>
          <w:szCs w:val="26"/>
          <w:highlight w:val="yellow"/>
        </w:rPr>
      </w:pPr>
    </w:p>
    <w:p w:rsidR="00D0442F" w:rsidRPr="00C87844" w:rsidRDefault="00D0442F" w:rsidP="00D0442F">
      <w:pPr>
        <w:ind w:firstLine="709"/>
        <w:jc w:val="center"/>
        <w:rPr>
          <w:b/>
          <w:color w:val="000000" w:themeColor="text1"/>
          <w:sz w:val="26"/>
          <w:szCs w:val="26"/>
        </w:rPr>
      </w:pPr>
      <w:r w:rsidRPr="00C87844">
        <w:rPr>
          <w:b/>
          <w:color w:val="000000" w:themeColor="text1"/>
          <w:sz w:val="26"/>
          <w:szCs w:val="26"/>
        </w:rPr>
        <w:t>УСТАНОВИЛА:</w:t>
      </w:r>
    </w:p>
    <w:p w:rsidR="00D0442F" w:rsidRPr="00C87844" w:rsidRDefault="00D0442F" w:rsidP="00D0442F">
      <w:pPr>
        <w:ind w:firstLine="709"/>
        <w:jc w:val="both"/>
        <w:rPr>
          <w:b/>
          <w:color w:val="000000" w:themeColor="text1"/>
          <w:sz w:val="26"/>
          <w:szCs w:val="26"/>
          <w:highlight w:val="yellow"/>
        </w:rPr>
      </w:pPr>
    </w:p>
    <w:p w:rsidR="004747AD" w:rsidRPr="00B319C7" w:rsidRDefault="00D0442F" w:rsidP="0033202A">
      <w:pPr>
        <w:ind w:firstLine="709"/>
        <w:jc w:val="both"/>
        <w:rPr>
          <w:color w:val="000000" w:themeColor="text1"/>
          <w:sz w:val="26"/>
          <w:szCs w:val="26"/>
        </w:rPr>
      </w:pPr>
      <w:r w:rsidRPr="00C87844">
        <w:rPr>
          <w:color w:val="000000" w:themeColor="text1"/>
          <w:sz w:val="26"/>
          <w:szCs w:val="26"/>
        </w:rPr>
        <w:t xml:space="preserve">В Управление Федеральной антимонопольной службы по Краснодарскому краю поступили сведения </w:t>
      </w:r>
      <w:r w:rsidR="00C87844" w:rsidRPr="00C87844">
        <w:rPr>
          <w:color w:val="000000" w:themeColor="text1"/>
          <w:sz w:val="26"/>
          <w:szCs w:val="26"/>
        </w:rPr>
        <w:t xml:space="preserve">МКУ «Управление жилищно-коммунального хозяйства города» </w:t>
      </w:r>
      <w:r w:rsidR="00C87844" w:rsidRPr="00B319C7">
        <w:rPr>
          <w:color w:val="000000" w:themeColor="text1"/>
          <w:sz w:val="26"/>
          <w:szCs w:val="26"/>
        </w:rPr>
        <w:t xml:space="preserve">муниципального образования город Новороссийск </w:t>
      </w:r>
      <w:r w:rsidRPr="00B319C7">
        <w:rPr>
          <w:color w:val="000000" w:themeColor="text1"/>
          <w:sz w:val="26"/>
          <w:szCs w:val="26"/>
        </w:rPr>
        <w:t xml:space="preserve">(далее – Заказчик) о включении в реестр недобросовестных поставщиков (подрядчиков, исполнителей) </w:t>
      </w:r>
      <w:r w:rsidR="00C87844" w:rsidRPr="00B319C7">
        <w:rPr>
          <w:color w:val="000000" w:themeColor="text1"/>
          <w:sz w:val="26"/>
          <w:szCs w:val="26"/>
        </w:rPr>
        <w:t xml:space="preserve">ИП Авдеева И.И. </w:t>
      </w:r>
      <w:r w:rsidR="004747AD" w:rsidRPr="00B319C7">
        <w:rPr>
          <w:color w:val="000000" w:themeColor="text1"/>
          <w:sz w:val="26"/>
          <w:szCs w:val="26"/>
        </w:rPr>
        <w:t xml:space="preserve">(далее – </w:t>
      </w:r>
      <w:r w:rsidR="00C87844" w:rsidRPr="00B319C7">
        <w:rPr>
          <w:color w:val="000000" w:themeColor="text1"/>
          <w:sz w:val="26"/>
          <w:szCs w:val="26"/>
        </w:rPr>
        <w:t>Исполнитель</w:t>
      </w:r>
      <w:r w:rsidR="004747AD" w:rsidRPr="00B319C7">
        <w:rPr>
          <w:color w:val="000000" w:themeColor="text1"/>
          <w:sz w:val="26"/>
          <w:szCs w:val="26"/>
        </w:rPr>
        <w:t>)</w:t>
      </w:r>
      <w:r w:rsidR="00E72A5E" w:rsidRPr="00B319C7">
        <w:rPr>
          <w:color w:val="000000" w:themeColor="text1"/>
          <w:sz w:val="26"/>
          <w:szCs w:val="26"/>
        </w:rPr>
        <w:t xml:space="preserve"> </w:t>
      </w:r>
      <w:r w:rsidR="00C87844" w:rsidRPr="00B319C7">
        <w:rPr>
          <w:color w:val="000000" w:themeColor="text1"/>
          <w:sz w:val="26"/>
          <w:szCs w:val="26"/>
        </w:rPr>
        <w:t>в связи с односторонним отказом Заказчика от исполнения контракта.</w:t>
      </w:r>
    </w:p>
    <w:p w:rsidR="00D53B47" w:rsidRPr="00B319C7" w:rsidRDefault="00D53B47" w:rsidP="00D53B47">
      <w:pPr>
        <w:ind w:firstLine="709"/>
        <w:jc w:val="both"/>
        <w:rPr>
          <w:color w:val="000000" w:themeColor="text1"/>
          <w:sz w:val="26"/>
          <w:szCs w:val="26"/>
        </w:rPr>
      </w:pPr>
      <w:r w:rsidRPr="00B319C7">
        <w:rPr>
          <w:color w:val="000000" w:themeColor="text1"/>
          <w:sz w:val="26"/>
          <w:szCs w:val="26"/>
        </w:rPr>
        <w:t>В рамках рассмотрения материалов дела, Комиссия установила, что между Заказчиком и По</w:t>
      </w:r>
      <w:r w:rsidR="00B12F38" w:rsidRPr="00B319C7">
        <w:rPr>
          <w:color w:val="000000" w:themeColor="text1"/>
          <w:sz w:val="26"/>
          <w:szCs w:val="26"/>
        </w:rPr>
        <w:t>ставщиком</w:t>
      </w:r>
      <w:r w:rsidRPr="00B319C7">
        <w:rPr>
          <w:color w:val="000000" w:themeColor="text1"/>
          <w:sz w:val="26"/>
          <w:szCs w:val="26"/>
        </w:rPr>
        <w:t xml:space="preserve"> заключен контракт от </w:t>
      </w:r>
      <w:r w:rsidR="00B319C7" w:rsidRPr="00B319C7">
        <w:rPr>
          <w:color w:val="000000" w:themeColor="text1"/>
          <w:sz w:val="26"/>
          <w:szCs w:val="26"/>
          <w:shd w:val="clear" w:color="auto" w:fill="FFFFFF"/>
        </w:rPr>
        <w:t>26.01.2026</w:t>
      </w:r>
      <w:r w:rsidR="00B319C7" w:rsidRPr="00B319C7">
        <w:rPr>
          <w:color w:val="000000" w:themeColor="text1"/>
          <w:sz w:val="26"/>
          <w:szCs w:val="26"/>
        </w:rPr>
        <w:t xml:space="preserve"> </w:t>
      </w:r>
      <w:r w:rsidRPr="00B319C7">
        <w:rPr>
          <w:color w:val="000000" w:themeColor="text1"/>
          <w:sz w:val="26"/>
          <w:szCs w:val="26"/>
        </w:rPr>
        <w:t xml:space="preserve">№ </w:t>
      </w:r>
      <w:r w:rsidR="00B319C7" w:rsidRPr="00B319C7">
        <w:rPr>
          <w:color w:val="000000" w:themeColor="text1"/>
          <w:sz w:val="26"/>
          <w:szCs w:val="26"/>
          <w:shd w:val="clear" w:color="auto" w:fill="FFFFFF"/>
        </w:rPr>
        <w:t>01/01-26</w:t>
      </w:r>
      <w:r w:rsidR="00B319C7" w:rsidRPr="00B319C7">
        <w:rPr>
          <w:color w:val="000000" w:themeColor="text1"/>
          <w:sz w:val="26"/>
          <w:szCs w:val="26"/>
        </w:rPr>
        <w:t xml:space="preserve"> на оказание услуг для муниципальных нужд </w:t>
      </w:r>
      <w:r w:rsidRPr="00B319C7">
        <w:rPr>
          <w:color w:val="000000" w:themeColor="text1"/>
          <w:sz w:val="26"/>
          <w:szCs w:val="26"/>
        </w:rPr>
        <w:t>(далее – Контракт).</w:t>
      </w:r>
    </w:p>
    <w:p w:rsidR="00B12F38" w:rsidRPr="00B319C7" w:rsidRDefault="00B12F38" w:rsidP="00D53B47">
      <w:pPr>
        <w:widowControl w:val="0"/>
        <w:suppressAutoHyphens w:val="0"/>
        <w:autoSpaceDE w:val="0"/>
        <w:autoSpaceDN w:val="0"/>
        <w:ind w:firstLine="539"/>
        <w:jc w:val="both"/>
        <w:rPr>
          <w:color w:val="000000" w:themeColor="text1"/>
          <w:sz w:val="26"/>
          <w:szCs w:val="26"/>
        </w:rPr>
      </w:pPr>
      <w:r w:rsidRPr="00B319C7">
        <w:rPr>
          <w:color w:val="000000" w:themeColor="text1"/>
          <w:sz w:val="26"/>
          <w:szCs w:val="26"/>
        </w:rPr>
        <w:t>В силу пункта</w:t>
      </w:r>
      <w:r w:rsidR="00D53B47" w:rsidRPr="00B319C7">
        <w:rPr>
          <w:color w:val="000000" w:themeColor="text1"/>
          <w:sz w:val="26"/>
          <w:szCs w:val="26"/>
        </w:rPr>
        <w:t xml:space="preserve"> </w:t>
      </w:r>
      <w:r w:rsidR="00B319C7" w:rsidRPr="00B319C7">
        <w:rPr>
          <w:color w:val="000000" w:themeColor="text1"/>
          <w:sz w:val="26"/>
          <w:szCs w:val="26"/>
        </w:rPr>
        <w:t>1</w:t>
      </w:r>
      <w:r w:rsidR="00D53B47" w:rsidRPr="00B319C7">
        <w:rPr>
          <w:color w:val="000000" w:themeColor="text1"/>
          <w:sz w:val="26"/>
          <w:szCs w:val="26"/>
        </w:rPr>
        <w:t xml:space="preserve">.1.  </w:t>
      </w:r>
      <w:r w:rsidRPr="00B319C7">
        <w:rPr>
          <w:color w:val="000000" w:themeColor="text1"/>
          <w:sz w:val="26"/>
          <w:szCs w:val="26"/>
        </w:rPr>
        <w:t xml:space="preserve">Контракта </w:t>
      </w:r>
      <w:r w:rsidR="00B319C7" w:rsidRPr="00B319C7">
        <w:rPr>
          <w:color w:val="000000" w:themeColor="text1"/>
          <w:sz w:val="26"/>
          <w:szCs w:val="26"/>
        </w:rPr>
        <w:t>Исполнитель обязуется оказать Заказчику услуги «Мероприятия по подбору и уничтожению павших животных на территории муниципального образования г. Новороссийск на 2026 г.» (далее - услуги) в объеме и с характеристиками со-гласно спецификации (приложение № 1), являющейся неотъемлемой частью настоящего контракта, а Заказчик обязуется принять и оплатить указанные услуги в порядке и размере, установленном настоящим контрактом, за счет средств бюджета муниципального образования города Новороссийска, 2025 год (субвенция краевого бюджета).</w:t>
      </w:r>
    </w:p>
    <w:p w:rsidR="00B12F38" w:rsidRPr="00B319C7" w:rsidRDefault="00B12F38" w:rsidP="00B12F38">
      <w:pPr>
        <w:widowControl w:val="0"/>
        <w:suppressAutoHyphens w:val="0"/>
        <w:autoSpaceDE w:val="0"/>
        <w:autoSpaceDN w:val="0"/>
        <w:ind w:firstLine="539"/>
        <w:jc w:val="both"/>
        <w:rPr>
          <w:sz w:val="26"/>
          <w:szCs w:val="26"/>
        </w:rPr>
      </w:pPr>
      <w:r w:rsidRPr="00B319C7">
        <w:rPr>
          <w:color w:val="000000" w:themeColor="text1"/>
          <w:sz w:val="26"/>
          <w:szCs w:val="26"/>
        </w:rPr>
        <w:t xml:space="preserve">Пунктом </w:t>
      </w:r>
      <w:r w:rsidR="00B319C7" w:rsidRPr="00B319C7">
        <w:rPr>
          <w:color w:val="000000" w:themeColor="text1"/>
          <w:sz w:val="26"/>
          <w:szCs w:val="26"/>
        </w:rPr>
        <w:t>2</w:t>
      </w:r>
      <w:r w:rsidRPr="00B319C7">
        <w:rPr>
          <w:color w:val="000000" w:themeColor="text1"/>
          <w:sz w:val="26"/>
          <w:szCs w:val="26"/>
        </w:rPr>
        <w:t xml:space="preserve">.1. Контракта </w:t>
      </w:r>
      <w:r w:rsidR="00B319C7" w:rsidRPr="00B319C7">
        <w:rPr>
          <w:sz w:val="26"/>
          <w:szCs w:val="26"/>
        </w:rPr>
        <w:t>цена контракта (стоимость работ) составляет 2 966 967 (два миллиона девятьсот шестьдесят шесть тысяч девятьсот шестьдесят семь) рублей 99 копеек, НДС не предусмотрено.</w:t>
      </w:r>
    </w:p>
    <w:p w:rsidR="00B319C7" w:rsidRPr="00B319C7" w:rsidRDefault="00B319C7" w:rsidP="00B319C7">
      <w:pPr>
        <w:ind w:firstLine="567"/>
        <w:jc w:val="both"/>
        <w:rPr>
          <w:sz w:val="26"/>
          <w:szCs w:val="26"/>
        </w:rPr>
      </w:pPr>
      <w:r w:rsidRPr="00B319C7">
        <w:rPr>
          <w:sz w:val="26"/>
          <w:szCs w:val="26"/>
        </w:rPr>
        <w:t>Пунктом 3.1. Контракта оказание услуг осуществляется: с даты заключения контракта по «31» декабря 2026 года.</w:t>
      </w:r>
    </w:p>
    <w:p w:rsidR="00B12F38" w:rsidRPr="00B319C7" w:rsidRDefault="00B12F38" w:rsidP="00D53B47">
      <w:pPr>
        <w:widowControl w:val="0"/>
        <w:suppressAutoHyphens w:val="0"/>
        <w:autoSpaceDE w:val="0"/>
        <w:autoSpaceDN w:val="0"/>
        <w:ind w:firstLine="539"/>
        <w:jc w:val="both"/>
        <w:rPr>
          <w:color w:val="000000" w:themeColor="text1"/>
          <w:sz w:val="26"/>
          <w:szCs w:val="26"/>
        </w:rPr>
      </w:pPr>
      <w:r w:rsidRPr="00B319C7">
        <w:rPr>
          <w:color w:val="000000" w:themeColor="text1"/>
          <w:sz w:val="26"/>
          <w:szCs w:val="26"/>
        </w:rPr>
        <w:t>Пунктом 4.4.</w:t>
      </w:r>
      <w:r w:rsidR="00B319C7" w:rsidRPr="00B319C7">
        <w:rPr>
          <w:color w:val="000000" w:themeColor="text1"/>
          <w:sz w:val="26"/>
          <w:szCs w:val="26"/>
        </w:rPr>
        <w:t>3</w:t>
      </w:r>
      <w:r w:rsidRPr="00B319C7">
        <w:rPr>
          <w:color w:val="000000" w:themeColor="text1"/>
          <w:sz w:val="26"/>
          <w:szCs w:val="26"/>
        </w:rPr>
        <w:t xml:space="preserve">. Контракта Заказчик вправе принять </w:t>
      </w:r>
      <w:r w:rsidR="00B319C7" w:rsidRPr="00B319C7">
        <w:rPr>
          <w:color w:val="000000" w:themeColor="text1"/>
          <w:sz w:val="26"/>
          <w:szCs w:val="26"/>
        </w:rPr>
        <w:t>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w:t>
      </w:r>
    </w:p>
    <w:p w:rsidR="00D53B47" w:rsidRPr="00B319C7" w:rsidRDefault="00D53B47" w:rsidP="00D53B47">
      <w:pPr>
        <w:widowControl w:val="0"/>
        <w:suppressAutoHyphens w:val="0"/>
        <w:autoSpaceDE w:val="0"/>
        <w:autoSpaceDN w:val="0"/>
        <w:ind w:firstLine="539"/>
        <w:jc w:val="both"/>
        <w:rPr>
          <w:color w:val="000000" w:themeColor="text1"/>
          <w:sz w:val="26"/>
          <w:szCs w:val="26"/>
        </w:rPr>
      </w:pPr>
      <w:r w:rsidRPr="00B319C7">
        <w:rPr>
          <w:color w:val="000000" w:themeColor="text1"/>
          <w:sz w:val="26"/>
          <w:szCs w:val="26"/>
        </w:rPr>
        <w:t xml:space="preserve">Согласно части 12.1 статьи 95 Федерального закона «О контрактной системе в сфере закупок товаров, работ, услуг для обеспечения государственных и муниципальных нужд» от 05.04.2013 № 44-ФЗ (далее - Закон о контрактной системе) в случае принятия заказчиком предусмотренного частью 9 настоящей статьи </w:t>
      </w:r>
      <w:r w:rsidRPr="00B319C7">
        <w:rPr>
          <w:color w:val="000000" w:themeColor="text1"/>
          <w:sz w:val="26"/>
          <w:szCs w:val="26"/>
        </w:rPr>
        <w:lastRenderedPageBreak/>
        <w:t>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D53B47" w:rsidRPr="00B319C7" w:rsidRDefault="00D53B47" w:rsidP="00D53B47">
      <w:pPr>
        <w:ind w:firstLine="709"/>
        <w:jc w:val="both"/>
        <w:rPr>
          <w:color w:val="000000" w:themeColor="text1"/>
          <w:sz w:val="26"/>
          <w:szCs w:val="26"/>
        </w:rPr>
      </w:pPr>
      <w:r w:rsidRPr="00B319C7">
        <w:rPr>
          <w:color w:val="000000" w:themeColor="text1"/>
          <w:sz w:val="26"/>
          <w:szCs w:val="26"/>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D53B47" w:rsidRPr="00B319C7" w:rsidRDefault="00D53B47" w:rsidP="00D53B47">
      <w:pPr>
        <w:ind w:firstLine="709"/>
        <w:jc w:val="both"/>
        <w:rPr>
          <w:color w:val="000000" w:themeColor="text1"/>
          <w:sz w:val="26"/>
          <w:szCs w:val="26"/>
        </w:rPr>
      </w:pPr>
      <w:r w:rsidRPr="00B319C7">
        <w:rPr>
          <w:color w:val="000000" w:themeColor="text1"/>
          <w:sz w:val="26"/>
          <w:szCs w:val="26"/>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D53B47" w:rsidRPr="00B319C7" w:rsidRDefault="00D53B47" w:rsidP="00D53B47">
      <w:pPr>
        <w:ind w:firstLine="709"/>
        <w:jc w:val="both"/>
        <w:rPr>
          <w:color w:val="000000" w:themeColor="text1"/>
          <w:sz w:val="26"/>
          <w:szCs w:val="26"/>
        </w:rPr>
      </w:pPr>
      <w:r w:rsidRPr="00B319C7">
        <w:rPr>
          <w:color w:val="000000" w:themeColor="text1"/>
          <w:sz w:val="26"/>
          <w:szCs w:val="26"/>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D53B47" w:rsidRPr="00B319C7" w:rsidRDefault="00D53B47" w:rsidP="00D53B47">
      <w:pPr>
        <w:ind w:firstLine="709"/>
        <w:jc w:val="both"/>
        <w:rPr>
          <w:color w:val="000000" w:themeColor="text1"/>
          <w:sz w:val="26"/>
          <w:szCs w:val="26"/>
        </w:rPr>
      </w:pPr>
      <w:r w:rsidRPr="00B319C7">
        <w:rPr>
          <w:color w:val="000000" w:themeColor="text1"/>
          <w:sz w:val="26"/>
          <w:szCs w:val="26"/>
        </w:rPr>
        <w:t>Согласно ч. 13 ст. 95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D53B47" w:rsidRPr="00B319C7" w:rsidRDefault="00D53B47" w:rsidP="00D53B47">
      <w:pPr>
        <w:ind w:firstLine="709"/>
        <w:jc w:val="both"/>
        <w:rPr>
          <w:color w:val="000000" w:themeColor="text1"/>
          <w:sz w:val="26"/>
          <w:szCs w:val="26"/>
        </w:rPr>
      </w:pPr>
      <w:r w:rsidRPr="00B319C7">
        <w:rPr>
          <w:color w:val="000000" w:themeColor="text1"/>
          <w:sz w:val="26"/>
          <w:szCs w:val="26"/>
        </w:rPr>
        <w:t>В силу ст. 309 ГК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rsidR="00B319C7" w:rsidRPr="00B319C7" w:rsidRDefault="00D53B47" w:rsidP="00D53B47">
      <w:pPr>
        <w:ind w:firstLine="709"/>
        <w:jc w:val="both"/>
        <w:rPr>
          <w:color w:val="000000" w:themeColor="text1"/>
          <w:sz w:val="26"/>
          <w:szCs w:val="26"/>
        </w:rPr>
      </w:pPr>
      <w:r w:rsidRPr="00B319C7">
        <w:rPr>
          <w:color w:val="000000" w:themeColor="text1"/>
          <w:sz w:val="26"/>
          <w:szCs w:val="26"/>
        </w:rPr>
        <w:t>Условиями сделки может быть предусмотрено исполнение ее сторонами возникающих из нее обязательств при наступлении определенных обстоятельств без направленного на исполнение обязательства отдельно выраженного дополнительного волеизъявления его сторон путем применения информационных технологий, определенных условиями сделки.</w:t>
      </w:r>
    </w:p>
    <w:p w:rsidR="00061E4E" w:rsidRPr="004D68FA" w:rsidRDefault="00B319C7" w:rsidP="00B319C7">
      <w:pPr>
        <w:ind w:firstLine="709"/>
        <w:jc w:val="both"/>
        <w:rPr>
          <w:color w:val="000000" w:themeColor="text1"/>
          <w:sz w:val="26"/>
          <w:szCs w:val="26"/>
        </w:rPr>
      </w:pPr>
      <w:r w:rsidRPr="004D68FA">
        <w:rPr>
          <w:color w:val="000000" w:themeColor="text1"/>
          <w:sz w:val="26"/>
          <w:szCs w:val="26"/>
        </w:rPr>
        <w:t>12.02</w:t>
      </w:r>
      <w:r w:rsidR="00D53B47" w:rsidRPr="004D68FA">
        <w:rPr>
          <w:color w:val="000000" w:themeColor="text1"/>
          <w:sz w:val="26"/>
          <w:szCs w:val="26"/>
        </w:rPr>
        <w:t xml:space="preserve">.2026 Заказчик принял решение об одностороннем отказе от </w:t>
      </w:r>
      <w:r w:rsidR="00A64AEA" w:rsidRPr="004D68FA">
        <w:rPr>
          <w:color w:val="000000" w:themeColor="text1"/>
          <w:sz w:val="26"/>
          <w:szCs w:val="26"/>
        </w:rPr>
        <w:t xml:space="preserve">исполнения контракта, согласно которому </w:t>
      </w:r>
      <w:r w:rsidR="004D68FA" w:rsidRPr="004D68FA">
        <w:rPr>
          <w:color w:val="000000" w:themeColor="text1"/>
          <w:sz w:val="26"/>
          <w:szCs w:val="26"/>
        </w:rPr>
        <w:t xml:space="preserve">Исполнитель к оказанию услуг не приступил. </w:t>
      </w:r>
    </w:p>
    <w:p w:rsidR="00D93015" w:rsidRDefault="00D93015" w:rsidP="00906AA0">
      <w:pPr>
        <w:ind w:firstLine="709"/>
        <w:jc w:val="both"/>
        <w:rPr>
          <w:color w:val="000000" w:themeColor="text1"/>
          <w:sz w:val="26"/>
          <w:szCs w:val="26"/>
        </w:rPr>
      </w:pPr>
    </w:p>
    <w:p w:rsidR="00D93015" w:rsidRDefault="00D93015" w:rsidP="00D93015">
      <w:pPr>
        <w:ind w:firstLine="709"/>
        <w:jc w:val="both"/>
        <w:rPr>
          <w:color w:val="000000" w:themeColor="text1"/>
          <w:sz w:val="26"/>
          <w:szCs w:val="26"/>
        </w:rPr>
      </w:pPr>
      <w:r>
        <w:rPr>
          <w:color w:val="000000" w:themeColor="text1"/>
          <w:sz w:val="26"/>
          <w:szCs w:val="26"/>
        </w:rPr>
        <w:t>Согласно акту приемки-передачи опасных отходов 5 класса от 27.01.2026, выставленному счету на оплату от 27.01.2026 № 92</w:t>
      </w:r>
      <w:r w:rsidR="00CD5745">
        <w:rPr>
          <w:color w:val="000000" w:themeColor="text1"/>
          <w:sz w:val="26"/>
          <w:szCs w:val="26"/>
        </w:rPr>
        <w:t>,</w:t>
      </w:r>
      <w:r>
        <w:rPr>
          <w:color w:val="000000" w:themeColor="text1"/>
          <w:sz w:val="26"/>
          <w:szCs w:val="26"/>
        </w:rPr>
        <w:t xml:space="preserve"> ИП Авдеев И.И. приступил к исполнению обязательств.</w:t>
      </w:r>
    </w:p>
    <w:p w:rsidR="00906AA0" w:rsidRDefault="004D68FA" w:rsidP="00906AA0">
      <w:pPr>
        <w:ind w:firstLine="709"/>
        <w:jc w:val="both"/>
        <w:rPr>
          <w:color w:val="000000" w:themeColor="text1"/>
          <w:sz w:val="26"/>
          <w:szCs w:val="26"/>
        </w:rPr>
      </w:pPr>
      <w:r w:rsidRPr="004D68FA">
        <w:rPr>
          <w:color w:val="000000" w:themeColor="text1"/>
          <w:sz w:val="26"/>
          <w:szCs w:val="26"/>
        </w:rPr>
        <w:t>Письмом от 05.02.2026 № 7 Исполнитель направил в адрес Заказчика просьбу о расторжении Контракта по соглашению сторон в связи с выявленными требованиями по подбору па</w:t>
      </w:r>
      <w:r w:rsidR="00C81841">
        <w:rPr>
          <w:color w:val="000000" w:themeColor="text1"/>
          <w:sz w:val="26"/>
          <w:szCs w:val="26"/>
        </w:rPr>
        <w:t>в</w:t>
      </w:r>
      <w:r w:rsidRPr="004D68FA">
        <w:rPr>
          <w:color w:val="000000" w:themeColor="text1"/>
          <w:sz w:val="26"/>
          <w:szCs w:val="26"/>
        </w:rPr>
        <w:t>ших животных, а именно: па</w:t>
      </w:r>
      <w:r w:rsidR="00C81841">
        <w:rPr>
          <w:color w:val="000000" w:themeColor="text1"/>
          <w:sz w:val="26"/>
          <w:szCs w:val="26"/>
        </w:rPr>
        <w:t>в</w:t>
      </w:r>
      <w:r w:rsidRPr="004D68FA">
        <w:rPr>
          <w:color w:val="000000" w:themeColor="text1"/>
          <w:sz w:val="26"/>
          <w:szCs w:val="26"/>
        </w:rPr>
        <w:t>ших морских млекопитающих (дельфинов и т.п.), крупного рогатого скота, свиней, что не отражено в проекте Контракта и техническом задании, что требует наличия специальной техники для погрузки, фиксации и транспортировки крупных па</w:t>
      </w:r>
      <w:r w:rsidR="00C81841">
        <w:rPr>
          <w:color w:val="000000" w:themeColor="text1"/>
          <w:sz w:val="26"/>
          <w:szCs w:val="26"/>
        </w:rPr>
        <w:t>в</w:t>
      </w:r>
      <w:r w:rsidRPr="004D68FA">
        <w:rPr>
          <w:color w:val="000000" w:themeColor="text1"/>
          <w:sz w:val="26"/>
          <w:szCs w:val="26"/>
        </w:rPr>
        <w:t>ших животных до места их утилизации.</w:t>
      </w:r>
      <w:r>
        <w:rPr>
          <w:color w:val="000000" w:themeColor="text1"/>
          <w:sz w:val="26"/>
          <w:szCs w:val="26"/>
        </w:rPr>
        <w:t xml:space="preserve"> У ИП Авдеева И.И. </w:t>
      </w:r>
      <w:r w:rsidR="00311A7F">
        <w:rPr>
          <w:color w:val="000000" w:themeColor="text1"/>
          <w:sz w:val="26"/>
          <w:szCs w:val="26"/>
        </w:rPr>
        <w:t xml:space="preserve">отсутствует на балансе </w:t>
      </w:r>
      <w:r w:rsidR="00311A7F">
        <w:rPr>
          <w:color w:val="000000" w:themeColor="text1"/>
          <w:sz w:val="26"/>
          <w:szCs w:val="26"/>
        </w:rPr>
        <w:lastRenderedPageBreak/>
        <w:t xml:space="preserve">требуемая техника, а также отсутствует финансовая возможность </w:t>
      </w:r>
      <w:r w:rsidR="00F64721">
        <w:rPr>
          <w:color w:val="000000" w:themeColor="text1"/>
          <w:sz w:val="26"/>
          <w:szCs w:val="26"/>
        </w:rPr>
        <w:t>в</w:t>
      </w:r>
      <w:r w:rsidR="00906AA0">
        <w:rPr>
          <w:color w:val="000000" w:themeColor="text1"/>
          <w:sz w:val="26"/>
          <w:szCs w:val="26"/>
        </w:rPr>
        <w:t>зять указанную технику в аренду</w:t>
      </w:r>
      <w:r w:rsidR="00D93015">
        <w:rPr>
          <w:color w:val="000000" w:themeColor="text1"/>
          <w:sz w:val="26"/>
          <w:szCs w:val="26"/>
        </w:rPr>
        <w:t>.</w:t>
      </w:r>
    </w:p>
    <w:p w:rsidR="00C81841" w:rsidRPr="00C81841" w:rsidRDefault="00C81841" w:rsidP="00C81841">
      <w:pPr>
        <w:ind w:firstLine="709"/>
        <w:jc w:val="both"/>
        <w:rPr>
          <w:color w:val="000000" w:themeColor="text1"/>
          <w:sz w:val="26"/>
          <w:szCs w:val="26"/>
        </w:rPr>
      </w:pPr>
      <w:r w:rsidRPr="00C81841">
        <w:rPr>
          <w:color w:val="000000" w:themeColor="text1"/>
          <w:sz w:val="26"/>
          <w:szCs w:val="26"/>
        </w:rPr>
        <w:t>Включение участника закупки в реестр недобросовестных поставщиков возможно только при наличии в действиях такого поставщика (подрядчика, исполнителя) недобросовестного поведения.</w:t>
      </w:r>
    </w:p>
    <w:p w:rsidR="00B319C7" w:rsidRPr="00C81841" w:rsidRDefault="00C81841" w:rsidP="00C81841">
      <w:pPr>
        <w:ind w:firstLine="709"/>
        <w:jc w:val="both"/>
        <w:rPr>
          <w:color w:val="000000" w:themeColor="text1"/>
          <w:sz w:val="26"/>
          <w:szCs w:val="26"/>
        </w:rPr>
      </w:pPr>
      <w:r w:rsidRPr="00C81841">
        <w:rPr>
          <w:color w:val="000000" w:themeColor="text1"/>
          <w:sz w:val="26"/>
          <w:szCs w:val="26"/>
        </w:rPr>
        <w:t xml:space="preserve">Основанием для включения в реестр недобросовестных поставщиков является только такое уклонение от </w:t>
      </w:r>
      <w:r>
        <w:rPr>
          <w:color w:val="000000" w:themeColor="text1"/>
          <w:sz w:val="26"/>
          <w:szCs w:val="26"/>
        </w:rPr>
        <w:t>исполнения</w:t>
      </w:r>
      <w:r w:rsidRPr="00C81841">
        <w:rPr>
          <w:color w:val="000000" w:themeColor="text1"/>
          <w:sz w:val="26"/>
          <w:szCs w:val="26"/>
        </w:rPr>
        <w:t xml:space="preserve"> лицом контракта, которое предполагает его недобросовестное поведение, совершение им умышленных действий в противоречие требованиям Закона о контрактной системе.</w:t>
      </w:r>
    </w:p>
    <w:p w:rsidR="00D53B47" w:rsidRPr="00C81841" w:rsidRDefault="00D53B47" w:rsidP="00D53B47">
      <w:pPr>
        <w:ind w:firstLine="709"/>
        <w:jc w:val="both"/>
        <w:rPr>
          <w:color w:val="000000" w:themeColor="text1"/>
          <w:sz w:val="26"/>
          <w:szCs w:val="26"/>
        </w:rPr>
      </w:pPr>
      <w:r w:rsidRPr="00C81841">
        <w:rPr>
          <w:color w:val="000000" w:themeColor="text1"/>
          <w:sz w:val="26"/>
          <w:szCs w:val="26"/>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D53B47" w:rsidRPr="00C81841" w:rsidRDefault="00D53B47" w:rsidP="00D53B47">
      <w:pPr>
        <w:ind w:firstLine="709"/>
        <w:jc w:val="both"/>
        <w:rPr>
          <w:color w:val="000000" w:themeColor="text1"/>
          <w:sz w:val="26"/>
          <w:szCs w:val="26"/>
        </w:rPr>
      </w:pPr>
      <w:r w:rsidRPr="00C81841">
        <w:rPr>
          <w:color w:val="000000" w:themeColor="text1"/>
          <w:sz w:val="26"/>
          <w:szCs w:val="26"/>
        </w:rPr>
        <w:t xml:space="preserve">Таким образом, Комиссией выявлены основания, предусмотренные п. 15 Правил ведения реестра недобросовестных поставщиков, исключающие возможность внесения сведений об </w:t>
      </w:r>
      <w:r w:rsidR="00C81841" w:rsidRPr="00C81841">
        <w:rPr>
          <w:color w:val="000000" w:themeColor="text1"/>
          <w:sz w:val="26"/>
          <w:szCs w:val="26"/>
        </w:rPr>
        <w:t xml:space="preserve">ИП Авдееве И.И. </w:t>
      </w:r>
      <w:r w:rsidRPr="00C81841">
        <w:rPr>
          <w:color w:val="000000" w:themeColor="text1"/>
          <w:sz w:val="26"/>
          <w:szCs w:val="26"/>
        </w:rPr>
        <w:t>в реестр недобросовестных поставщиков.</w:t>
      </w:r>
    </w:p>
    <w:p w:rsidR="00D53B47" w:rsidRPr="00C81841" w:rsidRDefault="00D53B47" w:rsidP="00D53B47">
      <w:pPr>
        <w:ind w:firstLine="709"/>
        <w:jc w:val="both"/>
        <w:rPr>
          <w:color w:val="000000" w:themeColor="text1"/>
          <w:sz w:val="26"/>
          <w:szCs w:val="26"/>
        </w:rPr>
      </w:pPr>
      <w:r w:rsidRPr="00C81841">
        <w:rPr>
          <w:color w:val="000000" w:themeColor="text1"/>
          <w:sz w:val="26"/>
          <w:szCs w:val="26"/>
        </w:rPr>
        <w:t>Исходя из изложенного, руководствуясь ч. 2 ст. 104 Закона о контрактной системе, постановлением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D53B47" w:rsidRPr="00C81841" w:rsidRDefault="00D53B47" w:rsidP="0033202A">
      <w:pPr>
        <w:ind w:firstLine="709"/>
        <w:jc w:val="center"/>
        <w:rPr>
          <w:b/>
          <w:color w:val="000000" w:themeColor="text1"/>
          <w:sz w:val="26"/>
          <w:szCs w:val="26"/>
        </w:rPr>
      </w:pPr>
    </w:p>
    <w:p w:rsidR="00D0442F" w:rsidRPr="00C81841" w:rsidRDefault="00D0442F" w:rsidP="0033202A">
      <w:pPr>
        <w:ind w:firstLine="709"/>
        <w:jc w:val="center"/>
        <w:rPr>
          <w:b/>
          <w:color w:val="000000" w:themeColor="text1"/>
          <w:sz w:val="26"/>
          <w:szCs w:val="26"/>
        </w:rPr>
      </w:pPr>
      <w:r w:rsidRPr="00C81841">
        <w:rPr>
          <w:b/>
          <w:color w:val="000000" w:themeColor="text1"/>
          <w:sz w:val="26"/>
          <w:szCs w:val="26"/>
        </w:rPr>
        <w:t>РЕШИЛА:</w:t>
      </w:r>
    </w:p>
    <w:p w:rsidR="00D0442F" w:rsidRPr="00C81841" w:rsidRDefault="00D0442F" w:rsidP="0033202A">
      <w:pPr>
        <w:ind w:firstLine="709"/>
        <w:jc w:val="center"/>
        <w:rPr>
          <w:b/>
          <w:color w:val="000000" w:themeColor="text1"/>
          <w:sz w:val="26"/>
          <w:szCs w:val="26"/>
        </w:rPr>
      </w:pPr>
    </w:p>
    <w:p w:rsidR="00D0442F" w:rsidRPr="00C81841" w:rsidRDefault="00D0442F" w:rsidP="00C81841">
      <w:pPr>
        <w:pStyle w:val="a6"/>
        <w:numPr>
          <w:ilvl w:val="0"/>
          <w:numId w:val="1"/>
        </w:numPr>
        <w:tabs>
          <w:tab w:val="left" w:pos="1935"/>
        </w:tabs>
        <w:ind w:right="-115"/>
        <w:jc w:val="both"/>
        <w:rPr>
          <w:color w:val="000000" w:themeColor="text1"/>
          <w:sz w:val="26"/>
          <w:szCs w:val="26"/>
        </w:rPr>
      </w:pPr>
      <w:r w:rsidRPr="00C81841">
        <w:rPr>
          <w:color w:val="000000" w:themeColor="text1"/>
          <w:sz w:val="26"/>
          <w:szCs w:val="26"/>
        </w:rPr>
        <w:t xml:space="preserve">Сведения, представленные </w:t>
      </w:r>
      <w:r w:rsidR="00C81841" w:rsidRPr="00C81841">
        <w:rPr>
          <w:color w:val="000000" w:themeColor="text1"/>
          <w:sz w:val="26"/>
          <w:szCs w:val="26"/>
        </w:rPr>
        <w:t>МКУ «Управление жилищно-коммунального хозяйства города» муниципального образования город Новороссийск</w:t>
      </w:r>
      <w:r w:rsidR="00DB02C1" w:rsidRPr="00C81841">
        <w:rPr>
          <w:color w:val="000000" w:themeColor="text1"/>
          <w:sz w:val="26"/>
          <w:szCs w:val="26"/>
        </w:rPr>
        <w:t xml:space="preserve"> </w:t>
      </w:r>
      <w:r w:rsidRPr="00C81841">
        <w:rPr>
          <w:color w:val="000000" w:themeColor="text1"/>
          <w:sz w:val="26"/>
          <w:szCs w:val="26"/>
        </w:rPr>
        <w:t>в отношении</w:t>
      </w:r>
      <w:r w:rsidR="006D7979" w:rsidRPr="00C81841">
        <w:rPr>
          <w:color w:val="000000" w:themeColor="text1"/>
          <w:sz w:val="26"/>
          <w:szCs w:val="26"/>
        </w:rPr>
        <w:t xml:space="preserve"> </w:t>
      </w:r>
      <w:r w:rsidR="00C81841" w:rsidRPr="00C81841">
        <w:rPr>
          <w:color w:val="000000" w:themeColor="text1"/>
          <w:sz w:val="26"/>
          <w:szCs w:val="26"/>
        </w:rPr>
        <w:t>ИП Авдеева И.И.</w:t>
      </w:r>
      <w:r w:rsidRPr="00C81841">
        <w:rPr>
          <w:bCs/>
          <w:color w:val="000000" w:themeColor="text1"/>
          <w:sz w:val="26"/>
          <w:szCs w:val="26"/>
        </w:rPr>
        <w:t xml:space="preserve">, </w:t>
      </w:r>
      <w:r w:rsidRPr="00C81841">
        <w:rPr>
          <w:color w:val="000000" w:themeColor="text1"/>
          <w:sz w:val="26"/>
          <w:szCs w:val="26"/>
        </w:rPr>
        <w:t xml:space="preserve">не включать в реестр недобросовестных поставщиков. </w:t>
      </w:r>
    </w:p>
    <w:p w:rsidR="00D0442F" w:rsidRPr="00C81841" w:rsidRDefault="00D0442F" w:rsidP="0033202A">
      <w:pPr>
        <w:pStyle w:val="a4"/>
        <w:ind w:firstLine="709"/>
        <w:rPr>
          <w:color w:val="000000" w:themeColor="text1"/>
          <w:sz w:val="26"/>
          <w:szCs w:val="26"/>
        </w:rPr>
      </w:pPr>
    </w:p>
    <w:p w:rsidR="00D0442F" w:rsidRPr="008605C9" w:rsidRDefault="00D0442F" w:rsidP="0033202A">
      <w:pPr>
        <w:pStyle w:val="a4"/>
        <w:ind w:firstLine="709"/>
        <w:rPr>
          <w:color w:val="000000" w:themeColor="text1"/>
          <w:sz w:val="26"/>
          <w:szCs w:val="26"/>
        </w:rPr>
      </w:pPr>
      <w:r w:rsidRPr="00C81841">
        <w:rPr>
          <w:color w:val="000000" w:themeColor="text1"/>
          <w:sz w:val="26"/>
          <w:szCs w:val="26"/>
        </w:rPr>
        <w:t>Настоящее Решение может быть обжаловано в судебном порядке в течение трех месяцев со дня его принятия.</w:t>
      </w:r>
    </w:p>
    <w:sectPr w:rsidR="00D0442F" w:rsidRPr="008605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F74DD"/>
    <w:multiLevelType w:val="hybridMultilevel"/>
    <w:tmpl w:val="ED9896EC"/>
    <w:lvl w:ilvl="0" w:tplc="22C068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0634B64"/>
    <w:multiLevelType w:val="multilevel"/>
    <w:tmpl w:val="05D887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93E"/>
    <w:rsid w:val="00052DFF"/>
    <w:rsid w:val="00061E4E"/>
    <w:rsid w:val="00066EEC"/>
    <w:rsid w:val="00071959"/>
    <w:rsid w:val="00155D65"/>
    <w:rsid w:val="00160ED0"/>
    <w:rsid w:val="00194138"/>
    <w:rsid w:val="001958FA"/>
    <w:rsid w:val="001D7D2D"/>
    <w:rsid w:val="001E485B"/>
    <w:rsid w:val="0020755C"/>
    <w:rsid w:val="002A159D"/>
    <w:rsid w:val="00311A7F"/>
    <w:rsid w:val="0033202A"/>
    <w:rsid w:val="00405134"/>
    <w:rsid w:val="00425E04"/>
    <w:rsid w:val="00470125"/>
    <w:rsid w:val="004747AD"/>
    <w:rsid w:val="004D68FA"/>
    <w:rsid w:val="005D6646"/>
    <w:rsid w:val="0062093E"/>
    <w:rsid w:val="006B6DF1"/>
    <w:rsid w:val="006D7979"/>
    <w:rsid w:val="00771E82"/>
    <w:rsid w:val="0078593E"/>
    <w:rsid w:val="007D3AC6"/>
    <w:rsid w:val="008605C9"/>
    <w:rsid w:val="008A1409"/>
    <w:rsid w:val="008D46EE"/>
    <w:rsid w:val="008F7CA8"/>
    <w:rsid w:val="00906AA0"/>
    <w:rsid w:val="009408FC"/>
    <w:rsid w:val="009539D2"/>
    <w:rsid w:val="009E009B"/>
    <w:rsid w:val="00A15B16"/>
    <w:rsid w:val="00A4247C"/>
    <w:rsid w:val="00A64AEA"/>
    <w:rsid w:val="00A84BE6"/>
    <w:rsid w:val="00AE62E5"/>
    <w:rsid w:val="00B12F38"/>
    <w:rsid w:val="00B26B76"/>
    <w:rsid w:val="00B319C7"/>
    <w:rsid w:val="00BA5848"/>
    <w:rsid w:val="00BB0A17"/>
    <w:rsid w:val="00BB7DD5"/>
    <w:rsid w:val="00BC5071"/>
    <w:rsid w:val="00C32637"/>
    <w:rsid w:val="00C4682B"/>
    <w:rsid w:val="00C60141"/>
    <w:rsid w:val="00C81841"/>
    <w:rsid w:val="00C87844"/>
    <w:rsid w:val="00C93B16"/>
    <w:rsid w:val="00CD5745"/>
    <w:rsid w:val="00D0442F"/>
    <w:rsid w:val="00D331F7"/>
    <w:rsid w:val="00D53B47"/>
    <w:rsid w:val="00D93015"/>
    <w:rsid w:val="00DB02C1"/>
    <w:rsid w:val="00E24868"/>
    <w:rsid w:val="00E72A5E"/>
    <w:rsid w:val="00EC045E"/>
    <w:rsid w:val="00F11535"/>
    <w:rsid w:val="00F64721"/>
    <w:rsid w:val="00F81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D06A5B-4D80-4D5A-8258-AC3DA556B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442F"/>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
    <w:qFormat/>
    <w:locked/>
    <w:rsid w:val="00D0442F"/>
    <w:rPr>
      <w:sz w:val="25"/>
      <w:szCs w:val="25"/>
      <w:shd w:val="clear" w:color="auto" w:fill="FFFFFF"/>
    </w:rPr>
  </w:style>
  <w:style w:type="paragraph" w:styleId="a4">
    <w:name w:val="Body Text Indent"/>
    <w:basedOn w:val="a"/>
    <w:link w:val="a5"/>
    <w:unhideWhenUsed/>
    <w:rsid w:val="00D0442F"/>
    <w:pPr>
      <w:ind w:firstLine="560"/>
      <w:jc w:val="both"/>
    </w:pPr>
  </w:style>
  <w:style w:type="character" w:customStyle="1" w:styleId="a5">
    <w:name w:val="Основной текст с отступом Знак"/>
    <w:basedOn w:val="a0"/>
    <w:link w:val="a4"/>
    <w:rsid w:val="00D0442F"/>
    <w:rPr>
      <w:rFonts w:ascii="Times New Roman" w:eastAsia="Times New Roman" w:hAnsi="Times New Roman" w:cs="Times New Roman"/>
      <w:sz w:val="24"/>
      <w:szCs w:val="24"/>
      <w:lang w:eastAsia="ru-RU"/>
    </w:rPr>
  </w:style>
  <w:style w:type="paragraph" w:customStyle="1" w:styleId="2">
    <w:name w:val="Основной текст2"/>
    <w:basedOn w:val="a"/>
    <w:link w:val="a3"/>
    <w:qFormat/>
    <w:rsid w:val="00D0442F"/>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styleId="a6">
    <w:name w:val="List Paragraph"/>
    <w:basedOn w:val="a"/>
    <w:uiPriority w:val="34"/>
    <w:qFormat/>
    <w:rsid w:val="00D0442F"/>
    <w:pPr>
      <w:ind w:left="720"/>
      <w:contextualSpacing/>
    </w:pPr>
  </w:style>
  <w:style w:type="paragraph" w:customStyle="1" w:styleId="1">
    <w:name w:val="Основной текст1"/>
    <w:basedOn w:val="a"/>
    <w:qFormat/>
    <w:rsid w:val="00D0442F"/>
    <w:pPr>
      <w:widowControl w:val="0"/>
      <w:shd w:val="clear" w:color="auto" w:fill="FFFFFF"/>
      <w:spacing w:line="269" w:lineRule="exact"/>
      <w:jc w:val="center"/>
    </w:pPr>
    <w:rPr>
      <w:color w:val="000000"/>
      <w:sz w:val="26"/>
      <w:szCs w:val="26"/>
      <w:lang w:bidi="ru-RU"/>
    </w:rPr>
  </w:style>
  <w:style w:type="character" w:styleId="a7">
    <w:name w:val="Hyperlink"/>
    <w:basedOn w:val="a0"/>
    <w:uiPriority w:val="99"/>
    <w:semiHidden/>
    <w:unhideWhenUsed/>
    <w:rsid w:val="00D0442F"/>
    <w:rPr>
      <w:color w:val="0000FF"/>
      <w:u w:val="single"/>
    </w:rPr>
  </w:style>
  <w:style w:type="paragraph" w:styleId="a8">
    <w:name w:val="Normal (Web)"/>
    <w:basedOn w:val="a"/>
    <w:uiPriority w:val="99"/>
    <w:semiHidden/>
    <w:unhideWhenUsed/>
    <w:rsid w:val="00052DFF"/>
    <w:pPr>
      <w:suppressAutoHyphens w:val="0"/>
      <w:spacing w:before="100" w:beforeAutospacing="1" w:after="100" w:afterAutospacing="1"/>
    </w:pPr>
  </w:style>
  <w:style w:type="paragraph" w:customStyle="1" w:styleId="no-indent">
    <w:name w:val="no-indent"/>
    <w:basedOn w:val="a"/>
    <w:rsid w:val="00052DFF"/>
    <w:pPr>
      <w:suppressAutoHyphens w:val="0"/>
      <w:spacing w:before="100" w:beforeAutospacing="1" w:after="100" w:afterAutospacing="1"/>
    </w:pPr>
  </w:style>
  <w:style w:type="paragraph" w:customStyle="1" w:styleId="ConsPlusNormal">
    <w:name w:val="ConsPlusNormal"/>
    <w:link w:val="ConsPlusNormal0"/>
    <w:qFormat/>
    <w:rsid w:val="00A4247C"/>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A4247C"/>
    <w:rPr>
      <w:rFonts w:ascii="Arial" w:eastAsiaTheme="minorEastAsia" w:hAnsi="Arial" w:cs="Arial"/>
      <w:sz w:val="20"/>
      <w:szCs w:val="20"/>
      <w:lang w:eastAsia="ru-RU"/>
    </w:rPr>
  </w:style>
  <w:style w:type="character" w:customStyle="1" w:styleId="sectioninfo">
    <w:name w:val="section__info"/>
    <w:basedOn w:val="a0"/>
    <w:rsid w:val="00D331F7"/>
  </w:style>
  <w:style w:type="character" w:customStyle="1" w:styleId="sectionimportant-note">
    <w:name w:val="section__important-note"/>
    <w:basedOn w:val="a0"/>
    <w:rsid w:val="00D331F7"/>
  </w:style>
  <w:style w:type="paragraph" w:styleId="a9">
    <w:name w:val="Balloon Text"/>
    <w:basedOn w:val="a"/>
    <w:link w:val="aa"/>
    <w:uiPriority w:val="99"/>
    <w:semiHidden/>
    <w:unhideWhenUsed/>
    <w:rsid w:val="0033202A"/>
    <w:rPr>
      <w:rFonts w:ascii="Segoe UI" w:hAnsi="Segoe UI" w:cs="Segoe UI"/>
      <w:sz w:val="18"/>
      <w:szCs w:val="18"/>
    </w:rPr>
  </w:style>
  <w:style w:type="character" w:customStyle="1" w:styleId="aa">
    <w:name w:val="Текст выноски Знак"/>
    <w:basedOn w:val="a0"/>
    <w:link w:val="a9"/>
    <w:uiPriority w:val="99"/>
    <w:semiHidden/>
    <w:rsid w:val="0033202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225894">
      <w:bodyDiv w:val="1"/>
      <w:marLeft w:val="0"/>
      <w:marRight w:val="0"/>
      <w:marTop w:val="0"/>
      <w:marBottom w:val="0"/>
      <w:divBdr>
        <w:top w:val="none" w:sz="0" w:space="0" w:color="auto"/>
        <w:left w:val="none" w:sz="0" w:space="0" w:color="auto"/>
        <w:bottom w:val="none" w:sz="0" w:space="0" w:color="auto"/>
        <w:right w:val="none" w:sz="0" w:space="0" w:color="auto"/>
      </w:divBdr>
    </w:div>
    <w:div w:id="1203009761">
      <w:bodyDiv w:val="1"/>
      <w:marLeft w:val="0"/>
      <w:marRight w:val="0"/>
      <w:marTop w:val="0"/>
      <w:marBottom w:val="0"/>
      <w:divBdr>
        <w:top w:val="none" w:sz="0" w:space="0" w:color="auto"/>
        <w:left w:val="none" w:sz="0" w:space="0" w:color="auto"/>
        <w:bottom w:val="none" w:sz="0" w:space="0" w:color="auto"/>
        <w:right w:val="none" w:sz="0" w:space="0" w:color="auto"/>
      </w:divBdr>
      <w:divsChild>
        <w:div w:id="1102842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1157</Words>
  <Characters>6598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Полищук Татьяна Фармановна</dc:creator>
  <cp:keywords/>
  <dc:description/>
  <cp:lastModifiedBy>Елена Пухова</cp:lastModifiedBy>
  <cp:revision>2</cp:revision>
  <cp:lastPrinted>2026-02-16T09:19:00Z</cp:lastPrinted>
  <dcterms:created xsi:type="dcterms:W3CDTF">2026-06-15T07:26:00Z</dcterms:created>
  <dcterms:modified xsi:type="dcterms:W3CDTF">2026-06-15T07:26:00Z</dcterms:modified>
</cp:coreProperties>
</file>