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A6F" w:rsidRPr="000D1D84" w:rsidRDefault="007C3006" w:rsidP="00E5359C">
      <w:pPr>
        <w:tabs>
          <w:tab w:val="center" w:pos="5456"/>
          <w:tab w:val="left" w:pos="9420"/>
        </w:tabs>
        <w:ind w:firstLine="708"/>
        <w:jc w:val="center"/>
        <w:rPr>
          <w:b/>
          <w:color w:val="000000" w:themeColor="text1"/>
          <w:sz w:val="26"/>
          <w:szCs w:val="26"/>
        </w:rPr>
      </w:pPr>
      <w:r w:rsidRPr="000D1D84">
        <w:rPr>
          <w:b/>
          <w:noProof/>
          <w:color w:val="000000" w:themeColor="text1"/>
          <w:sz w:val="26"/>
          <w:szCs w:val="26"/>
        </w:rPr>
        <mc:AlternateContent>
          <mc:Choice Requires="wps">
            <w:drawing>
              <wp:anchor distT="0" distB="0" distL="114300" distR="114300" simplePos="0" relativeHeight="251659264" behindDoc="0" locked="0" layoutInCell="1" allowOverlap="1" wp14:anchorId="587F6115" wp14:editId="29BC4D67">
                <wp:simplePos x="0" y="0"/>
                <wp:positionH relativeFrom="column">
                  <wp:posOffset>6909435</wp:posOffset>
                </wp:positionH>
                <wp:positionV relativeFrom="paragraph">
                  <wp:posOffset>52070</wp:posOffset>
                </wp:positionV>
                <wp:extent cx="838200" cy="13335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1A6F" w:rsidRDefault="00551A6F" w:rsidP="00551A6F">
                            <w:pPr>
                              <w:autoSpaceDE w:val="0"/>
                              <w:autoSpaceDN w:val="0"/>
                              <w:adjustRightInd w:val="0"/>
                              <w:jc w:val="both"/>
                            </w:pPr>
                          </w:p>
                          <w:p w:rsidR="00551A6F" w:rsidRDefault="00551A6F" w:rsidP="00551A6F">
                            <w:pPr>
                              <w:autoSpaceDE w:val="0"/>
                              <w:autoSpaceDN w:val="0"/>
                              <w:adjustRightInd w:val="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544.05pt;margin-top:4.1pt;width:66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" stroked="f">
                <v:textbox>
                  <w:txbxContent>
                    <w:p w:rsidR="00551A6F" w:rsidRDefault="00551A6F" w:rsidP="00551A6F">
                      <w:pPr>
                        <w:autoSpaceDE w:val="0"/>
                        <w:autoSpaceDN w:val="0"/>
                        <w:adjustRightInd w:val="0"/>
                        <w:jc w:val="both"/>
                      </w:pPr>
                    </w:p>
                    <w:p w:rsidR="00551A6F" w:rsidRDefault="00551A6F" w:rsidP="00551A6F">
                      <w:pPr>
                        <w:autoSpaceDE w:val="0"/>
                        <w:autoSpaceDN w:val="0"/>
                        <w:adjustRightInd w:val="0"/>
                        <w:jc w:val="both"/>
                      </w:pPr>
                    </w:p>
                  </w:txbxContent>
                </v:textbox>
              </v:shape>
            </w:pict>
          </mc:Fallback>
        </mc:AlternateContent>
      </w:r>
      <w:proofErr w:type="gramStart"/>
      <w:r w:rsidR="00551A6F" w:rsidRPr="000D1D84">
        <w:rPr>
          <w:b/>
          <w:color w:val="000000" w:themeColor="text1"/>
          <w:sz w:val="26"/>
          <w:szCs w:val="26"/>
        </w:rPr>
        <w:t>Р</w:t>
      </w:r>
      <w:proofErr w:type="gramEnd"/>
      <w:r w:rsidR="00551A6F" w:rsidRPr="000D1D84">
        <w:rPr>
          <w:b/>
          <w:color w:val="000000" w:themeColor="text1"/>
          <w:sz w:val="26"/>
          <w:szCs w:val="26"/>
        </w:rPr>
        <w:t xml:space="preserve"> Е Ш Е Н И Е</w:t>
      </w:r>
    </w:p>
    <w:p w:rsidR="00551A6F" w:rsidRPr="000D1D84" w:rsidRDefault="00F60419" w:rsidP="00E5359C">
      <w:pPr>
        <w:tabs>
          <w:tab w:val="center" w:pos="5456"/>
          <w:tab w:val="left" w:pos="9420"/>
        </w:tabs>
        <w:ind w:firstLine="708"/>
        <w:jc w:val="center"/>
        <w:rPr>
          <w:b/>
          <w:color w:val="000000" w:themeColor="text1"/>
          <w:sz w:val="26"/>
          <w:szCs w:val="26"/>
        </w:rPr>
      </w:pPr>
      <w:r w:rsidRPr="000D1D84">
        <w:rPr>
          <w:b/>
          <w:color w:val="000000" w:themeColor="text1"/>
          <w:sz w:val="26"/>
          <w:szCs w:val="26"/>
        </w:rPr>
        <w:t>по делу №062/06/105</w:t>
      </w:r>
      <w:r w:rsidR="00551A6F" w:rsidRPr="000D1D84">
        <w:rPr>
          <w:b/>
          <w:color w:val="000000" w:themeColor="text1"/>
          <w:sz w:val="26"/>
          <w:szCs w:val="26"/>
        </w:rPr>
        <w:t>-</w:t>
      </w:r>
      <w:r w:rsidR="0086392B" w:rsidRPr="000D1D84">
        <w:rPr>
          <w:b/>
          <w:color w:val="000000" w:themeColor="text1"/>
          <w:sz w:val="26"/>
          <w:szCs w:val="26"/>
        </w:rPr>
        <w:t>8</w:t>
      </w:r>
      <w:r w:rsidR="002E3DF1" w:rsidRPr="000D1D84">
        <w:rPr>
          <w:b/>
          <w:color w:val="000000" w:themeColor="text1"/>
          <w:sz w:val="26"/>
          <w:szCs w:val="26"/>
        </w:rPr>
        <w:t>20</w:t>
      </w:r>
      <w:r w:rsidR="00551A6F" w:rsidRPr="000D1D84">
        <w:rPr>
          <w:b/>
          <w:color w:val="000000" w:themeColor="text1"/>
          <w:sz w:val="26"/>
          <w:szCs w:val="26"/>
        </w:rPr>
        <w:t>/2025 о нарушении законодательства о контрактной системе в сфере закупок</w:t>
      </w:r>
    </w:p>
    <w:p w:rsidR="00551A6F" w:rsidRPr="000D1D84" w:rsidRDefault="00551A6F" w:rsidP="00E5359C">
      <w:pPr>
        <w:tabs>
          <w:tab w:val="center" w:pos="5456"/>
          <w:tab w:val="left" w:pos="9420"/>
        </w:tabs>
        <w:spacing w:line="276" w:lineRule="auto"/>
        <w:ind w:firstLine="708"/>
        <w:jc w:val="both"/>
        <w:rPr>
          <w:b/>
          <w:color w:val="000000" w:themeColor="text1"/>
          <w:sz w:val="26"/>
          <w:szCs w:val="26"/>
        </w:rPr>
      </w:pPr>
    </w:p>
    <w:p w:rsidR="00551A6F" w:rsidRPr="000D1D84" w:rsidRDefault="00B71E60" w:rsidP="00455190">
      <w:pPr>
        <w:tabs>
          <w:tab w:val="center" w:pos="5456"/>
          <w:tab w:val="left" w:pos="9420"/>
        </w:tabs>
        <w:spacing w:line="276" w:lineRule="auto"/>
        <w:rPr>
          <w:b/>
          <w:color w:val="000000" w:themeColor="text1"/>
          <w:sz w:val="26"/>
          <w:szCs w:val="26"/>
        </w:rPr>
      </w:pPr>
      <w:r w:rsidRPr="002275D5">
        <w:rPr>
          <w:b/>
          <w:color w:val="000000" w:themeColor="text1"/>
          <w:sz w:val="26"/>
          <w:szCs w:val="26"/>
        </w:rPr>
        <w:t xml:space="preserve">10 </w:t>
      </w:r>
      <w:r w:rsidRPr="000D1D84">
        <w:rPr>
          <w:b/>
          <w:color w:val="000000" w:themeColor="text1"/>
          <w:sz w:val="26"/>
          <w:szCs w:val="26"/>
        </w:rPr>
        <w:t>ноября</w:t>
      </w:r>
      <w:r w:rsidR="00551A6F" w:rsidRPr="000D1D84">
        <w:rPr>
          <w:b/>
          <w:color w:val="000000" w:themeColor="text1"/>
          <w:sz w:val="26"/>
          <w:szCs w:val="26"/>
        </w:rPr>
        <w:t xml:space="preserve"> 2025 </w:t>
      </w:r>
      <w:r w:rsidR="00D27B23" w:rsidRPr="000D1D84">
        <w:rPr>
          <w:b/>
          <w:color w:val="000000" w:themeColor="text1"/>
          <w:sz w:val="26"/>
          <w:szCs w:val="26"/>
        </w:rPr>
        <w:t>год</w:t>
      </w:r>
      <w:r w:rsidR="00DC78CA" w:rsidRPr="000D1D84">
        <w:rPr>
          <w:b/>
          <w:color w:val="000000" w:themeColor="text1"/>
          <w:sz w:val="26"/>
          <w:szCs w:val="26"/>
        </w:rPr>
        <w:t>а</w:t>
      </w:r>
      <w:r w:rsidR="00551A6F" w:rsidRPr="000D1D84">
        <w:rPr>
          <w:b/>
          <w:color w:val="000000" w:themeColor="text1"/>
          <w:sz w:val="26"/>
          <w:szCs w:val="26"/>
        </w:rPr>
        <w:t xml:space="preserve">                                                                          </w:t>
      </w:r>
      <w:r w:rsidR="000D1D84">
        <w:rPr>
          <w:b/>
          <w:color w:val="000000" w:themeColor="text1"/>
          <w:sz w:val="26"/>
          <w:szCs w:val="26"/>
        </w:rPr>
        <w:t xml:space="preserve">                          </w:t>
      </w:r>
      <w:r w:rsidR="00455190" w:rsidRPr="000D1D84">
        <w:rPr>
          <w:b/>
          <w:color w:val="000000" w:themeColor="text1"/>
          <w:sz w:val="26"/>
          <w:szCs w:val="26"/>
        </w:rPr>
        <w:t xml:space="preserve">  </w:t>
      </w:r>
      <w:r w:rsidR="00DC78CA" w:rsidRPr="000D1D84">
        <w:rPr>
          <w:b/>
          <w:color w:val="000000" w:themeColor="text1"/>
          <w:sz w:val="26"/>
          <w:szCs w:val="26"/>
        </w:rPr>
        <w:t xml:space="preserve"> </w:t>
      </w:r>
      <w:r w:rsidR="00551A6F" w:rsidRPr="000D1D84">
        <w:rPr>
          <w:b/>
          <w:color w:val="000000" w:themeColor="text1"/>
          <w:sz w:val="26"/>
          <w:szCs w:val="26"/>
        </w:rPr>
        <w:t>г. Рязань</w:t>
      </w:r>
    </w:p>
    <w:p w:rsidR="00551A6F" w:rsidRPr="000D1D84" w:rsidRDefault="00551A6F" w:rsidP="00551A6F">
      <w:pPr>
        <w:tabs>
          <w:tab w:val="center" w:pos="5456"/>
          <w:tab w:val="left" w:pos="9420"/>
        </w:tabs>
        <w:spacing w:line="276" w:lineRule="auto"/>
        <w:ind w:firstLine="708"/>
        <w:jc w:val="both"/>
        <w:rPr>
          <w:color w:val="000000" w:themeColor="text1"/>
          <w:sz w:val="26"/>
          <w:szCs w:val="26"/>
        </w:rPr>
      </w:pPr>
    </w:p>
    <w:p w:rsidR="00551A6F" w:rsidRPr="000D1D84" w:rsidRDefault="00551A6F" w:rsidP="00440188">
      <w:pPr>
        <w:tabs>
          <w:tab w:val="center" w:pos="5456"/>
          <w:tab w:val="left" w:pos="9420"/>
        </w:tabs>
        <w:spacing w:after="240"/>
        <w:ind w:firstLine="708"/>
        <w:jc w:val="center"/>
        <w:rPr>
          <w:bCs/>
          <w:color w:val="000000" w:themeColor="text1"/>
          <w:sz w:val="26"/>
          <w:szCs w:val="26"/>
        </w:rPr>
      </w:pPr>
      <w:r w:rsidRPr="000D1D84">
        <w:rPr>
          <w:b/>
          <w:bCs/>
          <w:color w:val="000000" w:themeColor="text1"/>
          <w:sz w:val="26"/>
          <w:szCs w:val="26"/>
        </w:rPr>
        <w:t xml:space="preserve">Резолютивная часть решения оглашена </w:t>
      </w:r>
      <w:r w:rsidR="002E3DF1" w:rsidRPr="000D1D84">
        <w:rPr>
          <w:b/>
          <w:color w:val="000000" w:themeColor="text1"/>
          <w:sz w:val="26"/>
          <w:szCs w:val="26"/>
        </w:rPr>
        <w:t>05</w:t>
      </w:r>
      <w:r w:rsidRPr="000D1D84">
        <w:rPr>
          <w:b/>
          <w:color w:val="000000" w:themeColor="text1"/>
          <w:sz w:val="26"/>
          <w:szCs w:val="26"/>
        </w:rPr>
        <w:t xml:space="preserve"> </w:t>
      </w:r>
      <w:r w:rsidR="002E3DF1" w:rsidRPr="000D1D84">
        <w:rPr>
          <w:b/>
          <w:color w:val="000000" w:themeColor="text1"/>
          <w:sz w:val="26"/>
          <w:szCs w:val="26"/>
        </w:rPr>
        <w:t>ноября</w:t>
      </w:r>
      <w:r w:rsidRPr="000D1D84">
        <w:rPr>
          <w:b/>
          <w:color w:val="000000" w:themeColor="text1"/>
          <w:sz w:val="26"/>
          <w:szCs w:val="26"/>
        </w:rPr>
        <w:t xml:space="preserve"> 2025 </w:t>
      </w:r>
      <w:r w:rsidRPr="000D1D84">
        <w:rPr>
          <w:b/>
          <w:bCs/>
          <w:color w:val="000000" w:themeColor="text1"/>
          <w:sz w:val="26"/>
          <w:szCs w:val="26"/>
        </w:rPr>
        <w:t>года</w:t>
      </w:r>
      <w:r w:rsidRPr="000D1D84">
        <w:rPr>
          <w:bCs/>
          <w:color w:val="000000" w:themeColor="text1"/>
          <w:sz w:val="26"/>
          <w:szCs w:val="26"/>
        </w:rPr>
        <w:t>.</w:t>
      </w:r>
    </w:p>
    <w:p w:rsidR="002E3DF1" w:rsidRPr="000D1D84" w:rsidRDefault="002E3DF1" w:rsidP="00440188">
      <w:pPr>
        <w:tabs>
          <w:tab w:val="center" w:pos="5456"/>
          <w:tab w:val="left" w:pos="9420"/>
        </w:tabs>
        <w:spacing w:after="240"/>
        <w:ind w:firstLine="708"/>
        <w:jc w:val="both"/>
        <w:rPr>
          <w:color w:val="000000" w:themeColor="text1"/>
          <w:sz w:val="26"/>
          <w:szCs w:val="26"/>
        </w:rPr>
      </w:pPr>
      <w:r w:rsidRPr="000D1D84">
        <w:rPr>
          <w:sz w:val="26"/>
          <w:szCs w:val="26"/>
        </w:rPr>
        <w:t>Комиссия Рязанского УФАС России по контролю в сфере закупок, созданная приказом Рязанского УФАС России №115 от 03.11.2020 (далее – Комиссия), в составе:</w:t>
      </w:r>
      <w:r w:rsidR="006C6D34" w:rsidRPr="006C6D34">
        <w:rPr>
          <w:sz w:val="26"/>
          <w:szCs w:val="26"/>
        </w:rPr>
        <w:t xml:space="preserve"> &lt;</w:t>
      </w:r>
      <w:r w:rsidR="006C6D34">
        <w:rPr>
          <w:sz w:val="26"/>
          <w:szCs w:val="26"/>
        </w:rPr>
        <w:t>…</w:t>
      </w:r>
      <w:r w:rsidR="006C6D34" w:rsidRPr="006C6D34">
        <w:rPr>
          <w:sz w:val="26"/>
          <w:szCs w:val="26"/>
        </w:rPr>
        <w:t>&gt;</w:t>
      </w:r>
      <w:r w:rsidRPr="000D1D84">
        <w:rPr>
          <w:sz w:val="26"/>
          <w:szCs w:val="26"/>
        </w:rPr>
        <w:t xml:space="preserve">, председателя Комиссии, заместителя руководителя; </w:t>
      </w:r>
      <w:proofErr w:type="gramStart"/>
      <w:r w:rsidRPr="000D1D84">
        <w:rPr>
          <w:sz w:val="26"/>
          <w:szCs w:val="26"/>
        </w:rPr>
        <w:t xml:space="preserve">членов Комиссии: </w:t>
      </w:r>
      <w:r w:rsidR="006C6D34" w:rsidRPr="006C6D34">
        <w:rPr>
          <w:sz w:val="26"/>
          <w:szCs w:val="26"/>
        </w:rPr>
        <w:t>&lt;</w:t>
      </w:r>
      <w:r w:rsidR="006C6D34">
        <w:rPr>
          <w:sz w:val="26"/>
          <w:szCs w:val="26"/>
        </w:rPr>
        <w:t>…</w:t>
      </w:r>
      <w:r w:rsidR="006C6D34" w:rsidRPr="006C6D34">
        <w:rPr>
          <w:sz w:val="26"/>
          <w:szCs w:val="26"/>
        </w:rPr>
        <w:t>&gt;</w:t>
      </w:r>
      <w:r w:rsidRPr="000D1D84">
        <w:rPr>
          <w:sz w:val="26"/>
          <w:szCs w:val="26"/>
        </w:rPr>
        <w:t xml:space="preserve">, ведущего специалиста-эксперта отдела контроля закупок, </w:t>
      </w:r>
      <w:r w:rsidR="006C6D34" w:rsidRPr="006C6D34">
        <w:rPr>
          <w:sz w:val="26"/>
          <w:szCs w:val="26"/>
        </w:rPr>
        <w:t>&lt;</w:t>
      </w:r>
      <w:r w:rsidR="006C6D34">
        <w:rPr>
          <w:sz w:val="26"/>
          <w:szCs w:val="26"/>
        </w:rPr>
        <w:t>…</w:t>
      </w:r>
      <w:r w:rsidR="006C6D34" w:rsidRPr="006C6D34">
        <w:rPr>
          <w:sz w:val="26"/>
          <w:szCs w:val="26"/>
        </w:rPr>
        <w:t>&gt;</w:t>
      </w:r>
      <w:r w:rsidRPr="000D1D84">
        <w:rPr>
          <w:sz w:val="26"/>
          <w:szCs w:val="26"/>
        </w:rPr>
        <w:t>, специалиста-эк</w:t>
      </w:r>
      <w:r w:rsidR="00D400CD" w:rsidRPr="000D1D84">
        <w:rPr>
          <w:sz w:val="26"/>
          <w:szCs w:val="26"/>
        </w:rPr>
        <w:t xml:space="preserve">сперта отдела контроля закупок, </w:t>
      </w:r>
      <w:r w:rsidRPr="000D1D84">
        <w:rPr>
          <w:sz w:val="26"/>
          <w:szCs w:val="26"/>
        </w:rPr>
        <w:t>при участии представител</w:t>
      </w:r>
      <w:r w:rsidR="00D400CD" w:rsidRPr="000D1D84">
        <w:rPr>
          <w:color w:val="000000" w:themeColor="text1"/>
          <w:sz w:val="26"/>
          <w:szCs w:val="26"/>
        </w:rPr>
        <w:t>я</w:t>
      </w:r>
      <w:r w:rsidRPr="000D1D84">
        <w:rPr>
          <w:sz w:val="26"/>
          <w:szCs w:val="26"/>
        </w:rPr>
        <w:t xml:space="preserve"> </w:t>
      </w:r>
      <w:r w:rsidR="00D400CD" w:rsidRPr="000D1D84">
        <w:rPr>
          <w:sz w:val="26"/>
          <w:szCs w:val="26"/>
        </w:rPr>
        <w:t xml:space="preserve">Государственного казенного учреждения Рязанской области «Центр закупок Рязанской области» </w:t>
      </w:r>
      <w:r w:rsidR="006C6D34" w:rsidRPr="006C6D34">
        <w:rPr>
          <w:sz w:val="26"/>
          <w:szCs w:val="26"/>
        </w:rPr>
        <w:t>&lt;</w:t>
      </w:r>
      <w:r w:rsidR="006C6D34">
        <w:rPr>
          <w:sz w:val="26"/>
          <w:szCs w:val="26"/>
        </w:rPr>
        <w:t>…</w:t>
      </w:r>
      <w:r w:rsidR="006C6D34" w:rsidRPr="006C6D34">
        <w:rPr>
          <w:sz w:val="26"/>
          <w:szCs w:val="26"/>
        </w:rPr>
        <w:t>&gt;</w:t>
      </w:r>
      <w:r w:rsidR="006C6D34" w:rsidRPr="000D1D84">
        <w:rPr>
          <w:sz w:val="26"/>
          <w:szCs w:val="26"/>
        </w:rPr>
        <w:t xml:space="preserve"> </w:t>
      </w:r>
      <w:r w:rsidR="00D400CD" w:rsidRPr="000D1D84">
        <w:rPr>
          <w:sz w:val="26"/>
          <w:szCs w:val="26"/>
        </w:rPr>
        <w:t xml:space="preserve">(доверенность № </w:t>
      </w:r>
      <w:r w:rsidR="006C6D34" w:rsidRPr="006C6D34">
        <w:rPr>
          <w:sz w:val="26"/>
          <w:szCs w:val="26"/>
        </w:rPr>
        <w:t>&lt;</w:t>
      </w:r>
      <w:r w:rsidR="006C6D34">
        <w:rPr>
          <w:sz w:val="26"/>
          <w:szCs w:val="26"/>
        </w:rPr>
        <w:t>…</w:t>
      </w:r>
      <w:r w:rsidR="006C6D34" w:rsidRPr="006C6D34">
        <w:rPr>
          <w:sz w:val="26"/>
          <w:szCs w:val="26"/>
        </w:rPr>
        <w:t>&gt;</w:t>
      </w:r>
      <w:r w:rsidR="00D400CD" w:rsidRPr="000D1D84">
        <w:rPr>
          <w:sz w:val="26"/>
          <w:szCs w:val="26"/>
        </w:rPr>
        <w:t xml:space="preserve">), в присутствии представителей  Муниципальное казенное учреждение </w:t>
      </w:r>
      <w:r w:rsidRPr="000D1D84">
        <w:rPr>
          <w:sz w:val="26"/>
          <w:szCs w:val="26"/>
        </w:rPr>
        <w:t xml:space="preserve"> «</w:t>
      </w:r>
      <w:proofErr w:type="spellStart"/>
      <w:r w:rsidR="00D400CD" w:rsidRPr="000D1D84">
        <w:rPr>
          <w:sz w:val="26"/>
          <w:szCs w:val="26"/>
        </w:rPr>
        <w:t>Техобеспечение</w:t>
      </w:r>
      <w:proofErr w:type="spellEnd"/>
      <w:r w:rsidRPr="000D1D84">
        <w:rPr>
          <w:sz w:val="26"/>
          <w:szCs w:val="26"/>
        </w:rPr>
        <w:t xml:space="preserve">» </w:t>
      </w:r>
      <w:r w:rsidR="006C6D34" w:rsidRPr="006C6D34">
        <w:rPr>
          <w:sz w:val="26"/>
          <w:szCs w:val="26"/>
        </w:rPr>
        <w:t>&lt;</w:t>
      </w:r>
      <w:r w:rsidR="006C6D34">
        <w:rPr>
          <w:sz w:val="26"/>
          <w:szCs w:val="26"/>
        </w:rPr>
        <w:t>…</w:t>
      </w:r>
      <w:r w:rsidR="006C6D34" w:rsidRPr="006C6D34">
        <w:rPr>
          <w:sz w:val="26"/>
          <w:szCs w:val="26"/>
        </w:rPr>
        <w:t>&gt;</w:t>
      </w:r>
      <w:r w:rsidR="006C6D34" w:rsidRPr="000D1D84">
        <w:rPr>
          <w:sz w:val="26"/>
          <w:szCs w:val="26"/>
        </w:rPr>
        <w:t xml:space="preserve"> </w:t>
      </w:r>
      <w:r w:rsidRPr="000D1D84">
        <w:rPr>
          <w:sz w:val="26"/>
          <w:szCs w:val="26"/>
        </w:rPr>
        <w:t>(доверенность №</w:t>
      </w:r>
      <w:r w:rsidR="006C6D34" w:rsidRPr="006C6D34">
        <w:rPr>
          <w:sz w:val="26"/>
          <w:szCs w:val="26"/>
        </w:rPr>
        <w:t xml:space="preserve"> </w:t>
      </w:r>
      <w:r w:rsidR="006C6D34" w:rsidRPr="006C6D34">
        <w:rPr>
          <w:sz w:val="26"/>
          <w:szCs w:val="26"/>
        </w:rPr>
        <w:t>&lt;</w:t>
      </w:r>
      <w:r w:rsidR="006C6D34">
        <w:rPr>
          <w:sz w:val="26"/>
          <w:szCs w:val="26"/>
        </w:rPr>
        <w:t>…</w:t>
      </w:r>
      <w:r w:rsidR="006C6D34" w:rsidRPr="006C6D34">
        <w:rPr>
          <w:sz w:val="26"/>
          <w:szCs w:val="26"/>
        </w:rPr>
        <w:t>&gt;</w:t>
      </w:r>
      <w:r w:rsidRPr="000D1D84">
        <w:rPr>
          <w:sz w:val="26"/>
          <w:szCs w:val="26"/>
        </w:rPr>
        <w:t>)</w:t>
      </w:r>
      <w:r w:rsidR="00D400CD" w:rsidRPr="000D1D84">
        <w:rPr>
          <w:sz w:val="26"/>
          <w:szCs w:val="26"/>
        </w:rPr>
        <w:t xml:space="preserve">, </w:t>
      </w:r>
      <w:r w:rsidR="006C6D34" w:rsidRPr="006C6D34">
        <w:rPr>
          <w:sz w:val="26"/>
          <w:szCs w:val="26"/>
        </w:rPr>
        <w:t>&lt;</w:t>
      </w:r>
      <w:r w:rsidR="006C6D34">
        <w:rPr>
          <w:sz w:val="26"/>
          <w:szCs w:val="26"/>
        </w:rPr>
        <w:t>…</w:t>
      </w:r>
      <w:r w:rsidR="006C6D34" w:rsidRPr="006C6D34">
        <w:rPr>
          <w:sz w:val="26"/>
          <w:szCs w:val="26"/>
        </w:rPr>
        <w:t>&gt;</w:t>
      </w:r>
      <w:r w:rsidR="006C6D34" w:rsidRPr="000D1D84">
        <w:rPr>
          <w:sz w:val="26"/>
          <w:szCs w:val="26"/>
        </w:rPr>
        <w:t xml:space="preserve"> </w:t>
      </w:r>
      <w:r w:rsidR="00D400CD" w:rsidRPr="000D1D84">
        <w:rPr>
          <w:sz w:val="26"/>
          <w:szCs w:val="26"/>
        </w:rPr>
        <w:t>(доверенность №</w:t>
      </w:r>
      <w:r w:rsidR="006C6D34" w:rsidRPr="006C6D34">
        <w:rPr>
          <w:sz w:val="26"/>
          <w:szCs w:val="26"/>
        </w:rPr>
        <w:t>&lt;</w:t>
      </w:r>
      <w:r w:rsidR="006C6D34">
        <w:rPr>
          <w:sz w:val="26"/>
          <w:szCs w:val="26"/>
        </w:rPr>
        <w:t>…</w:t>
      </w:r>
      <w:r w:rsidR="006C6D34" w:rsidRPr="006C6D34">
        <w:rPr>
          <w:sz w:val="26"/>
          <w:szCs w:val="26"/>
        </w:rPr>
        <w:t>&gt;</w:t>
      </w:r>
      <w:r w:rsidR="00D400CD" w:rsidRPr="000D1D84">
        <w:rPr>
          <w:sz w:val="26"/>
          <w:szCs w:val="26"/>
        </w:rPr>
        <w:t>)</w:t>
      </w:r>
      <w:r w:rsidRPr="000D1D84">
        <w:rPr>
          <w:sz w:val="26"/>
          <w:szCs w:val="26"/>
        </w:rPr>
        <w:t xml:space="preserve">, в присутствии </w:t>
      </w:r>
      <w:r w:rsidRPr="000D1D84">
        <w:rPr>
          <w:color w:val="000000" w:themeColor="text1"/>
          <w:sz w:val="26"/>
          <w:szCs w:val="26"/>
        </w:rPr>
        <w:t xml:space="preserve">представителей </w:t>
      </w:r>
      <w:r w:rsidR="00D400CD" w:rsidRPr="000D1D84">
        <w:rPr>
          <w:color w:val="000000" w:themeColor="text1"/>
          <w:sz w:val="26"/>
          <w:szCs w:val="26"/>
        </w:rPr>
        <w:t xml:space="preserve">ПАО </w:t>
      </w:r>
      <w:r w:rsidR="007F79FF" w:rsidRPr="000D1D84">
        <w:rPr>
          <w:color w:val="000000" w:themeColor="text1"/>
          <w:sz w:val="26"/>
          <w:szCs w:val="26"/>
        </w:rPr>
        <w:t>«</w:t>
      </w:r>
      <w:r w:rsidR="00D400CD" w:rsidRPr="000D1D84">
        <w:rPr>
          <w:color w:val="000000" w:themeColor="text1"/>
          <w:sz w:val="26"/>
          <w:szCs w:val="26"/>
        </w:rPr>
        <w:t>Сбербанк</w:t>
      </w:r>
      <w:r w:rsidR="007F79FF" w:rsidRPr="000D1D84">
        <w:rPr>
          <w:color w:val="000000" w:themeColor="text1"/>
          <w:sz w:val="26"/>
          <w:szCs w:val="26"/>
        </w:rPr>
        <w:t>»</w:t>
      </w:r>
      <w:r w:rsidR="00D400CD" w:rsidRPr="000D1D84">
        <w:rPr>
          <w:color w:val="000000" w:themeColor="text1"/>
          <w:sz w:val="26"/>
          <w:szCs w:val="26"/>
        </w:rPr>
        <w:t xml:space="preserve"> в лице Среднерусского банка</w:t>
      </w:r>
      <w:r w:rsidR="0022561B" w:rsidRPr="000D1D84">
        <w:rPr>
          <w:color w:val="000000" w:themeColor="text1"/>
          <w:sz w:val="26"/>
          <w:szCs w:val="26"/>
        </w:rPr>
        <w:t xml:space="preserve"> </w:t>
      </w:r>
      <w:r w:rsidR="006C6D34" w:rsidRPr="006C6D34">
        <w:rPr>
          <w:sz w:val="26"/>
          <w:szCs w:val="26"/>
        </w:rPr>
        <w:t>&lt;</w:t>
      </w:r>
      <w:r w:rsidR="006C6D34">
        <w:rPr>
          <w:sz w:val="26"/>
          <w:szCs w:val="26"/>
        </w:rPr>
        <w:t>…</w:t>
      </w:r>
      <w:r w:rsidR="006C6D34" w:rsidRPr="006C6D34">
        <w:rPr>
          <w:sz w:val="26"/>
          <w:szCs w:val="26"/>
        </w:rPr>
        <w:t>&gt;</w:t>
      </w:r>
      <w:r w:rsidR="006C6D34" w:rsidRPr="000D1D84">
        <w:rPr>
          <w:color w:val="000000" w:themeColor="text1"/>
          <w:sz w:val="26"/>
          <w:szCs w:val="26"/>
        </w:rPr>
        <w:t xml:space="preserve"> </w:t>
      </w:r>
      <w:r w:rsidRPr="000D1D84">
        <w:rPr>
          <w:color w:val="000000" w:themeColor="text1"/>
          <w:sz w:val="26"/>
          <w:szCs w:val="26"/>
        </w:rPr>
        <w:t>(доверенность №</w:t>
      </w:r>
      <w:r w:rsidR="006C6D34" w:rsidRPr="006C6D34">
        <w:rPr>
          <w:sz w:val="26"/>
          <w:szCs w:val="26"/>
        </w:rPr>
        <w:t>&lt;</w:t>
      </w:r>
      <w:r w:rsidR="006C6D34">
        <w:rPr>
          <w:sz w:val="26"/>
          <w:szCs w:val="26"/>
        </w:rPr>
        <w:t>…</w:t>
      </w:r>
      <w:r w:rsidR="006C6D34" w:rsidRPr="006C6D34">
        <w:rPr>
          <w:sz w:val="26"/>
          <w:szCs w:val="26"/>
        </w:rPr>
        <w:t>&gt;</w:t>
      </w:r>
      <w:r w:rsidRPr="000D1D84">
        <w:rPr>
          <w:color w:val="000000" w:themeColor="text1"/>
          <w:sz w:val="26"/>
          <w:szCs w:val="26"/>
        </w:rPr>
        <w:t>)</w:t>
      </w:r>
      <w:r w:rsidR="0022561B" w:rsidRPr="000D1D84">
        <w:rPr>
          <w:color w:val="000000" w:themeColor="text1"/>
          <w:sz w:val="26"/>
          <w:szCs w:val="26"/>
        </w:rPr>
        <w:t xml:space="preserve"> </w:t>
      </w:r>
      <w:r w:rsidR="006C6D34" w:rsidRPr="006C6D34">
        <w:rPr>
          <w:sz w:val="26"/>
          <w:szCs w:val="26"/>
        </w:rPr>
        <w:t>&lt;</w:t>
      </w:r>
      <w:r w:rsidR="006C6D34">
        <w:rPr>
          <w:sz w:val="26"/>
          <w:szCs w:val="26"/>
        </w:rPr>
        <w:t>…</w:t>
      </w:r>
      <w:r w:rsidR="006C6D34" w:rsidRPr="006C6D34">
        <w:rPr>
          <w:sz w:val="26"/>
          <w:szCs w:val="26"/>
        </w:rPr>
        <w:t>&gt;</w:t>
      </w:r>
      <w:r w:rsidR="0022561B" w:rsidRPr="000D1D84">
        <w:rPr>
          <w:color w:val="000000" w:themeColor="text1"/>
          <w:sz w:val="26"/>
          <w:szCs w:val="26"/>
        </w:rPr>
        <w:t xml:space="preserve"> (доверенность № </w:t>
      </w:r>
      <w:r w:rsidR="006C6D34" w:rsidRPr="006C6D34">
        <w:rPr>
          <w:sz w:val="26"/>
          <w:szCs w:val="26"/>
        </w:rPr>
        <w:t>&lt;</w:t>
      </w:r>
      <w:r w:rsidR="006C6D34">
        <w:rPr>
          <w:sz w:val="26"/>
          <w:szCs w:val="26"/>
        </w:rPr>
        <w:t>…</w:t>
      </w:r>
      <w:r w:rsidR="006C6D34" w:rsidRPr="006C6D34">
        <w:rPr>
          <w:sz w:val="26"/>
          <w:szCs w:val="26"/>
        </w:rPr>
        <w:t>&gt;</w:t>
      </w:r>
      <w:r w:rsidR="0022561B" w:rsidRPr="000D1D84">
        <w:rPr>
          <w:color w:val="000000" w:themeColor="text1"/>
          <w:sz w:val="26"/>
          <w:szCs w:val="26"/>
        </w:rPr>
        <w:t>)</w:t>
      </w:r>
      <w:r w:rsidRPr="000D1D84">
        <w:rPr>
          <w:color w:val="000000" w:themeColor="text1"/>
          <w:sz w:val="26"/>
          <w:szCs w:val="26"/>
        </w:rPr>
        <w:t>,</w:t>
      </w:r>
      <w:r w:rsidR="00FC6359">
        <w:rPr>
          <w:color w:val="000000" w:themeColor="text1"/>
          <w:sz w:val="26"/>
          <w:szCs w:val="26"/>
        </w:rPr>
        <w:t xml:space="preserve"> </w:t>
      </w:r>
      <w:r w:rsidR="00B71E60" w:rsidRPr="000D1D84">
        <w:rPr>
          <w:color w:val="000000" w:themeColor="text1"/>
          <w:sz w:val="26"/>
          <w:szCs w:val="26"/>
        </w:rPr>
        <w:t>в присутствии представителя ООО «Строительный трест № 9» (доверенность б/н от 01.11.2025),</w:t>
      </w:r>
      <w:r w:rsidR="00FC6359">
        <w:rPr>
          <w:color w:val="000000" w:themeColor="text1"/>
          <w:sz w:val="26"/>
          <w:szCs w:val="26"/>
        </w:rPr>
        <w:t xml:space="preserve"> </w:t>
      </w:r>
      <w:r w:rsidRPr="000D1D84">
        <w:rPr>
          <w:color w:val="000000" w:themeColor="text1"/>
          <w:sz w:val="26"/>
          <w:szCs w:val="26"/>
        </w:rPr>
        <w:t xml:space="preserve">в отсутствие представителей </w:t>
      </w:r>
      <w:r w:rsidR="003F5ACC" w:rsidRPr="000D1D84">
        <w:rPr>
          <w:color w:val="000000" w:themeColor="text1"/>
          <w:sz w:val="26"/>
          <w:szCs w:val="26"/>
        </w:rPr>
        <w:t>АО</w:t>
      </w:r>
      <w:proofErr w:type="gramEnd"/>
      <w:r w:rsidR="003F5ACC" w:rsidRPr="000D1D84">
        <w:rPr>
          <w:color w:val="000000" w:themeColor="text1"/>
          <w:sz w:val="26"/>
          <w:szCs w:val="26"/>
        </w:rPr>
        <w:t xml:space="preserve"> «</w:t>
      </w:r>
      <w:proofErr w:type="gramStart"/>
      <w:r w:rsidR="003F5ACC" w:rsidRPr="000D1D84">
        <w:rPr>
          <w:color w:val="000000" w:themeColor="text1"/>
          <w:sz w:val="26"/>
          <w:szCs w:val="26"/>
        </w:rPr>
        <w:t>ЕЭТП»</w:t>
      </w:r>
      <w:r w:rsidRPr="000D1D84">
        <w:rPr>
          <w:color w:val="000000" w:themeColor="text1"/>
          <w:sz w:val="26"/>
          <w:szCs w:val="26"/>
        </w:rPr>
        <w:t xml:space="preserve">, уведомленных надлежащим образом, рассмотрев жалобу </w:t>
      </w:r>
      <w:r w:rsidR="003F5ACC" w:rsidRPr="000D1D84">
        <w:rPr>
          <w:color w:val="000000" w:themeColor="text1"/>
          <w:sz w:val="26"/>
          <w:szCs w:val="26"/>
        </w:rPr>
        <w:t>Общества с ограниченной ответственностью «Строительный Трест №9» (</w:t>
      </w:r>
      <w:proofErr w:type="spellStart"/>
      <w:r w:rsidR="003F5ACC" w:rsidRPr="000D1D84">
        <w:rPr>
          <w:color w:val="000000" w:themeColor="text1"/>
          <w:sz w:val="26"/>
          <w:szCs w:val="26"/>
        </w:rPr>
        <w:t>вх</w:t>
      </w:r>
      <w:proofErr w:type="spellEnd"/>
      <w:r w:rsidR="003F5ACC" w:rsidRPr="000D1D84">
        <w:rPr>
          <w:color w:val="000000" w:themeColor="text1"/>
          <w:sz w:val="26"/>
          <w:szCs w:val="26"/>
        </w:rPr>
        <w:t xml:space="preserve">. 5623/25 от 31.10.2025 на действия Комиссии по осуществлению закупок при проведении электронного аукциона на оказание услуг </w:t>
      </w:r>
      <w:bookmarkStart w:id="0" w:name="_GoBack"/>
      <w:bookmarkEnd w:id="0"/>
      <w:r w:rsidR="003F5ACC" w:rsidRPr="000D1D84">
        <w:rPr>
          <w:color w:val="000000" w:themeColor="text1"/>
          <w:sz w:val="26"/>
          <w:szCs w:val="26"/>
        </w:rPr>
        <w:t>по ремонту префектуры микрорайона Солотча по адресу: г. Рязань, ул. Порядок, 18 (извещение № 085</w:t>
      </w:r>
      <w:r w:rsidR="00B71E60" w:rsidRPr="000D1D84">
        <w:rPr>
          <w:color w:val="000000" w:themeColor="text1"/>
          <w:sz w:val="26"/>
          <w:szCs w:val="26"/>
        </w:rPr>
        <w:t>9200001125012268 от 15.10.2025)</w:t>
      </w:r>
      <w:r w:rsidRPr="000D1D84">
        <w:rPr>
          <w:color w:val="000000" w:themeColor="text1"/>
          <w:sz w:val="26"/>
          <w:szCs w:val="26"/>
        </w:rPr>
        <w:t xml:space="preserve"> и проведя внеплановую проверку указанного электронного аукциона,</w:t>
      </w:r>
      <w:proofErr w:type="gramEnd"/>
    </w:p>
    <w:p w:rsidR="00440188" w:rsidRPr="000D1D84" w:rsidRDefault="00781095" w:rsidP="00440188">
      <w:pPr>
        <w:tabs>
          <w:tab w:val="center" w:pos="5456"/>
          <w:tab w:val="left" w:pos="9420"/>
        </w:tabs>
        <w:spacing w:after="240"/>
        <w:ind w:firstLine="708"/>
        <w:jc w:val="both"/>
        <w:rPr>
          <w:b/>
          <w:color w:val="000000" w:themeColor="text1"/>
          <w:sz w:val="26"/>
          <w:szCs w:val="26"/>
        </w:rPr>
      </w:pPr>
      <w:r w:rsidRPr="000D1D84">
        <w:rPr>
          <w:b/>
          <w:color w:val="000000" w:themeColor="text1"/>
          <w:sz w:val="26"/>
          <w:szCs w:val="26"/>
        </w:rPr>
        <w:t>УСТАНОВИЛА:</w:t>
      </w:r>
    </w:p>
    <w:p w:rsidR="007D562C" w:rsidRPr="000D1D84" w:rsidRDefault="0079601B" w:rsidP="002E3DF1">
      <w:pPr>
        <w:pStyle w:val="Style14"/>
        <w:spacing w:after="240" w:line="240" w:lineRule="auto"/>
        <w:jc w:val="both"/>
        <w:rPr>
          <w:sz w:val="26"/>
          <w:szCs w:val="26"/>
        </w:rPr>
      </w:pPr>
      <w:r w:rsidRPr="000D1D84">
        <w:rPr>
          <w:sz w:val="26"/>
          <w:szCs w:val="26"/>
        </w:rPr>
        <w:t>Муниципальным казенным учреждением  «</w:t>
      </w:r>
      <w:proofErr w:type="spellStart"/>
      <w:r w:rsidRPr="000D1D84">
        <w:rPr>
          <w:sz w:val="26"/>
          <w:szCs w:val="26"/>
        </w:rPr>
        <w:t>Техобеспечение</w:t>
      </w:r>
      <w:proofErr w:type="spellEnd"/>
      <w:r w:rsidRPr="000D1D84">
        <w:rPr>
          <w:sz w:val="26"/>
          <w:szCs w:val="26"/>
        </w:rPr>
        <w:t>»</w:t>
      </w:r>
      <w:r w:rsidR="002E3DF1" w:rsidRPr="000D1D84">
        <w:rPr>
          <w:sz w:val="26"/>
          <w:szCs w:val="26"/>
        </w:rPr>
        <w:t xml:space="preserve"> инициирована процедура закупки путем проведения электронного аукциона </w:t>
      </w:r>
      <w:r w:rsidR="007D562C" w:rsidRPr="000D1D84">
        <w:rPr>
          <w:sz w:val="26"/>
          <w:szCs w:val="26"/>
        </w:rPr>
        <w:t xml:space="preserve">на оказание услуг </w:t>
      </w:r>
      <w:r w:rsidR="006519CC">
        <w:rPr>
          <w:sz w:val="26"/>
          <w:szCs w:val="26"/>
        </w:rPr>
        <w:t xml:space="preserve">                            </w:t>
      </w:r>
      <w:r w:rsidR="007D562C" w:rsidRPr="000D1D84">
        <w:rPr>
          <w:sz w:val="26"/>
          <w:szCs w:val="26"/>
        </w:rPr>
        <w:t xml:space="preserve">по ремонту префектуры микрорайона Солотча по адресу: г. Рязань, ул. Порядок, 18 </w:t>
      </w:r>
      <w:r w:rsidR="002E3DF1" w:rsidRPr="000D1D84">
        <w:rPr>
          <w:sz w:val="26"/>
          <w:szCs w:val="26"/>
        </w:rPr>
        <w:t xml:space="preserve"> (далее – электронный аукцион). </w:t>
      </w:r>
    </w:p>
    <w:p w:rsidR="007D562C" w:rsidRPr="000D1D84" w:rsidRDefault="007D562C" w:rsidP="002E3DF1">
      <w:pPr>
        <w:pStyle w:val="Style14"/>
        <w:spacing w:after="240" w:line="240" w:lineRule="auto"/>
        <w:jc w:val="both"/>
        <w:rPr>
          <w:sz w:val="26"/>
          <w:szCs w:val="26"/>
        </w:rPr>
      </w:pPr>
      <w:r w:rsidRPr="000D1D84">
        <w:rPr>
          <w:sz w:val="26"/>
          <w:szCs w:val="26"/>
        </w:rPr>
        <w:t>15.10</w:t>
      </w:r>
      <w:r w:rsidR="002E3DF1" w:rsidRPr="000D1D84">
        <w:rPr>
          <w:sz w:val="26"/>
          <w:szCs w:val="26"/>
        </w:rPr>
        <w:t xml:space="preserve">.2025 извещение о проведении электронного аукциона размещено на официальном сайте Единой информационной системы в сфере закупок - www.zakupki.gov.ru в информационно-телекоммуникационной сети «Интернет». </w:t>
      </w:r>
    </w:p>
    <w:p w:rsidR="007D562C" w:rsidRPr="000D1D84" w:rsidRDefault="002E3DF1" w:rsidP="002E3DF1">
      <w:pPr>
        <w:pStyle w:val="Style14"/>
        <w:spacing w:after="240" w:line="240" w:lineRule="auto"/>
        <w:jc w:val="both"/>
        <w:rPr>
          <w:sz w:val="26"/>
          <w:szCs w:val="26"/>
        </w:rPr>
      </w:pPr>
      <w:r w:rsidRPr="000D1D84">
        <w:rPr>
          <w:sz w:val="26"/>
          <w:szCs w:val="26"/>
        </w:rPr>
        <w:t xml:space="preserve">Начальная (максимальная) цена контракта составила </w:t>
      </w:r>
      <w:r w:rsidR="007D562C" w:rsidRPr="000D1D84">
        <w:rPr>
          <w:color w:val="334059"/>
          <w:sz w:val="26"/>
          <w:szCs w:val="26"/>
          <w:shd w:val="clear" w:color="auto" w:fill="FFFFFF"/>
        </w:rPr>
        <w:t>3 732 226</w:t>
      </w:r>
      <w:r w:rsidR="007D562C" w:rsidRPr="000D1D84">
        <w:rPr>
          <w:sz w:val="26"/>
          <w:szCs w:val="26"/>
        </w:rPr>
        <w:t xml:space="preserve"> рублей 14</w:t>
      </w:r>
      <w:r w:rsidRPr="000D1D84">
        <w:rPr>
          <w:sz w:val="26"/>
          <w:szCs w:val="26"/>
        </w:rPr>
        <w:t xml:space="preserve"> копеек. </w:t>
      </w:r>
    </w:p>
    <w:p w:rsidR="007D562C" w:rsidRPr="000D1D84" w:rsidRDefault="002E3DF1" w:rsidP="002E3DF1">
      <w:pPr>
        <w:pStyle w:val="Style14"/>
        <w:spacing w:after="240" w:line="240" w:lineRule="auto"/>
        <w:jc w:val="both"/>
        <w:rPr>
          <w:sz w:val="26"/>
          <w:szCs w:val="26"/>
        </w:rPr>
      </w:pPr>
      <w:r w:rsidRPr="000D1D84">
        <w:rPr>
          <w:sz w:val="26"/>
          <w:szCs w:val="26"/>
        </w:rPr>
        <w:t xml:space="preserve">Уполномоченным учреждением выступило Государственное казенное учреждение Рязанской области «Центр закупок Рязанской области» (далее – Уполномоченное учреждение). </w:t>
      </w:r>
    </w:p>
    <w:p w:rsidR="0032028D" w:rsidRPr="000D1D84" w:rsidRDefault="002E3DF1" w:rsidP="002E3DF1">
      <w:pPr>
        <w:pStyle w:val="Style14"/>
        <w:spacing w:after="240" w:line="240" w:lineRule="auto"/>
        <w:jc w:val="both"/>
        <w:rPr>
          <w:sz w:val="26"/>
          <w:szCs w:val="26"/>
        </w:rPr>
      </w:pPr>
      <w:proofErr w:type="gramStart"/>
      <w:r w:rsidRPr="000D1D84">
        <w:rPr>
          <w:sz w:val="26"/>
          <w:szCs w:val="26"/>
        </w:rPr>
        <w:t>По мнению Заявителя, Комиссия по осуществлению закупок неправомерно отклонила заявку ООО «</w:t>
      </w:r>
      <w:r w:rsidR="007D562C" w:rsidRPr="000D1D84">
        <w:rPr>
          <w:sz w:val="26"/>
          <w:szCs w:val="26"/>
        </w:rPr>
        <w:t>Строительный трест № 9</w:t>
      </w:r>
      <w:r w:rsidRPr="000D1D84">
        <w:rPr>
          <w:sz w:val="26"/>
          <w:szCs w:val="26"/>
        </w:rPr>
        <w:t>», тем самым нарушив требования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ФКС)</w:t>
      </w:r>
      <w:r w:rsidR="0032028D" w:rsidRPr="000D1D84">
        <w:rPr>
          <w:sz w:val="26"/>
          <w:szCs w:val="26"/>
        </w:rPr>
        <w:t>, поскольку причиной нарушения прав и законных интересов участника закупки являются непрофессиональные действия Банка-гаранта.</w:t>
      </w:r>
      <w:proofErr w:type="gramEnd"/>
    </w:p>
    <w:p w:rsidR="001C3D80" w:rsidRPr="000D1D84" w:rsidRDefault="002E3DF1" w:rsidP="002E3DF1">
      <w:pPr>
        <w:pStyle w:val="Style14"/>
        <w:spacing w:after="240" w:line="240" w:lineRule="auto"/>
        <w:jc w:val="both"/>
        <w:rPr>
          <w:sz w:val="26"/>
          <w:szCs w:val="26"/>
        </w:rPr>
      </w:pPr>
      <w:r w:rsidRPr="000D1D84">
        <w:rPr>
          <w:sz w:val="26"/>
          <w:szCs w:val="26"/>
        </w:rPr>
        <w:lastRenderedPageBreak/>
        <w:t xml:space="preserve">В ходе заседания Комиссии представитель Заявителя поддержал доводы, изложенные в жалобе.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В отзыве на жалобу Заказчик сообщил, что действия Комиссии по осуществлении закупок при проведении электронного аукциона законны, считает жалобу необоснованной.</w:t>
      </w:r>
      <w:proofErr w:type="gramEnd"/>
    </w:p>
    <w:p w:rsidR="001C3D80" w:rsidRPr="000D1D84" w:rsidRDefault="002E3DF1" w:rsidP="002E3DF1">
      <w:pPr>
        <w:pStyle w:val="Style14"/>
        <w:spacing w:after="240" w:line="240" w:lineRule="auto"/>
        <w:jc w:val="both"/>
        <w:rPr>
          <w:sz w:val="26"/>
          <w:szCs w:val="26"/>
        </w:rPr>
      </w:pPr>
      <w:r w:rsidRPr="000D1D84">
        <w:rPr>
          <w:sz w:val="26"/>
          <w:szCs w:val="26"/>
        </w:rPr>
        <w:t xml:space="preserve"> В отзыве на жалобу Уполномоченное учреждение сообщило, что Заявитель в составе своей заявки предоставил независимую гарантию, не соответствующую требованиям действующего законодательства. </w:t>
      </w:r>
    </w:p>
    <w:p w:rsidR="001C3D80" w:rsidRPr="000D1D84" w:rsidRDefault="002E3DF1" w:rsidP="002E3DF1">
      <w:pPr>
        <w:pStyle w:val="Style14"/>
        <w:spacing w:after="240" w:line="240" w:lineRule="auto"/>
        <w:jc w:val="both"/>
        <w:rPr>
          <w:sz w:val="26"/>
          <w:szCs w:val="26"/>
        </w:rPr>
      </w:pPr>
      <w:r w:rsidRPr="000D1D84">
        <w:rPr>
          <w:sz w:val="26"/>
          <w:szCs w:val="26"/>
        </w:rPr>
        <w:t xml:space="preserve">В отзыве на жалобу </w:t>
      </w:r>
      <w:r w:rsidR="007D562C" w:rsidRPr="000D1D84">
        <w:rPr>
          <w:color w:val="000000" w:themeColor="text1"/>
          <w:sz w:val="26"/>
          <w:szCs w:val="26"/>
        </w:rPr>
        <w:t>ПАО Сбербанк в лице Среднерусского банка</w:t>
      </w:r>
      <w:r w:rsidRPr="000D1D84">
        <w:rPr>
          <w:sz w:val="26"/>
          <w:szCs w:val="26"/>
        </w:rPr>
        <w:t xml:space="preserve"> сообщил, что гарантия, выпущенная банком, </w:t>
      </w:r>
      <w:r w:rsidR="007D562C" w:rsidRPr="000D1D84">
        <w:rPr>
          <w:sz w:val="26"/>
          <w:szCs w:val="26"/>
        </w:rPr>
        <w:t xml:space="preserve">полностью </w:t>
      </w:r>
      <w:r w:rsidRPr="000D1D84">
        <w:rPr>
          <w:sz w:val="26"/>
          <w:szCs w:val="26"/>
        </w:rPr>
        <w:t>соответствует действующему законодательству</w:t>
      </w:r>
      <w:r w:rsidR="001C3D80" w:rsidRPr="000D1D84">
        <w:rPr>
          <w:sz w:val="26"/>
          <w:szCs w:val="26"/>
        </w:rPr>
        <w:t>, утвержденной Постановлением № 1005 типовой форме независимой гарантии и условиям, определенным Принципалом</w:t>
      </w:r>
    </w:p>
    <w:p w:rsidR="001C3D80" w:rsidRPr="000D1D84" w:rsidRDefault="002E3DF1" w:rsidP="002E3DF1">
      <w:pPr>
        <w:pStyle w:val="Style14"/>
        <w:spacing w:after="240" w:line="240" w:lineRule="auto"/>
        <w:jc w:val="both"/>
        <w:rPr>
          <w:sz w:val="26"/>
          <w:szCs w:val="26"/>
        </w:rPr>
      </w:pPr>
      <w:r w:rsidRPr="000D1D84">
        <w:rPr>
          <w:sz w:val="26"/>
          <w:szCs w:val="26"/>
        </w:rPr>
        <w:t xml:space="preserve"> В ходе заседания Комиссии Рязанского УФАС России представители Заказчика и Уполномоченного учреждения поддержали свои возражения, изложенные в отзывах на жалобу, и сообщили, что считают жалобу не обоснованной. </w:t>
      </w:r>
    </w:p>
    <w:p w:rsidR="001C3D80" w:rsidRPr="000D1D84" w:rsidRDefault="002E3DF1" w:rsidP="002E3DF1">
      <w:pPr>
        <w:pStyle w:val="Style14"/>
        <w:spacing w:after="240" w:line="240" w:lineRule="auto"/>
        <w:jc w:val="both"/>
        <w:rPr>
          <w:sz w:val="26"/>
          <w:szCs w:val="26"/>
        </w:rPr>
      </w:pPr>
      <w:r w:rsidRPr="000D1D84">
        <w:rPr>
          <w:sz w:val="26"/>
          <w:szCs w:val="26"/>
        </w:rPr>
        <w:t xml:space="preserve">Изучив представленные документы и материалы, выслушав мнения сторон, Комиссия пришла к следующим выводам.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Частью 2 ст. 8 Закона о ФКС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roofErr w:type="gramEnd"/>
      <w:r w:rsidRPr="000D1D84">
        <w:rPr>
          <w:sz w:val="26"/>
          <w:szCs w:val="26"/>
        </w:rPr>
        <w:t xml:space="preserve"> По смыслу </w:t>
      </w:r>
      <w:proofErr w:type="spellStart"/>
      <w:r w:rsidRPr="000D1D84">
        <w:rPr>
          <w:sz w:val="26"/>
          <w:szCs w:val="26"/>
        </w:rPr>
        <w:t>ч.ч</w:t>
      </w:r>
      <w:proofErr w:type="spellEnd"/>
      <w:r w:rsidRPr="000D1D84">
        <w:rPr>
          <w:sz w:val="26"/>
          <w:szCs w:val="26"/>
        </w:rPr>
        <w:t xml:space="preserve">. 1, 2 и 4 ст. 24 Закона о ФКС открытый конкурс в электронной форме является конкурентным способом определения поставщиков (подрядчиков, исполнителей), </w:t>
      </w:r>
      <w:proofErr w:type="gramStart"/>
      <w:r w:rsidRPr="000D1D84">
        <w:rPr>
          <w:sz w:val="26"/>
          <w:szCs w:val="26"/>
        </w:rPr>
        <w:t>победителем</w:t>
      </w:r>
      <w:proofErr w:type="gramEnd"/>
      <w:r w:rsidRPr="000D1D84">
        <w:rPr>
          <w:sz w:val="26"/>
          <w:szCs w:val="26"/>
        </w:rPr>
        <w:t xml:space="preserve">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Согласно подпункту "а" пункта 1 части 5 статьи 49 Закона о ФКС не позднее двух рабочих дней со дня, следующего за датой окончания срока подачи заявок на участие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w:t>
      </w:r>
      <w:proofErr w:type="gramEnd"/>
      <w:r w:rsidRPr="000D1D84">
        <w:rPr>
          <w:sz w:val="26"/>
          <w:szCs w:val="26"/>
        </w:rPr>
        <w:t xml:space="preserve">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 xml:space="preserve">Частью 11 статьи 48 Закона о ФКС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w:t>
      </w:r>
      <w:r w:rsidRPr="000D1D84">
        <w:rPr>
          <w:sz w:val="26"/>
          <w:szCs w:val="26"/>
        </w:rPr>
        <w:lastRenderedPageBreak/>
        <w:t>закупке, установленной в извещении об осуществлении</w:t>
      </w:r>
      <w:proofErr w:type="gramEnd"/>
      <w:r w:rsidRPr="000D1D84">
        <w:rPr>
          <w:sz w:val="26"/>
          <w:szCs w:val="26"/>
        </w:rPr>
        <w:t xml:space="preserve"> закупки: </w:t>
      </w:r>
    </w:p>
    <w:p w:rsidR="001C3D80" w:rsidRPr="000D1D84" w:rsidRDefault="002E3DF1" w:rsidP="002E3DF1">
      <w:pPr>
        <w:pStyle w:val="Style14"/>
        <w:spacing w:after="240" w:line="240" w:lineRule="auto"/>
        <w:jc w:val="both"/>
        <w:rPr>
          <w:sz w:val="26"/>
          <w:szCs w:val="26"/>
        </w:rPr>
      </w:pPr>
      <w:r w:rsidRPr="000D1D84">
        <w:rPr>
          <w:sz w:val="26"/>
          <w:szCs w:val="26"/>
        </w:rPr>
        <w:t xml:space="preserve">1) члены комиссии по осуществлению закупок: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 </w:t>
      </w:r>
      <w:proofErr w:type="gramEnd"/>
    </w:p>
    <w:p w:rsidR="001C3D80" w:rsidRPr="000D1D84" w:rsidRDefault="002E3DF1" w:rsidP="002E3DF1">
      <w:pPr>
        <w:pStyle w:val="Style14"/>
        <w:spacing w:after="240" w:line="240" w:lineRule="auto"/>
        <w:jc w:val="both"/>
        <w:rPr>
          <w:sz w:val="26"/>
          <w:szCs w:val="26"/>
        </w:rPr>
      </w:pPr>
      <w:r w:rsidRPr="000D1D84">
        <w:rPr>
          <w:sz w:val="26"/>
          <w:szCs w:val="26"/>
        </w:rPr>
        <w:t xml:space="preserve">б) осуществляют оценку вторых частей заявок на участие в закупке, в отношении которых принято решение о признании соответствующими </w:t>
      </w:r>
      <w:proofErr w:type="gramStart"/>
      <w:r w:rsidRPr="000D1D84">
        <w:rPr>
          <w:sz w:val="26"/>
          <w:szCs w:val="26"/>
        </w:rPr>
        <w:t>извещению</w:t>
      </w:r>
      <w:proofErr w:type="gramEnd"/>
      <w:r w:rsidRPr="000D1D84">
        <w:rPr>
          <w:sz w:val="26"/>
          <w:szCs w:val="26"/>
        </w:rPr>
        <w:t xml:space="preserve">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 </w:t>
      </w:r>
    </w:p>
    <w:p w:rsidR="001C3D80" w:rsidRPr="000D1D84" w:rsidRDefault="002E3DF1" w:rsidP="002E3DF1">
      <w:pPr>
        <w:pStyle w:val="Style14"/>
        <w:spacing w:after="240" w:line="240" w:lineRule="auto"/>
        <w:jc w:val="both"/>
        <w:rPr>
          <w:sz w:val="26"/>
          <w:szCs w:val="26"/>
        </w:rPr>
      </w:pPr>
      <w:r w:rsidRPr="000D1D84">
        <w:rPr>
          <w:sz w:val="26"/>
          <w:szCs w:val="26"/>
        </w:rPr>
        <w:t xml:space="preserve">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 Согласно ч. 12. ст. 48 Закона о ФКС при рассмотрении вторых частей заявок на участие в закупке соответствующая заявка подлежит отклонению в случаях: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t>
      </w:r>
      <w:proofErr w:type="gramEnd"/>
    </w:p>
    <w:p w:rsidR="001C3D80" w:rsidRPr="000D1D84" w:rsidRDefault="002E3DF1" w:rsidP="002E3DF1">
      <w:pPr>
        <w:pStyle w:val="Style14"/>
        <w:spacing w:after="240" w:line="240" w:lineRule="auto"/>
        <w:jc w:val="both"/>
        <w:rPr>
          <w:sz w:val="26"/>
          <w:szCs w:val="26"/>
        </w:rPr>
      </w:pPr>
      <w:r w:rsidRPr="000D1D84">
        <w:rPr>
          <w:sz w:val="26"/>
          <w:szCs w:val="26"/>
        </w:rPr>
        <w:t xml:space="preserve">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t>
      </w:r>
    </w:p>
    <w:p w:rsidR="001C3D80" w:rsidRPr="000D1D84" w:rsidRDefault="002E3DF1" w:rsidP="002E3DF1">
      <w:pPr>
        <w:pStyle w:val="Style14"/>
        <w:spacing w:after="240" w:line="240" w:lineRule="auto"/>
        <w:jc w:val="both"/>
        <w:rPr>
          <w:sz w:val="26"/>
          <w:szCs w:val="26"/>
        </w:rPr>
      </w:pPr>
      <w:r w:rsidRPr="000D1D84">
        <w:rPr>
          <w:sz w:val="26"/>
          <w:szCs w:val="26"/>
        </w:rPr>
        <w:t xml:space="preserve">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 </w:t>
      </w:r>
    </w:p>
    <w:p w:rsidR="001C3D80" w:rsidRPr="000D1D84" w:rsidRDefault="002E3DF1" w:rsidP="002E3DF1">
      <w:pPr>
        <w:pStyle w:val="Style14"/>
        <w:spacing w:after="240" w:line="240" w:lineRule="auto"/>
        <w:jc w:val="both"/>
        <w:rPr>
          <w:sz w:val="26"/>
          <w:szCs w:val="26"/>
        </w:rPr>
      </w:pPr>
      <w:r w:rsidRPr="000D1D84">
        <w:rPr>
          <w:sz w:val="26"/>
          <w:szCs w:val="26"/>
        </w:rPr>
        <w:t xml:space="preserve">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 xml:space="preserve">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w:t>
      </w:r>
      <w:r w:rsidRPr="000D1D84">
        <w:rPr>
          <w:sz w:val="26"/>
          <w:szCs w:val="26"/>
        </w:rPr>
        <w:lastRenderedPageBreak/>
        <w:t>настоящего Федерального закона в извещении об осуществлении закупки запрета закупок товара, происходящего из</w:t>
      </w:r>
      <w:proofErr w:type="gramEnd"/>
      <w:r w:rsidRPr="000D1D84">
        <w:rPr>
          <w:sz w:val="26"/>
          <w:szCs w:val="26"/>
        </w:rPr>
        <w:t xml:space="preserve"> иностранного государства); </w:t>
      </w:r>
    </w:p>
    <w:p w:rsidR="001C3D80" w:rsidRPr="000D1D84" w:rsidRDefault="002E3DF1" w:rsidP="002E3DF1">
      <w:pPr>
        <w:pStyle w:val="Style14"/>
        <w:spacing w:after="240" w:line="240" w:lineRule="auto"/>
        <w:jc w:val="both"/>
        <w:rPr>
          <w:sz w:val="26"/>
          <w:szCs w:val="26"/>
        </w:rPr>
      </w:pPr>
      <w:proofErr w:type="gramStart"/>
      <w:r w:rsidRPr="000D1D84">
        <w:rPr>
          <w:sz w:val="26"/>
          <w:szCs w:val="26"/>
        </w:rPr>
        <w:t xml:space="preserve">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 </w:t>
      </w:r>
      <w:proofErr w:type="gramEnd"/>
    </w:p>
    <w:p w:rsidR="001C3D80" w:rsidRPr="000D1D84" w:rsidRDefault="002E3DF1" w:rsidP="002E3DF1">
      <w:pPr>
        <w:pStyle w:val="Style14"/>
        <w:spacing w:after="240" w:line="240" w:lineRule="auto"/>
        <w:jc w:val="both"/>
        <w:rPr>
          <w:sz w:val="26"/>
          <w:szCs w:val="26"/>
        </w:rPr>
      </w:pPr>
      <w:r w:rsidRPr="000D1D84">
        <w:rPr>
          <w:sz w:val="26"/>
          <w:szCs w:val="26"/>
        </w:rPr>
        <w:t xml:space="preserve">7) </w:t>
      </w:r>
      <w:proofErr w:type="gramStart"/>
      <w:r w:rsidRPr="000D1D84">
        <w:rPr>
          <w:sz w:val="26"/>
          <w:szCs w:val="26"/>
        </w:rPr>
        <w:t>предусмотренных</w:t>
      </w:r>
      <w:proofErr w:type="gramEnd"/>
      <w:r w:rsidRPr="000D1D84">
        <w:rPr>
          <w:sz w:val="26"/>
          <w:szCs w:val="26"/>
        </w:rPr>
        <w:t xml:space="preserve"> частью 6 статьи 45 настоящего Федерального закона; </w:t>
      </w:r>
    </w:p>
    <w:p w:rsidR="001C3D80" w:rsidRPr="000D1D84" w:rsidRDefault="002E3DF1" w:rsidP="002E3DF1">
      <w:pPr>
        <w:pStyle w:val="Style14"/>
        <w:spacing w:after="240" w:line="240" w:lineRule="auto"/>
        <w:jc w:val="both"/>
        <w:rPr>
          <w:sz w:val="26"/>
          <w:szCs w:val="26"/>
        </w:rPr>
      </w:pPr>
      <w:r w:rsidRPr="000D1D84">
        <w:rPr>
          <w:sz w:val="26"/>
          <w:szCs w:val="26"/>
        </w:rPr>
        <w:t xml:space="preserve">8) выявления недостоверной информации, содержащейся в заявке на участие в закупке; </w:t>
      </w:r>
    </w:p>
    <w:p w:rsidR="001C3D80" w:rsidRPr="000D1D84" w:rsidRDefault="002E3DF1" w:rsidP="002E3DF1">
      <w:pPr>
        <w:pStyle w:val="Style14"/>
        <w:spacing w:after="240" w:line="240" w:lineRule="auto"/>
        <w:jc w:val="both"/>
        <w:rPr>
          <w:sz w:val="26"/>
          <w:szCs w:val="26"/>
        </w:rPr>
      </w:pPr>
      <w:r w:rsidRPr="000D1D84">
        <w:rPr>
          <w:sz w:val="26"/>
          <w:szCs w:val="26"/>
        </w:rPr>
        <w:t xml:space="preserve">9) указания информации о предложении участника закупки, предусмотренном пунктом 3 или пунктом 4 части 1 статьи 43 настоящего Федерального закона. </w:t>
      </w:r>
    </w:p>
    <w:p w:rsidR="0032028D" w:rsidRPr="000D1D84" w:rsidRDefault="002E3DF1" w:rsidP="002E3DF1">
      <w:pPr>
        <w:pStyle w:val="Style14"/>
        <w:spacing w:after="240" w:line="240" w:lineRule="auto"/>
        <w:jc w:val="both"/>
        <w:rPr>
          <w:sz w:val="26"/>
          <w:szCs w:val="26"/>
        </w:rPr>
      </w:pPr>
      <w:r w:rsidRPr="000D1D84">
        <w:rPr>
          <w:sz w:val="26"/>
          <w:szCs w:val="26"/>
        </w:rPr>
        <w:t xml:space="preserve">Согласно сведениям протокола подведения итогов определения поставщика (подрядчика, исполнителя) от </w:t>
      </w:r>
      <w:r w:rsidR="007F79FF" w:rsidRPr="000D1D84">
        <w:rPr>
          <w:sz w:val="26"/>
          <w:szCs w:val="26"/>
        </w:rPr>
        <w:t>29.10</w:t>
      </w:r>
      <w:r w:rsidRPr="000D1D84">
        <w:rPr>
          <w:sz w:val="26"/>
          <w:szCs w:val="26"/>
        </w:rPr>
        <w:t>.2025 №ИЭА</w:t>
      </w:r>
      <w:proofErr w:type="gramStart"/>
      <w:r w:rsidRPr="000D1D84">
        <w:rPr>
          <w:sz w:val="26"/>
          <w:szCs w:val="26"/>
        </w:rPr>
        <w:t>1</w:t>
      </w:r>
      <w:proofErr w:type="gramEnd"/>
      <w:r w:rsidRPr="000D1D84">
        <w:rPr>
          <w:sz w:val="26"/>
          <w:szCs w:val="26"/>
        </w:rPr>
        <w:t xml:space="preserve">, заявка Заявителя отклонена по следующим основаниям: </w:t>
      </w:r>
      <w:proofErr w:type="gramStart"/>
      <w:r w:rsidRPr="000D1D84">
        <w:rPr>
          <w:sz w:val="26"/>
          <w:szCs w:val="26"/>
        </w:rPr>
        <w:t>«Заявка на участие в закупке отклоняется в связи с несоответствием независимой гарантии, представленной в качестве обеспечения заявки на участие в закупке, требованиям, предусмотренным частью 8.2 статьи 45 Федерального закона от 05.04.2013 № 44-ФЗ, разделом «Порядок внесения денежных средств в качестве обеспечения заявки на участие в закупке, а также условия гарантии» извещения об осуществлении закупки (п. 7 ч. 12 ст. 48 Закона</w:t>
      </w:r>
      <w:proofErr w:type="gramEnd"/>
      <w:r w:rsidRPr="000D1D84">
        <w:rPr>
          <w:sz w:val="26"/>
          <w:szCs w:val="26"/>
        </w:rPr>
        <w:t xml:space="preserve"> № </w:t>
      </w:r>
      <w:proofErr w:type="gramStart"/>
      <w:r w:rsidRPr="000D1D84">
        <w:rPr>
          <w:sz w:val="26"/>
          <w:szCs w:val="26"/>
        </w:rPr>
        <w:t>44-ФЗ), а именно: типовая форма независимой гарантии, утвержденная постановлением Правительства Российской Федерации от 8 ноября 2013 г. № 1005 должна содержать:</w:t>
      </w:r>
      <w:proofErr w:type="gramEnd"/>
      <w:r w:rsidRPr="000D1D84">
        <w:rPr>
          <w:sz w:val="26"/>
          <w:szCs w:val="26"/>
        </w:rPr>
        <w:t xml:space="preserve"> «Место нахождения, телефон, адрес электронной почты бенефициара», однако, в независимой гарантии, выданной в качестве обеспечения заявки участника закупки, не содержится информация о телефоне бенефициара». </w:t>
      </w:r>
    </w:p>
    <w:p w:rsidR="007F79FF" w:rsidRPr="000D1D84" w:rsidRDefault="002E3DF1" w:rsidP="002E3DF1">
      <w:pPr>
        <w:pStyle w:val="Style14"/>
        <w:spacing w:after="240" w:line="240" w:lineRule="auto"/>
        <w:jc w:val="both"/>
        <w:rPr>
          <w:sz w:val="26"/>
          <w:szCs w:val="26"/>
        </w:rPr>
      </w:pPr>
      <w:r w:rsidRPr="000D1D84">
        <w:rPr>
          <w:sz w:val="26"/>
          <w:szCs w:val="26"/>
        </w:rPr>
        <w:t xml:space="preserve">В соответствии с ч. 6 ст. 45 Закона о ФКС основанием для отказа в принятии независимой гарантии заказчиком является: </w:t>
      </w:r>
    </w:p>
    <w:p w:rsidR="007F79FF" w:rsidRPr="000D1D84" w:rsidRDefault="002E3DF1" w:rsidP="002E3DF1">
      <w:pPr>
        <w:pStyle w:val="Style14"/>
        <w:spacing w:after="240" w:line="240" w:lineRule="auto"/>
        <w:jc w:val="both"/>
        <w:rPr>
          <w:sz w:val="26"/>
          <w:szCs w:val="26"/>
        </w:rPr>
      </w:pPr>
      <w:r w:rsidRPr="000D1D84">
        <w:rPr>
          <w:sz w:val="26"/>
          <w:szCs w:val="26"/>
        </w:rPr>
        <w:t xml:space="preserve">1) отсутствие информации о независимой гарантии в предусмотренных настоящей статьей реестрах независимых гарантий; </w:t>
      </w:r>
    </w:p>
    <w:p w:rsidR="007F79FF" w:rsidRPr="000D1D84" w:rsidRDefault="002E3DF1" w:rsidP="002E3DF1">
      <w:pPr>
        <w:pStyle w:val="Style14"/>
        <w:spacing w:after="240" w:line="240" w:lineRule="auto"/>
        <w:jc w:val="both"/>
        <w:rPr>
          <w:sz w:val="26"/>
          <w:szCs w:val="26"/>
        </w:rPr>
      </w:pPr>
      <w:r w:rsidRPr="000D1D84">
        <w:rPr>
          <w:sz w:val="26"/>
          <w:szCs w:val="26"/>
        </w:rPr>
        <w:t xml:space="preserve">2) несоответствие независимой гарантии требованиям, предусмотренным частями 2, 3 и 8.2 настоящей статьи; </w:t>
      </w:r>
    </w:p>
    <w:p w:rsidR="007F79FF" w:rsidRPr="000D1D84" w:rsidRDefault="002E3DF1" w:rsidP="002E3DF1">
      <w:pPr>
        <w:pStyle w:val="Style14"/>
        <w:spacing w:after="240" w:line="240" w:lineRule="auto"/>
        <w:jc w:val="both"/>
        <w:rPr>
          <w:sz w:val="26"/>
          <w:szCs w:val="26"/>
        </w:rPr>
      </w:pPr>
      <w:r w:rsidRPr="000D1D84">
        <w:rPr>
          <w:sz w:val="26"/>
          <w:szCs w:val="26"/>
        </w:rPr>
        <w:t xml:space="preserve">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 </w:t>
      </w:r>
    </w:p>
    <w:p w:rsidR="007F79FF" w:rsidRPr="000D1D84" w:rsidRDefault="002E3DF1" w:rsidP="002E3DF1">
      <w:pPr>
        <w:pStyle w:val="Style14"/>
        <w:spacing w:after="240" w:line="240" w:lineRule="auto"/>
        <w:jc w:val="both"/>
        <w:rPr>
          <w:sz w:val="26"/>
          <w:szCs w:val="26"/>
        </w:rPr>
      </w:pPr>
      <w:proofErr w:type="gramStart"/>
      <w:r w:rsidRPr="000D1D84">
        <w:rPr>
          <w:sz w:val="26"/>
          <w:szCs w:val="26"/>
        </w:rPr>
        <w:t xml:space="preserve">Согласно ч. 8.2 ст. 45 Закона о ФКС установлено, что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w:t>
      </w:r>
      <w:r w:rsidRPr="000D1D84">
        <w:rPr>
          <w:sz w:val="26"/>
          <w:szCs w:val="26"/>
        </w:rPr>
        <w:lastRenderedPageBreak/>
        <w:t>включения в него информации, порядок и сроки предоставления выписок из него, типовая форма независимой гарантии, используемой для</w:t>
      </w:r>
      <w:proofErr w:type="gramEnd"/>
      <w:r w:rsidRPr="000D1D84">
        <w:rPr>
          <w:sz w:val="26"/>
          <w:szCs w:val="26"/>
        </w:rPr>
        <w:t xml:space="preserve"> целей настоящего Федерального закона, форма требования об уплате денежной суммы по независимой гарантии устанавливаются Правительством Российской Федерации. </w:t>
      </w:r>
    </w:p>
    <w:p w:rsidR="0032028D" w:rsidRPr="000D1D84" w:rsidRDefault="002E3DF1" w:rsidP="002E3DF1">
      <w:pPr>
        <w:pStyle w:val="Style14"/>
        <w:spacing w:after="240" w:line="240" w:lineRule="auto"/>
        <w:jc w:val="both"/>
        <w:rPr>
          <w:sz w:val="26"/>
          <w:szCs w:val="26"/>
        </w:rPr>
      </w:pPr>
      <w:r w:rsidRPr="000D1D84">
        <w:rPr>
          <w:sz w:val="26"/>
          <w:szCs w:val="26"/>
        </w:rPr>
        <w:t xml:space="preserve">Комиссия УФАС отмечает, что независимая гарантия, выданная </w:t>
      </w:r>
      <w:r w:rsidR="000D1D84" w:rsidRPr="000D1D84">
        <w:rPr>
          <w:color w:val="000000" w:themeColor="text1"/>
          <w:sz w:val="26"/>
          <w:szCs w:val="26"/>
        </w:rPr>
        <w:t>ПАО «Сбербанк» в лице Среднерусского банка</w:t>
      </w:r>
      <w:r w:rsidRPr="000D1D84">
        <w:rPr>
          <w:sz w:val="26"/>
          <w:szCs w:val="26"/>
        </w:rPr>
        <w:t xml:space="preserve">, не соответствует требованиям извещения об осуществлении закупки, поскольку не содержит номер телефона и адреса электронной почты бенефициара, указанный в извещении об осуществлении закупки. На основании вышеизложенного, Комиссия УФАС приходит к выводу, что комиссия по осуществлению закупок имела достаточные основания для отклонения заявки на участие в конкурсе (по основаниям, изложенным в протоколе рассмотрения заявок). </w:t>
      </w:r>
    </w:p>
    <w:p w:rsidR="007F79FF" w:rsidRPr="000D1D84" w:rsidRDefault="002E3DF1" w:rsidP="002E3DF1">
      <w:pPr>
        <w:pStyle w:val="Style14"/>
        <w:spacing w:after="240" w:line="240" w:lineRule="auto"/>
        <w:jc w:val="both"/>
        <w:rPr>
          <w:sz w:val="26"/>
          <w:szCs w:val="26"/>
        </w:rPr>
      </w:pPr>
      <w:r w:rsidRPr="000D1D84">
        <w:rPr>
          <w:sz w:val="26"/>
          <w:szCs w:val="26"/>
        </w:rPr>
        <w:t xml:space="preserve">Внеплановая проверка, проведенная в соответствии с пунктом 1 части 15 статьи 99 Закона о ФКС, </w:t>
      </w:r>
      <w:r w:rsidR="000D1D84" w:rsidRPr="000D1D84">
        <w:rPr>
          <w:sz w:val="26"/>
          <w:szCs w:val="26"/>
        </w:rPr>
        <w:t>нарушения не выявила.</w:t>
      </w:r>
    </w:p>
    <w:p w:rsidR="002E3DF1" w:rsidRPr="000D1D84" w:rsidRDefault="002E3DF1" w:rsidP="002E3DF1">
      <w:pPr>
        <w:pStyle w:val="Style14"/>
        <w:spacing w:after="240" w:line="240" w:lineRule="auto"/>
        <w:jc w:val="both"/>
        <w:rPr>
          <w:color w:val="000000" w:themeColor="text1"/>
          <w:sz w:val="26"/>
          <w:szCs w:val="26"/>
        </w:rPr>
      </w:pPr>
      <w:r w:rsidRPr="000D1D84">
        <w:rPr>
          <w:color w:val="000000" w:themeColor="text1"/>
          <w:sz w:val="26"/>
          <w:szCs w:val="26"/>
        </w:rPr>
        <w:t>На основании вышеизложенного, руководствуясь подпунктом «б» пункта 1 части 3 и частью 22 статьи 99 и частью 8 статьи 106 Федерального закона от 05.04.2013 № 44-ФЗ «О контрактной системе в сфере закупок товаров, работ, услуг для государственных и муниципальных нужд», Комиссия Рязанского УФАС России по контролю в сфере закупок</w:t>
      </w:r>
    </w:p>
    <w:p w:rsidR="002E3DF1" w:rsidRPr="000D1D84" w:rsidRDefault="002E3DF1" w:rsidP="00C0677B">
      <w:pPr>
        <w:pStyle w:val="Style14"/>
        <w:spacing w:after="240" w:line="240" w:lineRule="auto"/>
        <w:jc w:val="both"/>
        <w:rPr>
          <w:sz w:val="26"/>
          <w:szCs w:val="26"/>
        </w:rPr>
      </w:pPr>
      <w:r w:rsidRPr="000D1D84">
        <w:rPr>
          <w:sz w:val="26"/>
          <w:szCs w:val="26"/>
        </w:rPr>
        <w:t xml:space="preserve"> </w:t>
      </w:r>
      <w:proofErr w:type="gramStart"/>
      <w:r w:rsidRPr="000D1D84">
        <w:rPr>
          <w:sz w:val="26"/>
          <w:szCs w:val="26"/>
        </w:rPr>
        <w:t>р</w:t>
      </w:r>
      <w:proofErr w:type="gramEnd"/>
      <w:r w:rsidRPr="000D1D84">
        <w:rPr>
          <w:sz w:val="26"/>
          <w:szCs w:val="26"/>
        </w:rPr>
        <w:t xml:space="preserve"> е ш и л а: </w:t>
      </w:r>
    </w:p>
    <w:p w:rsidR="002275D5" w:rsidRDefault="002275D5" w:rsidP="00C0677B">
      <w:pPr>
        <w:pStyle w:val="ae"/>
        <w:spacing w:after="0"/>
        <w:ind w:firstLine="726"/>
        <w:jc w:val="both"/>
      </w:pPr>
      <w:r>
        <w:rPr>
          <w:sz w:val="28"/>
          <w:szCs w:val="28"/>
        </w:rPr>
        <w:t>Признать жалоб</w:t>
      </w:r>
      <w:proofErr w:type="gramStart"/>
      <w:r>
        <w:rPr>
          <w:sz w:val="28"/>
          <w:szCs w:val="28"/>
        </w:rPr>
        <w:t>у ООО</w:t>
      </w:r>
      <w:proofErr w:type="gramEnd"/>
      <w:r>
        <w:rPr>
          <w:sz w:val="28"/>
          <w:szCs w:val="28"/>
        </w:rPr>
        <w:t xml:space="preserve"> «Строительный трест № 9» обоснованной в части выдачи банком гарантии не соответствующей требованиям извещения об осуществлении закупки. </w:t>
      </w:r>
    </w:p>
    <w:p w:rsidR="002275D5" w:rsidRDefault="002275D5" w:rsidP="00C0677B">
      <w:pPr>
        <w:pStyle w:val="ae"/>
        <w:spacing w:after="0" w:line="318" w:lineRule="atLeast"/>
        <w:ind w:firstLine="726"/>
        <w:jc w:val="both"/>
      </w:pPr>
      <w:r>
        <w:rPr>
          <w:sz w:val="28"/>
          <w:szCs w:val="28"/>
        </w:rPr>
        <w:t xml:space="preserve">2. Признать в действиях ПАО «Сбербанк» в лице </w:t>
      </w:r>
      <w:r>
        <w:rPr>
          <w:color w:val="000000"/>
          <w:sz w:val="28"/>
          <w:szCs w:val="28"/>
        </w:rPr>
        <w:t xml:space="preserve">Среднерусского банка </w:t>
      </w:r>
      <w:r>
        <w:rPr>
          <w:sz w:val="28"/>
          <w:szCs w:val="28"/>
        </w:rPr>
        <w:t>нарушение ч. 8.2 ст. 45 Федерального закона от 05.04.2013 № 44-ФЗ «О контрактной системе в сфере закупок товаров, работ, услуг для государственных и муниципальных нужд».</w:t>
      </w:r>
    </w:p>
    <w:p w:rsidR="002275D5" w:rsidRDefault="002275D5" w:rsidP="00C0677B">
      <w:pPr>
        <w:pStyle w:val="ae"/>
        <w:spacing w:after="0" w:line="318" w:lineRule="atLeast"/>
        <w:ind w:firstLine="726"/>
        <w:jc w:val="both"/>
      </w:pPr>
      <w:r>
        <w:rPr>
          <w:sz w:val="28"/>
          <w:szCs w:val="28"/>
        </w:rPr>
        <w:t>3. В остальной части отказать.</w:t>
      </w:r>
    </w:p>
    <w:p w:rsidR="002275D5" w:rsidRDefault="002275D5" w:rsidP="00C0677B">
      <w:pPr>
        <w:pStyle w:val="ae"/>
        <w:spacing w:after="0" w:line="318" w:lineRule="atLeast"/>
        <w:ind w:firstLine="726"/>
        <w:jc w:val="both"/>
      </w:pPr>
      <w:r>
        <w:rPr>
          <w:color w:val="000000"/>
          <w:sz w:val="28"/>
          <w:szCs w:val="28"/>
        </w:rPr>
        <w:t>4. Выдать предписание Заказчику (Муниципальному казенному учреждению «</w:t>
      </w:r>
      <w:proofErr w:type="spellStart"/>
      <w:r>
        <w:rPr>
          <w:color w:val="000000"/>
          <w:sz w:val="28"/>
          <w:szCs w:val="28"/>
        </w:rPr>
        <w:t>Техобеспечение</w:t>
      </w:r>
      <w:proofErr w:type="spellEnd"/>
      <w:r>
        <w:rPr>
          <w:color w:val="000000"/>
          <w:sz w:val="28"/>
          <w:szCs w:val="28"/>
        </w:rPr>
        <w:t xml:space="preserve">»), Уполномоченному учреждению (ГКУ РО «Центр закупок Рязанской области»), ПАО «Сбербанк» в лице Среднерусского банка и Оператору электронной площадки (АО «ЕЭТП») об устранении нарушений законодательства о контрактной системе. </w:t>
      </w:r>
    </w:p>
    <w:p w:rsidR="002275D5" w:rsidRDefault="002275D5" w:rsidP="00C0677B">
      <w:pPr>
        <w:pStyle w:val="ae"/>
        <w:spacing w:after="238" w:line="318" w:lineRule="atLeast"/>
        <w:ind w:firstLine="726"/>
        <w:jc w:val="both"/>
      </w:pPr>
      <w:r>
        <w:rPr>
          <w:color w:val="000000"/>
          <w:sz w:val="28"/>
          <w:szCs w:val="28"/>
        </w:rPr>
        <w:t>Настоящее решение может быть обжаловано в судебном порядке в течение трех месяцев со дня его принятия.</w:t>
      </w:r>
    </w:p>
    <w:p w:rsidR="00F5755D" w:rsidRPr="000D1D84" w:rsidRDefault="00F5755D" w:rsidP="002275D5">
      <w:pPr>
        <w:pStyle w:val="Style14"/>
        <w:spacing w:after="240" w:line="240" w:lineRule="auto"/>
        <w:jc w:val="both"/>
        <w:rPr>
          <w:color w:val="000000" w:themeColor="text1"/>
          <w:sz w:val="26"/>
          <w:szCs w:val="26"/>
        </w:rPr>
      </w:pPr>
    </w:p>
    <w:sectPr w:rsidR="00F5755D" w:rsidRPr="000D1D84" w:rsidSect="006A7C38">
      <w:footerReference w:type="default" r:id="rId9"/>
      <w:pgSz w:w="11906" w:h="16838" w:code="9"/>
      <w:pgMar w:top="1134" w:right="567" w:bottom="142" w:left="1134" w:header="709" w:footer="5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5AF" w:rsidRDefault="002745AF">
      <w:r>
        <w:separator/>
      </w:r>
    </w:p>
  </w:endnote>
  <w:endnote w:type="continuationSeparator" w:id="0">
    <w:p w:rsidR="002745AF" w:rsidRDefault="002745AF">
      <w:r>
        <w:continuationSeparator/>
      </w:r>
    </w:p>
  </w:endnote>
  <w:endnote w:type="continuationNotice" w:id="1">
    <w:p w:rsidR="002745AF" w:rsidRDefault="00274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JCBLight">
    <w:altName w:val="MS Gothic"/>
    <w:panose1 w:val="00000000000000000000"/>
    <w:charset w:val="80"/>
    <w:family w:val="auto"/>
    <w:notTrueType/>
    <w:pitch w:val="default"/>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6EA" w:rsidRPr="00EF6634" w:rsidRDefault="00C426EA" w:rsidP="00B00140">
    <w:pPr>
      <w:pStyle w:val="ad"/>
      <w:jc w:val="right"/>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5AF" w:rsidRDefault="002745AF">
      <w:r>
        <w:separator/>
      </w:r>
    </w:p>
  </w:footnote>
  <w:footnote w:type="continuationSeparator" w:id="0">
    <w:p w:rsidR="002745AF" w:rsidRDefault="002745AF">
      <w:r>
        <w:continuationSeparator/>
      </w:r>
    </w:p>
  </w:footnote>
  <w:footnote w:type="continuationNotice" w:id="1">
    <w:p w:rsidR="002745AF" w:rsidRDefault="002745A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B"/>
    <w:multiLevelType w:val="multilevel"/>
    <w:tmpl w:val="2264C95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1">
    <w:nsid w:val="02E54963"/>
    <w:multiLevelType w:val="hybridMultilevel"/>
    <w:tmpl w:val="B60EDAAA"/>
    <w:lvl w:ilvl="0" w:tplc="163AF5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0F596D"/>
    <w:multiLevelType w:val="multilevel"/>
    <w:tmpl w:val="0B4243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B5328FD"/>
    <w:multiLevelType w:val="multilevel"/>
    <w:tmpl w:val="3BD6D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435F82"/>
    <w:multiLevelType w:val="hybridMultilevel"/>
    <w:tmpl w:val="35A681A4"/>
    <w:lvl w:ilvl="0" w:tplc="E886EE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9CF5D49"/>
    <w:multiLevelType w:val="hybridMultilevel"/>
    <w:tmpl w:val="31FC0D38"/>
    <w:lvl w:ilvl="0" w:tplc="F3D6E3D6">
      <w:start w:val="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B345C23"/>
    <w:multiLevelType w:val="hybridMultilevel"/>
    <w:tmpl w:val="FA14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22263556"/>
    <w:multiLevelType w:val="hybridMultilevel"/>
    <w:tmpl w:val="A23EC630"/>
    <w:lvl w:ilvl="0" w:tplc="86AE674E">
      <w:start w:val="1"/>
      <w:numFmt w:val="decimal"/>
      <w:lvlText w:val="%1."/>
      <w:lvlJc w:val="left"/>
      <w:pPr>
        <w:tabs>
          <w:tab w:val="num" w:pos="1050"/>
        </w:tabs>
        <w:ind w:left="1050" w:hanging="105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6F420D"/>
    <w:multiLevelType w:val="hybridMultilevel"/>
    <w:tmpl w:val="B96CF120"/>
    <w:lvl w:ilvl="0" w:tplc="63FC45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3007D1"/>
    <w:multiLevelType w:val="hybridMultilevel"/>
    <w:tmpl w:val="E1422F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E61F1A"/>
    <w:multiLevelType w:val="hybridMultilevel"/>
    <w:tmpl w:val="5882F602"/>
    <w:lvl w:ilvl="0" w:tplc="89C82F20">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12">
    <w:nsid w:val="2AA23BC3"/>
    <w:multiLevelType w:val="hybridMultilevel"/>
    <w:tmpl w:val="01F20300"/>
    <w:lvl w:ilvl="0" w:tplc="538E018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2C8E7657"/>
    <w:multiLevelType w:val="hybridMultilevel"/>
    <w:tmpl w:val="A170E8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18C7B16"/>
    <w:multiLevelType w:val="hybridMultilevel"/>
    <w:tmpl w:val="546C383E"/>
    <w:lvl w:ilvl="0" w:tplc="8DF0ADD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336B54AE"/>
    <w:multiLevelType w:val="hybridMultilevel"/>
    <w:tmpl w:val="222EC49E"/>
    <w:lvl w:ilvl="0" w:tplc="064CE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3C54011"/>
    <w:multiLevelType w:val="hybridMultilevel"/>
    <w:tmpl w:val="D05CD8B4"/>
    <w:lvl w:ilvl="0" w:tplc="0419000F">
      <w:start w:val="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BB26A84"/>
    <w:multiLevelType w:val="hybridMultilevel"/>
    <w:tmpl w:val="A2DECA4C"/>
    <w:lvl w:ilvl="0" w:tplc="A7B670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7D03C88"/>
    <w:multiLevelType w:val="hybridMultilevel"/>
    <w:tmpl w:val="7918199C"/>
    <w:lvl w:ilvl="0" w:tplc="5BBC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8A0616B"/>
    <w:multiLevelType w:val="hybridMultilevel"/>
    <w:tmpl w:val="CAF24436"/>
    <w:lvl w:ilvl="0" w:tplc="E45884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8E36B81"/>
    <w:multiLevelType w:val="hybridMultilevel"/>
    <w:tmpl w:val="3236ACBE"/>
    <w:lvl w:ilvl="0" w:tplc="96D6FF1A">
      <w:start w:val="1"/>
      <w:numFmt w:val="decimal"/>
      <w:lvlText w:val="%1."/>
      <w:lvlJc w:val="left"/>
      <w:pPr>
        <w:ind w:left="1069" w:hanging="360"/>
      </w:pPr>
      <w:rPr>
        <w:rFonts w:eastAsia="JCBLight"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A916BAC"/>
    <w:multiLevelType w:val="hybridMultilevel"/>
    <w:tmpl w:val="3A4843EE"/>
    <w:lvl w:ilvl="0" w:tplc="A4A007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4AC645A8"/>
    <w:multiLevelType w:val="hybridMultilevel"/>
    <w:tmpl w:val="07CA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332452"/>
    <w:multiLevelType w:val="hybridMultilevel"/>
    <w:tmpl w:val="AB50A29A"/>
    <w:lvl w:ilvl="0" w:tplc="4F26F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CF7640B"/>
    <w:multiLevelType w:val="hybridMultilevel"/>
    <w:tmpl w:val="56FC9E08"/>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2153D0F"/>
    <w:multiLevelType w:val="hybridMultilevel"/>
    <w:tmpl w:val="C1625B52"/>
    <w:lvl w:ilvl="0" w:tplc="F3CC79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5A5E1842"/>
    <w:multiLevelType w:val="hybridMultilevel"/>
    <w:tmpl w:val="6F1020CE"/>
    <w:lvl w:ilvl="0" w:tplc="FDE8328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BA04915"/>
    <w:multiLevelType w:val="hybridMultilevel"/>
    <w:tmpl w:val="79E6FA3C"/>
    <w:lvl w:ilvl="0" w:tplc="9C5880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B61FA5"/>
    <w:multiLevelType w:val="hybridMultilevel"/>
    <w:tmpl w:val="6D4A0B52"/>
    <w:lvl w:ilvl="0" w:tplc="A638310E">
      <w:start w:val="1"/>
      <w:numFmt w:val="bullet"/>
      <w:lvlText w:val="-"/>
      <w:lvlJc w:val="left"/>
      <w:pPr>
        <w:ind w:left="709" w:hanging="360"/>
      </w:pPr>
      <w:rPr>
        <w:rFonts w:ascii="Univers" w:hAnsi="Univers"/>
        <w:b w:val="0"/>
      </w:rPr>
    </w:lvl>
    <w:lvl w:ilvl="1" w:tplc="516E468A">
      <w:start w:val="1"/>
      <w:numFmt w:val="bullet"/>
      <w:lvlText w:val="o"/>
      <w:lvlJc w:val="left"/>
      <w:pPr>
        <w:ind w:left="1429" w:hanging="360"/>
      </w:pPr>
      <w:rPr>
        <w:rFonts w:ascii="Courier New" w:eastAsia="Courier New" w:hAnsi="Courier New" w:cs="Courier New" w:hint="default"/>
      </w:rPr>
    </w:lvl>
    <w:lvl w:ilvl="2" w:tplc="ADA65720">
      <w:start w:val="1"/>
      <w:numFmt w:val="bullet"/>
      <w:lvlText w:val="§"/>
      <w:lvlJc w:val="left"/>
      <w:pPr>
        <w:ind w:left="2149" w:hanging="360"/>
      </w:pPr>
      <w:rPr>
        <w:rFonts w:ascii="Wingdings" w:eastAsia="Wingdings" w:hAnsi="Wingdings" w:cs="Wingdings" w:hint="default"/>
      </w:rPr>
    </w:lvl>
    <w:lvl w:ilvl="3" w:tplc="FF2E10FE">
      <w:start w:val="1"/>
      <w:numFmt w:val="bullet"/>
      <w:lvlText w:val="·"/>
      <w:lvlJc w:val="left"/>
      <w:pPr>
        <w:ind w:left="2869" w:hanging="360"/>
      </w:pPr>
      <w:rPr>
        <w:rFonts w:ascii="Symbol" w:eastAsia="Symbol" w:hAnsi="Symbol" w:cs="Symbol" w:hint="default"/>
      </w:rPr>
    </w:lvl>
    <w:lvl w:ilvl="4" w:tplc="330A8CFC">
      <w:start w:val="1"/>
      <w:numFmt w:val="bullet"/>
      <w:lvlText w:val="o"/>
      <w:lvlJc w:val="left"/>
      <w:pPr>
        <w:ind w:left="3589" w:hanging="360"/>
      </w:pPr>
      <w:rPr>
        <w:rFonts w:ascii="Courier New" w:eastAsia="Courier New" w:hAnsi="Courier New" w:cs="Courier New" w:hint="default"/>
      </w:rPr>
    </w:lvl>
    <w:lvl w:ilvl="5" w:tplc="3F922E66">
      <w:start w:val="1"/>
      <w:numFmt w:val="bullet"/>
      <w:lvlText w:val="§"/>
      <w:lvlJc w:val="left"/>
      <w:pPr>
        <w:ind w:left="4309" w:hanging="360"/>
      </w:pPr>
      <w:rPr>
        <w:rFonts w:ascii="Wingdings" w:eastAsia="Wingdings" w:hAnsi="Wingdings" w:cs="Wingdings" w:hint="default"/>
      </w:rPr>
    </w:lvl>
    <w:lvl w:ilvl="6" w:tplc="534A90EC">
      <w:start w:val="1"/>
      <w:numFmt w:val="bullet"/>
      <w:lvlText w:val="·"/>
      <w:lvlJc w:val="left"/>
      <w:pPr>
        <w:ind w:left="5029" w:hanging="360"/>
      </w:pPr>
      <w:rPr>
        <w:rFonts w:ascii="Symbol" w:eastAsia="Symbol" w:hAnsi="Symbol" w:cs="Symbol" w:hint="default"/>
      </w:rPr>
    </w:lvl>
    <w:lvl w:ilvl="7" w:tplc="5A94743A">
      <w:start w:val="1"/>
      <w:numFmt w:val="bullet"/>
      <w:lvlText w:val="o"/>
      <w:lvlJc w:val="left"/>
      <w:pPr>
        <w:ind w:left="5749" w:hanging="360"/>
      </w:pPr>
      <w:rPr>
        <w:rFonts w:ascii="Courier New" w:eastAsia="Courier New" w:hAnsi="Courier New" w:cs="Courier New" w:hint="default"/>
      </w:rPr>
    </w:lvl>
    <w:lvl w:ilvl="8" w:tplc="383A979C">
      <w:start w:val="1"/>
      <w:numFmt w:val="bullet"/>
      <w:lvlText w:val="§"/>
      <w:lvlJc w:val="left"/>
      <w:pPr>
        <w:ind w:left="6469" w:hanging="360"/>
      </w:pPr>
      <w:rPr>
        <w:rFonts w:ascii="Wingdings" w:eastAsia="Wingdings" w:hAnsi="Wingdings" w:cs="Wingdings" w:hint="default"/>
      </w:rPr>
    </w:lvl>
  </w:abstractNum>
  <w:abstractNum w:abstractNumId="29">
    <w:nsid w:val="5D60721C"/>
    <w:multiLevelType w:val="hybridMultilevel"/>
    <w:tmpl w:val="3AE60DB2"/>
    <w:lvl w:ilvl="0" w:tplc="721402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10A528F"/>
    <w:multiLevelType w:val="hybridMultilevel"/>
    <w:tmpl w:val="0E542440"/>
    <w:lvl w:ilvl="0" w:tplc="CE1203FA">
      <w:start w:val="9"/>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nsid w:val="72AC0B5F"/>
    <w:multiLevelType w:val="hybridMultilevel"/>
    <w:tmpl w:val="D81E7DF2"/>
    <w:lvl w:ilvl="0" w:tplc="8CA2A89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7361141A"/>
    <w:multiLevelType w:val="hybridMultilevel"/>
    <w:tmpl w:val="6B5037E4"/>
    <w:lvl w:ilvl="0" w:tplc="98C2EB24">
      <w:start w:val="1"/>
      <w:numFmt w:val="decimal"/>
      <w:lvlText w:val="%1."/>
      <w:lvlJc w:val="left"/>
      <w:pPr>
        <w:tabs>
          <w:tab w:val="num" w:pos="1894"/>
        </w:tabs>
        <w:ind w:left="1894"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F86155D"/>
    <w:multiLevelType w:val="hybridMultilevel"/>
    <w:tmpl w:val="7D92D992"/>
    <w:lvl w:ilvl="0" w:tplc="6EF882B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0"/>
  </w:num>
  <w:num w:numId="6">
    <w:abstractNumId w:val="31"/>
  </w:num>
  <w:num w:numId="7">
    <w:abstractNumId w:val="24"/>
  </w:num>
  <w:num w:numId="8">
    <w:abstractNumId w:val="29"/>
  </w:num>
  <w:num w:numId="9">
    <w:abstractNumId w:val="33"/>
  </w:num>
  <w:num w:numId="10">
    <w:abstractNumId w:val="11"/>
  </w:num>
  <w:num w:numId="11">
    <w:abstractNumId w:val="0"/>
  </w:num>
  <w:num w:numId="12">
    <w:abstractNumId w:val="2"/>
  </w:num>
  <w:num w:numId="13">
    <w:abstractNumId w:val="22"/>
  </w:num>
  <w:num w:numId="1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6"/>
  </w:num>
  <w:num w:numId="19">
    <w:abstractNumId w:val="27"/>
  </w:num>
  <w:num w:numId="20">
    <w:abstractNumId w:val="18"/>
  </w:num>
  <w:num w:numId="21">
    <w:abstractNumId w:val="20"/>
  </w:num>
  <w:num w:numId="22">
    <w:abstractNumId w:val="26"/>
  </w:num>
  <w:num w:numId="23">
    <w:abstractNumId w:val="17"/>
  </w:num>
  <w:num w:numId="24">
    <w:abstractNumId w:val="1"/>
  </w:num>
  <w:num w:numId="25">
    <w:abstractNumId w:val="9"/>
  </w:num>
  <w:num w:numId="26">
    <w:abstractNumId w:val="19"/>
  </w:num>
  <w:num w:numId="27">
    <w:abstractNumId w:val="21"/>
  </w:num>
  <w:num w:numId="28">
    <w:abstractNumId w:val="14"/>
  </w:num>
  <w:num w:numId="29">
    <w:abstractNumId w:val="25"/>
  </w:num>
  <w:num w:numId="30">
    <w:abstractNumId w:val="12"/>
  </w:num>
  <w:num w:numId="31">
    <w:abstractNumId w:val="28"/>
  </w:num>
  <w:num w:numId="32">
    <w:abstractNumId w:val="15"/>
  </w:num>
  <w:num w:numId="33">
    <w:abstractNumId w:val="4"/>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818"/>
    <w:rsid w:val="00000055"/>
    <w:rsid w:val="000019F1"/>
    <w:rsid w:val="000037E5"/>
    <w:rsid w:val="00003FBE"/>
    <w:rsid w:val="000043B8"/>
    <w:rsid w:val="000044F9"/>
    <w:rsid w:val="000046A9"/>
    <w:rsid w:val="000054DD"/>
    <w:rsid w:val="000054E8"/>
    <w:rsid w:val="000057F6"/>
    <w:rsid w:val="00005A64"/>
    <w:rsid w:val="000062BF"/>
    <w:rsid w:val="000064B1"/>
    <w:rsid w:val="000067A1"/>
    <w:rsid w:val="00006C23"/>
    <w:rsid w:val="00011042"/>
    <w:rsid w:val="00011090"/>
    <w:rsid w:val="00012CC3"/>
    <w:rsid w:val="00012FFE"/>
    <w:rsid w:val="0001353C"/>
    <w:rsid w:val="000142D5"/>
    <w:rsid w:val="0001463C"/>
    <w:rsid w:val="00014CAA"/>
    <w:rsid w:val="00015605"/>
    <w:rsid w:val="00015A87"/>
    <w:rsid w:val="00015C25"/>
    <w:rsid w:val="000161B8"/>
    <w:rsid w:val="00016320"/>
    <w:rsid w:val="0001694F"/>
    <w:rsid w:val="0001732E"/>
    <w:rsid w:val="00017CD5"/>
    <w:rsid w:val="00020011"/>
    <w:rsid w:val="000212E6"/>
    <w:rsid w:val="00021FDD"/>
    <w:rsid w:val="00022214"/>
    <w:rsid w:val="00022A5A"/>
    <w:rsid w:val="00022C8B"/>
    <w:rsid w:val="0002373A"/>
    <w:rsid w:val="00024B4E"/>
    <w:rsid w:val="00025862"/>
    <w:rsid w:val="00026B84"/>
    <w:rsid w:val="000270A8"/>
    <w:rsid w:val="000279BF"/>
    <w:rsid w:val="0003127B"/>
    <w:rsid w:val="0003240B"/>
    <w:rsid w:val="00032B53"/>
    <w:rsid w:val="0003339A"/>
    <w:rsid w:val="000338F8"/>
    <w:rsid w:val="00034C4E"/>
    <w:rsid w:val="0003659D"/>
    <w:rsid w:val="0003669D"/>
    <w:rsid w:val="000375B0"/>
    <w:rsid w:val="000411BC"/>
    <w:rsid w:val="00041A97"/>
    <w:rsid w:val="00042F14"/>
    <w:rsid w:val="00042FDA"/>
    <w:rsid w:val="000432F6"/>
    <w:rsid w:val="000439A5"/>
    <w:rsid w:val="0004435B"/>
    <w:rsid w:val="00044E79"/>
    <w:rsid w:val="00047DBE"/>
    <w:rsid w:val="00050B1C"/>
    <w:rsid w:val="00051433"/>
    <w:rsid w:val="00052262"/>
    <w:rsid w:val="000522A3"/>
    <w:rsid w:val="000527CE"/>
    <w:rsid w:val="00054A1B"/>
    <w:rsid w:val="00054EB4"/>
    <w:rsid w:val="00055E2D"/>
    <w:rsid w:val="0005680A"/>
    <w:rsid w:val="00056FCC"/>
    <w:rsid w:val="00057460"/>
    <w:rsid w:val="00057603"/>
    <w:rsid w:val="00060B28"/>
    <w:rsid w:val="00061396"/>
    <w:rsid w:val="0006287E"/>
    <w:rsid w:val="00062E7E"/>
    <w:rsid w:val="00063038"/>
    <w:rsid w:val="00063549"/>
    <w:rsid w:val="00063C70"/>
    <w:rsid w:val="000654DB"/>
    <w:rsid w:val="00065A9F"/>
    <w:rsid w:val="00065B73"/>
    <w:rsid w:val="00066A7C"/>
    <w:rsid w:val="00066F7C"/>
    <w:rsid w:val="00070513"/>
    <w:rsid w:val="00070960"/>
    <w:rsid w:val="000713E0"/>
    <w:rsid w:val="00071FBB"/>
    <w:rsid w:val="00072A4A"/>
    <w:rsid w:val="00072F87"/>
    <w:rsid w:val="00073190"/>
    <w:rsid w:val="000744C5"/>
    <w:rsid w:val="00074822"/>
    <w:rsid w:val="00076616"/>
    <w:rsid w:val="00076A50"/>
    <w:rsid w:val="00076EB8"/>
    <w:rsid w:val="00081145"/>
    <w:rsid w:val="000816CB"/>
    <w:rsid w:val="00082975"/>
    <w:rsid w:val="00085350"/>
    <w:rsid w:val="000855B2"/>
    <w:rsid w:val="00086216"/>
    <w:rsid w:val="00086F1B"/>
    <w:rsid w:val="00087470"/>
    <w:rsid w:val="00090393"/>
    <w:rsid w:val="00090B05"/>
    <w:rsid w:val="00091634"/>
    <w:rsid w:val="0009275E"/>
    <w:rsid w:val="000930C5"/>
    <w:rsid w:val="00095E18"/>
    <w:rsid w:val="00095F5D"/>
    <w:rsid w:val="00097516"/>
    <w:rsid w:val="000A0F95"/>
    <w:rsid w:val="000A1883"/>
    <w:rsid w:val="000A18A9"/>
    <w:rsid w:val="000A1945"/>
    <w:rsid w:val="000A33E7"/>
    <w:rsid w:val="000A36A2"/>
    <w:rsid w:val="000A3C69"/>
    <w:rsid w:val="000A41A5"/>
    <w:rsid w:val="000A6ECB"/>
    <w:rsid w:val="000A72E7"/>
    <w:rsid w:val="000A761A"/>
    <w:rsid w:val="000A7BE7"/>
    <w:rsid w:val="000B3C7E"/>
    <w:rsid w:val="000B542F"/>
    <w:rsid w:val="000B5EDC"/>
    <w:rsid w:val="000B6BDA"/>
    <w:rsid w:val="000B6DAF"/>
    <w:rsid w:val="000B7FEA"/>
    <w:rsid w:val="000C03A4"/>
    <w:rsid w:val="000C2B90"/>
    <w:rsid w:val="000C41D7"/>
    <w:rsid w:val="000C46B0"/>
    <w:rsid w:val="000C4A09"/>
    <w:rsid w:val="000C4A99"/>
    <w:rsid w:val="000C546C"/>
    <w:rsid w:val="000C5966"/>
    <w:rsid w:val="000C5D94"/>
    <w:rsid w:val="000C7C63"/>
    <w:rsid w:val="000D0752"/>
    <w:rsid w:val="000D0888"/>
    <w:rsid w:val="000D1D84"/>
    <w:rsid w:val="000D2563"/>
    <w:rsid w:val="000D2654"/>
    <w:rsid w:val="000D35DD"/>
    <w:rsid w:val="000D42E8"/>
    <w:rsid w:val="000D48B1"/>
    <w:rsid w:val="000D57A1"/>
    <w:rsid w:val="000D5863"/>
    <w:rsid w:val="000D6504"/>
    <w:rsid w:val="000D69A1"/>
    <w:rsid w:val="000D6CD9"/>
    <w:rsid w:val="000D710E"/>
    <w:rsid w:val="000D7C44"/>
    <w:rsid w:val="000E0298"/>
    <w:rsid w:val="000E3177"/>
    <w:rsid w:val="000E3F35"/>
    <w:rsid w:val="000E5C1E"/>
    <w:rsid w:val="000E613B"/>
    <w:rsid w:val="000F051E"/>
    <w:rsid w:val="000F06F7"/>
    <w:rsid w:val="000F08E8"/>
    <w:rsid w:val="000F09DA"/>
    <w:rsid w:val="000F0C2C"/>
    <w:rsid w:val="000F0FD2"/>
    <w:rsid w:val="000F11B4"/>
    <w:rsid w:val="000F1872"/>
    <w:rsid w:val="000F19AD"/>
    <w:rsid w:val="000F2BB6"/>
    <w:rsid w:val="000F2D2F"/>
    <w:rsid w:val="000F3CB7"/>
    <w:rsid w:val="000F3DFC"/>
    <w:rsid w:val="000F3FAA"/>
    <w:rsid w:val="000F4853"/>
    <w:rsid w:val="000F5D23"/>
    <w:rsid w:val="000F5D6F"/>
    <w:rsid w:val="00100994"/>
    <w:rsid w:val="001012AE"/>
    <w:rsid w:val="0010136F"/>
    <w:rsid w:val="00102497"/>
    <w:rsid w:val="001036CB"/>
    <w:rsid w:val="0010559D"/>
    <w:rsid w:val="00105A1B"/>
    <w:rsid w:val="001071AA"/>
    <w:rsid w:val="00107266"/>
    <w:rsid w:val="00107494"/>
    <w:rsid w:val="00110495"/>
    <w:rsid w:val="00111662"/>
    <w:rsid w:val="001120DE"/>
    <w:rsid w:val="00112942"/>
    <w:rsid w:val="001136DC"/>
    <w:rsid w:val="0011395B"/>
    <w:rsid w:val="001139C9"/>
    <w:rsid w:val="00113F7F"/>
    <w:rsid w:val="00114A94"/>
    <w:rsid w:val="00117767"/>
    <w:rsid w:val="00120451"/>
    <w:rsid w:val="00120555"/>
    <w:rsid w:val="00121C04"/>
    <w:rsid w:val="001221A9"/>
    <w:rsid w:val="0012235D"/>
    <w:rsid w:val="00124309"/>
    <w:rsid w:val="001244E5"/>
    <w:rsid w:val="00125A68"/>
    <w:rsid w:val="001262F5"/>
    <w:rsid w:val="0012708F"/>
    <w:rsid w:val="00130038"/>
    <w:rsid w:val="001304BB"/>
    <w:rsid w:val="00131AB3"/>
    <w:rsid w:val="00132FB2"/>
    <w:rsid w:val="001333FE"/>
    <w:rsid w:val="00135339"/>
    <w:rsid w:val="00135834"/>
    <w:rsid w:val="00137B1B"/>
    <w:rsid w:val="00140411"/>
    <w:rsid w:val="001404F0"/>
    <w:rsid w:val="001414AE"/>
    <w:rsid w:val="00141647"/>
    <w:rsid w:val="0014189C"/>
    <w:rsid w:val="00143360"/>
    <w:rsid w:val="001437A3"/>
    <w:rsid w:val="001445B9"/>
    <w:rsid w:val="0014485F"/>
    <w:rsid w:val="00144F45"/>
    <w:rsid w:val="001450E1"/>
    <w:rsid w:val="00145C8D"/>
    <w:rsid w:val="00145F9E"/>
    <w:rsid w:val="00146B14"/>
    <w:rsid w:val="001474BF"/>
    <w:rsid w:val="001506A9"/>
    <w:rsid w:val="00150FC1"/>
    <w:rsid w:val="0015223E"/>
    <w:rsid w:val="001530E7"/>
    <w:rsid w:val="0015383C"/>
    <w:rsid w:val="001557F7"/>
    <w:rsid w:val="00155841"/>
    <w:rsid w:val="00155895"/>
    <w:rsid w:val="00155E1D"/>
    <w:rsid w:val="00155F7A"/>
    <w:rsid w:val="00156C04"/>
    <w:rsid w:val="001576AC"/>
    <w:rsid w:val="00157B1E"/>
    <w:rsid w:val="0016197C"/>
    <w:rsid w:val="00164FE2"/>
    <w:rsid w:val="00165925"/>
    <w:rsid w:val="00167925"/>
    <w:rsid w:val="00167F3B"/>
    <w:rsid w:val="00170DF8"/>
    <w:rsid w:val="001722B1"/>
    <w:rsid w:val="00174035"/>
    <w:rsid w:val="00174607"/>
    <w:rsid w:val="00174A54"/>
    <w:rsid w:val="00174F14"/>
    <w:rsid w:val="00180CB7"/>
    <w:rsid w:val="0018168C"/>
    <w:rsid w:val="001823EB"/>
    <w:rsid w:val="00183F96"/>
    <w:rsid w:val="00185064"/>
    <w:rsid w:val="001875AD"/>
    <w:rsid w:val="00191E1B"/>
    <w:rsid w:val="00192D4A"/>
    <w:rsid w:val="001939EF"/>
    <w:rsid w:val="001950F2"/>
    <w:rsid w:val="00195489"/>
    <w:rsid w:val="00195799"/>
    <w:rsid w:val="00197B3D"/>
    <w:rsid w:val="001A00E6"/>
    <w:rsid w:val="001A1041"/>
    <w:rsid w:val="001A179C"/>
    <w:rsid w:val="001A2321"/>
    <w:rsid w:val="001A2495"/>
    <w:rsid w:val="001A308A"/>
    <w:rsid w:val="001A4BD0"/>
    <w:rsid w:val="001A52D0"/>
    <w:rsid w:val="001A5819"/>
    <w:rsid w:val="001A5D47"/>
    <w:rsid w:val="001A65C9"/>
    <w:rsid w:val="001A69D6"/>
    <w:rsid w:val="001A782F"/>
    <w:rsid w:val="001A7D6D"/>
    <w:rsid w:val="001B035F"/>
    <w:rsid w:val="001B0AC5"/>
    <w:rsid w:val="001B14C1"/>
    <w:rsid w:val="001B1CF3"/>
    <w:rsid w:val="001B2A6D"/>
    <w:rsid w:val="001B2C24"/>
    <w:rsid w:val="001B377C"/>
    <w:rsid w:val="001B3A6E"/>
    <w:rsid w:val="001B40FE"/>
    <w:rsid w:val="001B438C"/>
    <w:rsid w:val="001B6DC2"/>
    <w:rsid w:val="001B7189"/>
    <w:rsid w:val="001C075D"/>
    <w:rsid w:val="001C119F"/>
    <w:rsid w:val="001C1ABD"/>
    <w:rsid w:val="001C3822"/>
    <w:rsid w:val="001C3BE9"/>
    <w:rsid w:val="001C3D80"/>
    <w:rsid w:val="001C412B"/>
    <w:rsid w:val="001C4894"/>
    <w:rsid w:val="001C70C6"/>
    <w:rsid w:val="001D1B6F"/>
    <w:rsid w:val="001D20B1"/>
    <w:rsid w:val="001D2236"/>
    <w:rsid w:val="001D367D"/>
    <w:rsid w:val="001D4378"/>
    <w:rsid w:val="001D43DC"/>
    <w:rsid w:val="001D47D8"/>
    <w:rsid w:val="001D6BCB"/>
    <w:rsid w:val="001D7182"/>
    <w:rsid w:val="001D743E"/>
    <w:rsid w:val="001D7F76"/>
    <w:rsid w:val="001E0259"/>
    <w:rsid w:val="001E0AA5"/>
    <w:rsid w:val="001E15E2"/>
    <w:rsid w:val="001E16C7"/>
    <w:rsid w:val="001E2941"/>
    <w:rsid w:val="001E58CF"/>
    <w:rsid w:val="001E77AD"/>
    <w:rsid w:val="001E7F49"/>
    <w:rsid w:val="001F0B8E"/>
    <w:rsid w:val="001F0F69"/>
    <w:rsid w:val="001F100E"/>
    <w:rsid w:val="001F1070"/>
    <w:rsid w:val="001F26BC"/>
    <w:rsid w:val="001F340A"/>
    <w:rsid w:val="001F3BEC"/>
    <w:rsid w:val="001F3D09"/>
    <w:rsid w:val="001F3D5A"/>
    <w:rsid w:val="001F4396"/>
    <w:rsid w:val="001F6BF2"/>
    <w:rsid w:val="001F771E"/>
    <w:rsid w:val="001F78CF"/>
    <w:rsid w:val="001F78E3"/>
    <w:rsid w:val="001F7F22"/>
    <w:rsid w:val="00201EF2"/>
    <w:rsid w:val="00202A89"/>
    <w:rsid w:val="002033C4"/>
    <w:rsid w:val="00206470"/>
    <w:rsid w:val="00206658"/>
    <w:rsid w:val="00206C80"/>
    <w:rsid w:val="002073E7"/>
    <w:rsid w:val="00207406"/>
    <w:rsid w:val="00207AFD"/>
    <w:rsid w:val="00212184"/>
    <w:rsid w:val="00213223"/>
    <w:rsid w:val="00214A16"/>
    <w:rsid w:val="0021541F"/>
    <w:rsid w:val="00215C92"/>
    <w:rsid w:val="00216454"/>
    <w:rsid w:val="00216C58"/>
    <w:rsid w:val="00216FCC"/>
    <w:rsid w:val="0022092E"/>
    <w:rsid w:val="00220F76"/>
    <w:rsid w:val="00221EA7"/>
    <w:rsid w:val="00221F57"/>
    <w:rsid w:val="002228DB"/>
    <w:rsid w:val="002235A0"/>
    <w:rsid w:val="00223B1A"/>
    <w:rsid w:val="00224490"/>
    <w:rsid w:val="0022561B"/>
    <w:rsid w:val="002275D5"/>
    <w:rsid w:val="00227C29"/>
    <w:rsid w:val="00230BA3"/>
    <w:rsid w:val="00231094"/>
    <w:rsid w:val="00231508"/>
    <w:rsid w:val="00231BC1"/>
    <w:rsid w:val="002329DF"/>
    <w:rsid w:val="00232E16"/>
    <w:rsid w:val="002331F7"/>
    <w:rsid w:val="0023370C"/>
    <w:rsid w:val="002347F9"/>
    <w:rsid w:val="00235D18"/>
    <w:rsid w:val="002378C2"/>
    <w:rsid w:val="00237F81"/>
    <w:rsid w:val="0024032B"/>
    <w:rsid w:val="00242C1F"/>
    <w:rsid w:val="00243158"/>
    <w:rsid w:val="002443CF"/>
    <w:rsid w:val="00244FC5"/>
    <w:rsid w:val="00246373"/>
    <w:rsid w:val="002463FE"/>
    <w:rsid w:val="002466B0"/>
    <w:rsid w:val="0024744F"/>
    <w:rsid w:val="00247C08"/>
    <w:rsid w:val="00247DD5"/>
    <w:rsid w:val="00250276"/>
    <w:rsid w:val="00250BC6"/>
    <w:rsid w:val="00250F37"/>
    <w:rsid w:val="002514E3"/>
    <w:rsid w:val="00251FA3"/>
    <w:rsid w:val="00251FF2"/>
    <w:rsid w:val="00253193"/>
    <w:rsid w:val="0025425C"/>
    <w:rsid w:val="002547AD"/>
    <w:rsid w:val="00254B38"/>
    <w:rsid w:val="00256D7B"/>
    <w:rsid w:val="0025714F"/>
    <w:rsid w:val="00257394"/>
    <w:rsid w:val="00260993"/>
    <w:rsid w:val="00260B9C"/>
    <w:rsid w:val="00261216"/>
    <w:rsid w:val="00262790"/>
    <w:rsid w:val="002637FC"/>
    <w:rsid w:val="002641B0"/>
    <w:rsid w:val="002646F6"/>
    <w:rsid w:val="0026587F"/>
    <w:rsid w:val="002664B5"/>
    <w:rsid w:val="00266DB9"/>
    <w:rsid w:val="002673D9"/>
    <w:rsid w:val="002676C2"/>
    <w:rsid w:val="00267EDB"/>
    <w:rsid w:val="00270241"/>
    <w:rsid w:val="002704BB"/>
    <w:rsid w:val="002713F9"/>
    <w:rsid w:val="00271DBE"/>
    <w:rsid w:val="002720D1"/>
    <w:rsid w:val="00272611"/>
    <w:rsid w:val="002732D7"/>
    <w:rsid w:val="0027335D"/>
    <w:rsid w:val="002745AF"/>
    <w:rsid w:val="002753DB"/>
    <w:rsid w:val="00275B97"/>
    <w:rsid w:val="00276124"/>
    <w:rsid w:val="002772A3"/>
    <w:rsid w:val="002778DA"/>
    <w:rsid w:val="00280426"/>
    <w:rsid w:val="00280C01"/>
    <w:rsid w:val="00280FD1"/>
    <w:rsid w:val="00282456"/>
    <w:rsid w:val="00282FED"/>
    <w:rsid w:val="00283140"/>
    <w:rsid w:val="00283226"/>
    <w:rsid w:val="00284531"/>
    <w:rsid w:val="0028510C"/>
    <w:rsid w:val="00285380"/>
    <w:rsid w:val="002853D5"/>
    <w:rsid w:val="00285AB1"/>
    <w:rsid w:val="002864C8"/>
    <w:rsid w:val="002869D7"/>
    <w:rsid w:val="00286B95"/>
    <w:rsid w:val="00287B97"/>
    <w:rsid w:val="00287C75"/>
    <w:rsid w:val="002903E9"/>
    <w:rsid w:val="0029130B"/>
    <w:rsid w:val="0029322C"/>
    <w:rsid w:val="00293724"/>
    <w:rsid w:val="00294FC4"/>
    <w:rsid w:val="00295B2D"/>
    <w:rsid w:val="0029667C"/>
    <w:rsid w:val="00296A1F"/>
    <w:rsid w:val="00296AC5"/>
    <w:rsid w:val="002A0DE2"/>
    <w:rsid w:val="002A16A8"/>
    <w:rsid w:val="002A1F6F"/>
    <w:rsid w:val="002A25A4"/>
    <w:rsid w:val="002A2824"/>
    <w:rsid w:val="002A2C0F"/>
    <w:rsid w:val="002A4231"/>
    <w:rsid w:val="002A4885"/>
    <w:rsid w:val="002A51D6"/>
    <w:rsid w:val="002A686C"/>
    <w:rsid w:val="002B1C42"/>
    <w:rsid w:val="002B26EC"/>
    <w:rsid w:val="002B2B84"/>
    <w:rsid w:val="002B2C5B"/>
    <w:rsid w:val="002B3974"/>
    <w:rsid w:val="002B3A55"/>
    <w:rsid w:val="002B5066"/>
    <w:rsid w:val="002B5103"/>
    <w:rsid w:val="002B5A85"/>
    <w:rsid w:val="002B666E"/>
    <w:rsid w:val="002B686A"/>
    <w:rsid w:val="002B6AC6"/>
    <w:rsid w:val="002B6F91"/>
    <w:rsid w:val="002B72C5"/>
    <w:rsid w:val="002B7B2F"/>
    <w:rsid w:val="002C19A5"/>
    <w:rsid w:val="002C1F2E"/>
    <w:rsid w:val="002C246A"/>
    <w:rsid w:val="002C3658"/>
    <w:rsid w:val="002C5851"/>
    <w:rsid w:val="002C5C5F"/>
    <w:rsid w:val="002C67B5"/>
    <w:rsid w:val="002C7D91"/>
    <w:rsid w:val="002D0F31"/>
    <w:rsid w:val="002D1DCF"/>
    <w:rsid w:val="002D24ED"/>
    <w:rsid w:val="002D27AF"/>
    <w:rsid w:val="002D2FB3"/>
    <w:rsid w:val="002D36BF"/>
    <w:rsid w:val="002D4791"/>
    <w:rsid w:val="002D4BCC"/>
    <w:rsid w:val="002D509E"/>
    <w:rsid w:val="002D555D"/>
    <w:rsid w:val="002D6724"/>
    <w:rsid w:val="002D67CA"/>
    <w:rsid w:val="002D6899"/>
    <w:rsid w:val="002D6AC4"/>
    <w:rsid w:val="002D6EDD"/>
    <w:rsid w:val="002E10D6"/>
    <w:rsid w:val="002E27D9"/>
    <w:rsid w:val="002E3DF1"/>
    <w:rsid w:val="002E3E34"/>
    <w:rsid w:val="002E48E4"/>
    <w:rsid w:val="002E5DB8"/>
    <w:rsid w:val="002E6228"/>
    <w:rsid w:val="002E65EC"/>
    <w:rsid w:val="002E695F"/>
    <w:rsid w:val="002F1667"/>
    <w:rsid w:val="002F21EE"/>
    <w:rsid w:val="002F2ADA"/>
    <w:rsid w:val="002F2D24"/>
    <w:rsid w:val="002F3372"/>
    <w:rsid w:val="002F33E3"/>
    <w:rsid w:val="002F51B3"/>
    <w:rsid w:val="002F5D02"/>
    <w:rsid w:val="002F6EAA"/>
    <w:rsid w:val="002F70C5"/>
    <w:rsid w:val="002F7CDA"/>
    <w:rsid w:val="00300BCF"/>
    <w:rsid w:val="00300DD8"/>
    <w:rsid w:val="00300FF1"/>
    <w:rsid w:val="003013A0"/>
    <w:rsid w:val="00301961"/>
    <w:rsid w:val="00301EBA"/>
    <w:rsid w:val="003027BD"/>
    <w:rsid w:val="003041A8"/>
    <w:rsid w:val="00310D9F"/>
    <w:rsid w:val="003126F8"/>
    <w:rsid w:val="00312B08"/>
    <w:rsid w:val="00313DBE"/>
    <w:rsid w:val="0031461E"/>
    <w:rsid w:val="00314FF1"/>
    <w:rsid w:val="00315D64"/>
    <w:rsid w:val="00317628"/>
    <w:rsid w:val="00317C73"/>
    <w:rsid w:val="0032028D"/>
    <w:rsid w:val="003218C1"/>
    <w:rsid w:val="00321ACB"/>
    <w:rsid w:val="00323450"/>
    <w:rsid w:val="003234EC"/>
    <w:rsid w:val="0032390A"/>
    <w:rsid w:val="003246B3"/>
    <w:rsid w:val="00324E40"/>
    <w:rsid w:val="003259AF"/>
    <w:rsid w:val="00325AD1"/>
    <w:rsid w:val="00327140"/>
    <w:rsid w:val="003274E1"/>
    <w:rsid w:val="003279B4"/>
    <w:rsid w:val="00327A83"/>
    <w:rsid w:val="00327AD5"/>
    <w:rsid w:val="0033019C"/>
    <w:rsid w:val="003301C5"/>
    <w:rsid w:val="00330AB8"/>
    <w:rsid w:val="00331F80"/>
    <w:rsid w:val="00332F66"/>
    <w:rsid w:val="00335962"/>
    <w:rsid w:val="0033676E"/>
    <w:rsid w:val="00340068"/>
    <w:rsid w:val="00340338"/>
    <w:rsid w:val="003423DD"/>
    <w:rsid w:val="00342404"/>
    <w:rsid w:val="003438ED"/>
    <w:rsid w:val="003455E9"/>
    <w:rsid w:val="00346002"/>
    <w:rsid w:val="00347296"/>
    <w:rsid w:val="0035135C"/>
    <w:rsid w:val="00352BA4"/>
    <w:rsid w:val="003530B9"/>
    <w:rsid w:val="0035317C"/>
    <w:rsid w:val="003546FF"/>
    <w:rsid w:val="003549DB"/>
    <w:rsid w:val="0035533A"/>
    <w:rsid w:val="003554DD"/>
    <w:rsid w:val="00355A61"/>
    <w:rsid w:val="00355B94"/>
    <w:rsid w:val="003569D8"/>
    <w:rsid w:val="00356C47"/>
    <w:rsid w:val="00357026"/>
    <w:rsid w:val="003606A9"/>
    <w:rsid w:val="00360A92"/>
    <w:rsid w:val="00361D65"/>
    <w:rsid w:val="00362675"/>
    <w:rsid w:val="0036296A"/>
    <w:rsid w:val="003631CB"/>
    <w:rsid w:val="00363320"/>
    <w:rsid w:val="00363ADF"/>
    <w:rsid w:val="00363D69"/>
    <w:rsid w:val="00363FBC"/>
    <w:rsid w:val="00365EEE"/>
    <w:rsid w:val="00365F6A"/>
    <w:rsid w:val="00365FF4"/>
    <w:rsid w:val="003666DA"/>
    <w:rsid w:val="00367BCC"/>
    <w:rsid w:val="00370759"/>
    <w:rsid w:val="00370A93"/>
    <w:rsid w:val="0037316D"/>
    <w:rsid w:val="00373CC9"/>
    <w:rsid w:val="00374A8C"/>
    <w:rsid w:val="00374D0E"/>
    <w:rsid w:val="003752D3"/>
    <w:rsid w:val="00377182"/>
    <w:rsid w:val="00377E19"/>
    <w:rsid w:val="00380586"/>
    <w:rsid w:val="00382B18"/>
    <w:rsid w:val="00383DBF"/>
    <w:rsid w:val="00384B05"/>
    <w:rsid w:val="003853D5"/>
    <w:rsid w:val="003853DD"/>
    <w:rsid w:val="00385879"/>
    <w:rsid w:val="00385B44"/>
    <w:rsid w:val="00390BF8"/>
    <w:rsid w:val="00391E25"/>
    <w:rsid w:val="003934C8"/>
    <w:rsid w:val="00393568"/>
    <w:rsid w:val="00393BF2"/>
    <w:rsid w:val="0039409C"/>
    <w:rsid w:val="00394F56"/>
    <w:rsid w:val="00394F7B"/>
    <w:rsid w:val="00395827"/>
    <w:rsid w:val="00396EDA"/>
    <w:rsid w:val="00397418"/>
    <w:rsid w:val="003A0B35"/>
    <w:rsid w:val="003A1890"/>
    <w:rsid w:val="003A2C91"/>
    <w:rsid w:val="003A3255"/>
    <w:rsid w:val="003A36B5"/>
    <w:rsid w:val="003A38DE"/>
    <w:rsid w:val="003A3DC3"/>
    <w:rsid w:val="003A4F55"/>
    <w:rsid w:val="003A5329"/>
    <w:rsid w:val="003A59DF"/>
    <w:rsid w:val="003A6087"/>
    <w:rsid w:val="003A78FE"/>
    <w:rsid w:val="003B030C"/>
    <w:rsid w:val="003B2AB5"/>
    <w:rsid w:val="003B41BF"/>
    <w:rsid w:val="003B4446"/>
    <w:rsid w:val="003B5F06"/>
    <w:rsid w:val="003B5F19"/>
    <w:rsid w:val="003B743E"/>
    <w:rsid w:val="003B7657"/>
    <w:rsid w:val="003B78F6"/>
    <w:rsid w:val="003C0F49"/>
    <w:rsid w:val="003C1A5C"/>
    <w:rsid w:val="003C2C6B"/>
    <w:rsid w:val="003C2C6E"/>
    <w:rsid w:val="003C3E82"/>
    <w:rsid w:val="003C3E93"/>
    <w:rsid w:val="003C47ED"/>
    <w:rsid w:val="003C4806"/>
    <w:rsid w:val="003C5DB4"/>
    <w:rsid w:val="003C65EB"/>
    <w:rsid w:val="003C7618"/>
    <w:rsid w:val="003C768B"/>
    <w:rsid w:val="003D1CEA"/>
    <w:rsid w:val="003D2744"/>
    <w:rsid w:val="003D3CF6"/>
    <w:rsid w:val="003D4626"/>
    <w:rsid w:val="003D4C2B"/>
    <w:rsid w:val="003D58AF"/>
    <w:rsid w:val="003D5A90"/>
    <w:rsid w:val="003D5BF6"/>
    <w:rsid w:val="003D6D17"/>
    <w:rsid w:val="003D7B7E"/>
    <w:rsid w:val="003D7C25"/>
    <w:rsid w:val="003E001D"/>
    <w:rsid w:val="003E00EC"/>
    <w:rsid w:val="003E07D3"/>
    <w:rsid w:val="003E0E0B"/>
    <w:rsid w:val="003E1868"/>
    <w:rsid w:val="003E2FB2"/>
    <w:rsid w:val="003E4A53"/>
    <w:rsid w:val="003E4E42"/>
    <w:rsid w:val="003E6DA8"/>
    <w:rsid w:val="003E6E78"/>
    <w:rsid w:val="003F153E"/>
    <w:rsid w:val="003F1746"/>
    <w:rsid w:val="003F1C0A"/>
    <w:rsid w:val="003F2EF9"/>
    <w:rsid w:val="003F2F51"/>
    <w:rsid w:val="003F36E7"/>
    <w:rsid w:val="003F40CC"/>
    <w:rsid w:val="003F54CE"/>
    <w:rsid w:val="003F5ACC"/>
    <w:rsid w:val="003F76DD"/>
    <w:rsid w:val="00401FE9"/>
    <w:rsid w:val="004020A4"/>
    <w:rsid w:val="0040277E"/>
    <w:rsid w:val="00403A83"/>
    <w:rsid w:val="00404A4C"/>
    <w:rsid w:val="00406703"/>
    <w:rsid w:val="00406A0D"/>
    <w:rsid w:val="00406A29"/>
    <w:rsid w:val="004100B3"/>
    <w:rsid w:val="0041075F"/>
    <w:rsid w:val="00411C00"/>
    <w:rsid w:val="00413657"/>
    <w:rsid w:val="00413914"/>
    <w:rsid w:val="004142CB"/>
    <w:rsid w:val="00415D1B"/>
    <w:rsid w:val="00416AA6"/>
    <w:rsid w:val="00416D26"/>
    <w:rsid w:val="00417CAB"/>
    <w:rsid w:val="0042224B"/>
    <w:rsid w:val="00422FD9"/>
    <w:rsid w:val="004233E8"/>
    <w:rsid w:val="00423B01"/>
    <w:rsid w:val="004240EB"/>
    <w:rsid w:val="00424E0C"/>
    <w:rsid w:val="00424E46"/>
    <w:rsid w:val="00425F40"/>
    <w:rsid w:val="0042697E"/>
    <w:rsid w:val="004278A5"/>
    <w:rsid w:val="00431152"/>
    <w:rsid w:val="0043208B"/>
    <w:rsid w:val="00432533"/>
    <w:rsid w:val="004329A2"/>
    <w:rsid w:val="00432D6B"/>
    <w:rsid w:val="00434D24"/>
    <w:rsid w:val="004351E0"/>
    <w:rsid w:val="0043531B"/>
    <w:rsid w:val="0043561C"/>
    <w:rsid w:val="00435A3E"/>
    <w:rsid w:val="00435DCD"/>
    <w:rsid w:val="00436C40"/>
    <w:rsid w:val="00440188"/>
    <w:rsid w:val="00441E3D"/>
    <w:rsid w:val="0044225F"/>
    <w:rsid w:val="00443D17"/>
    <w:rsid w:val="004457B0"/>
    <w:rsid w:val="00445843"/>
    <w:rsid w:val="004472B8"/>
    <w:rsid w:val="00447372"/>
    <w:rsid w:val="0045000D"/>
    <w:rsid w:val="0045013B"/>
    <w:rsid w:val="00450BFA"/>
    <w:rsid w:val="00450F1F"/>
    <w:rsid w:val="00451234"/>
    <w:rsid w:val="004529F7"/>
    <w:rsid w:val="00452B36"/>
    <w:rsid w:val="0045343D"/>
    <w:rsid w:val="00453832"/>
    <w:rsid w:val="00455098"/>
    <w:rsid w:val="00455190"/>
    <w:rsid w:val="00455C5B"/>
    <w:rsid w:val="00456BE4"/>
    <w:rsid w:val="004614C8"/>
    <w:rsid w:val="00462510"/>
    <w:rsid w:val="00462B36"/>
    <w:rsid w:val="004632D5"/>
    <w:rsid w:val="00463E2D"/>
    <w:rsid w:val="00464E1A"/>
    <w:rsid w:val="00465BCB"/>
    <w:rsid w:val="00466202"/>
    <w:rsid w:val="004668B9"/>
    <w:rsid w:val="004668CE"/>
    <w:rsid w:val="00467EF2"/>
    <w:rsid w:val="00470037"/>
    <w:rsid w:val="00470042"/>
    <w:rsid w:val="004710D6"/>
    <w:rsid w:val="004716F7"/>
    <w:rsid w:val="0047250E"/>
    <w:rsid w:val="004731D9"/>
    <w:rsid w:val="0047490C"/>
    <w:rsid w:val="004750C8"/>
    <w:rsid w:val="0047510E"/>
    <w:rsid w:val="00475439"/>
    <w:rsid w:val="00477D02"/>
    <w:rsid w:val="0048078C"/>
    <w:rsid w:val="0048185F"/>
    <w:rsid w:val="004818B2"/>
    <w:rsid w:val="00482AC8"/>
    <w:rsid w:val="004835C4"/>
    <w:rsid w:val="004854BB"/>
    <w:rsid w:val="0048713B"/>
    <w:rsid w:val="004871C3"/>
    <w:rsid w:val="00487306"/>
    <w:rsid w:val="004877DA"/>
    <w:rsid w:val="00487A17"/>
    <w:rsid w:val="00487ACC"/>
    <w:rsid w:val="004909BD"/>
    <w:rsid w:val="00491560"/>
    <w:rsid w:val="004919CC"/>
    <w:rsid w:val="00491A91"/>
    <w:rsid w:val="00492B92"/>
    <w:rsid w:val="004932AB"/>
    <w:rsid w:val="0049330B"/>
    <w:rsid w:val="0049371B"/>
    <w:rsid w:val="00495347"/>
    <w:rsid w:val="00496A2E"/>
    <w:rsid w:val="00496E4E"/>
    <w:rsid w:val="004A1481"/>
    <w:rsid w:val="004A1F12"/>
    <w:rsid w:val="004A2469"/>
    <w:rsid w:val="004A4280"/>
    <w:rsid w:val="004A5A09"/>
    <w:rsid w:val="004A5FAF"/>
    <w:rsid w:val="004A7154"/>
    <w:rsid w:val="004A7769"/>
    <w:rsid w:val="004A77B7"/>
    <w:rsid w:val="004B00FE"/>
    <w:rsid w:val="004B0372"/>
    <w:rsid w:val="004B0862"/>
    <w:rsid w:val="004B0989"/>
    <w:rsid w:val="004B14C2"/>
    <w:rsid w:val="004B34D2"/>
    <w:rsid w:val="004B36D3"/>
    <w:rsid w:val="004B3D06"/>
    <w:rsid w:val="004B43A3"/>
    <w:rsid w:val="004B4DFB"/>
    <w:rsid w:val="004B6192"/>
    <w:rsid w:val="004B62EF"/>
    <w:rsid w:val="004B6B3D"/>
    <w:rsid w:val="004B766B"/>
    <w:rsid w:val="004C15F1"/>
    <w:rsid w:val="004C162A"/>
    <w:rsid w:val="004C1A2F"/>
    <w:rsid w:val="004C2275"/>
    <w:rsid w:val="004C41FA"/>
    <w:rsid w:val="004C4DB9"/>
    <w:rsid w:val="004C51D3"/>
    <w:rsid w:val="004C5DDA"/>
    <w:rsid w:val="004C6512"/>
    <w:rsid w:val="004D0167"/>
    <w:rsid w:val="004D1308"/>
    <w:rsid w:val="004D149D"/>
    <w:rsid w:val="004D1C3E"/>
    <w:rsid w:val="004D2A38"/>
    <w:rsid w:val="004D2C1E"/>
    <w:rsid w:val="004D4963"/>
    <w:rsid w:val="004D49B8"/>
    <w:rsid w:val="004D50D9"/>
    <w:rsid w:val="004D51B4"/>
    <w:rsid w:val="004D543E"/>
    <w:rsid w:val="004D5A7A"/>
    <w:rsid w:val="004D67C0"/>
    <w:rsid w:val="004D70DB"/>
    <w:rsid w:val="004D7170"/>
    <w:rsid w:val="004D7A49"/>
    <w:rsid w:val="004E0419"/>
    <w:rsid w:val="004E0576"/>
    <w:rsid w:val="004E0B36"/>
    <w:rsid w:val="004E1592"/>
    <w:rsid w:val="004E2ACE"/>
    <w:rsid w:val="004E33C3"/>
    <w:rsid w:val="004E4CB1"/>
    <w:rsid w:val="004E683E"/>
    <w:rsid w:val="004E7E70"/>
    <w:rsid w:val="004F0C6A"/>
    <w:rsid w:val="004F0F50"/>
    <w:rsid w:val="004F1875"/>
    <w:rsid w:val="004F20A4"/>
    <w:rsid w:val="004F23B8"/>
    <w:rsid w:val="004F5060"/>
    <w:rsid w:val="004F5CA0"/>
    <w:rsid w:val="004F5DBA"/>
    <w:rsid w:val="004F60D7"/>
    <w:rsid w:val="004F653F"/>
    <w:rsid w:val="004F7639"/>
    <w:rsid w:val="004F7775"/>
    <w:rsid w:val="004F7C4C"/>
    <w:rsid w:val="005009EA"/>
    <w:rsid w:val="0050156B"/>
    <w:rsid w:val="00502643"/>
    <w:rsid w:val="00502AFA"/>
    <w:rsid w:val="00504A9B"/>
    <w:rsid w:val="0050553D"/>
    <w:rsid w:val="00505BE7"/>
    <w:rsid w:val="0050616D"/>
    <w:rsid w:val="0050630A"/>
    <w:rsid w:val="0050759B"/>
    <w:rsid w:val="00507BCA"/>
    <w:rsid w:val="00511A77"/>
    <w:rsid w:val="00511ACD"/>
    <w:rsid w:val="00513140"/>
    <w:rsid w:val="00513A48"/>
    <w:rsid w:val="00514F2C"/>
    <w:rsid w:val="00515EA4"/>
    <w:rsid w:val="005160E8"/>
    <w:rsid w:val="005165A2"/>
    <w:rsid w:val="0051778F"/>
    <w:rsid w:val="00520264"/>
    <w:rsid w:val="00520575"/>
    <w:rsid w:val="00521D12"/>
    <w:rsid w:val="00521DAE"/>
    <w:rsid w:val="00522276"/>
    <w:rsid w:val="00522959"/>
    <w:rsid w:val="00523AFE"/>
    <w:rsid w:val="00524342"/>
    <w:rsid w:val="00524C60"/>
    <w:rsid w:val="0052574E"/>
    <w:rsid w:val="00526375"/>
    <w:rsid w:val="0052637F"/>
    <w:rsid w:val="0052651F"/>
    <w:rsid w:val="00526805"/>
    <w:rsid w:val="0052779F"/>
    <w:rsid w:val="0052793F"/>
    <w:rsid w:val="0053049E"/>
    <w:rsid w:val="00530A05"/>
    <w:rsid w:val="00530A67"/>
    <w:rsid w:val="00531173"/>
    <w:rsid w:val="00532837"/>
    <w:rsid w:val="00532EB8"/>
    <w:rsid w:val="005338DE"/>
    <w:rsid w:val="00533D1F"/>
    <w:rsid w:val="00534250"/>
    <w:rsid w:val="00534266"/>
    <w:rsid w:val="00534DB2"/>
    <w:rsid w:val="00534E94"/>
    <w:rsid w:val="0053789F"/>
    <w:rsid w:val="00537A58"/>
    <w:rsid w:val="00540B24"/>
    <w:rsid w:val="00540B4E"/>
    <w:rsid w:val="0054194B"/>
    <w:rsid w:val="00541FB0"/>
    <w:rsid w:val="00542561"/>
    <w:rsid w:val="005433C2"/>
    <w:rsid w:val="00544102"/>
    <w:rsid w:val="00545C01"/>
    <w:rsid w:val="00546055"/>
    <w:rsid w:val="00547054"/>
    <w:rsid w:val="00547ED6"/>
    <w:rsid w:val="00550C19"/>
    <w:rsid w:val="005519C9"/>
    <w:rsid w:val="00551A6F"/>
    <w:rsid w:val="00551E46"/>
    <w:rsid w:val="005523C7"/>
    <w:rsid w:val="00553187"/>
    <w:rsid w:val="00553532"/>
    <w:rsid w:val="005542BD"/>
    <w:rsid w:val="00555317"/>
    <w:rsid w:val="00555481"/>
    <w:rsid w:val="00555B32"/>
    <w:rsid w:val="005573C3"/>
    <w:rsid w:val="005575FA"/>
    <w:rsid w:val="005579EA"/>
    <w:rsid w:val="00557FB3"/>
    <w:rsid w:val="00560F82"/>
    <w:rsid w:val="00561840"/>
    <w:rsid w:val="00562029"/>
    <w:rsid w:val="00562030"/>
    <w:rsid w:val="0056265C"/>
    <w:rsid w:val="00562D31"/>
    <w:rsid w:val="00563269"/>
    <w:rsid w:val="00563C3E"/>
    <w:rsid w:val="00563EB7"/>
    <w:rsid w:val="0056521D"/>
    <w:rsid w:val="005655AD"/>
    <w:rsid w:val="00565A75"/>
    <w:rsid w:val="00565DAC"/>
    <w:rsid w:val="0056665E"/>
    <w:rsid w:val="005668B9"/>
    <w:rsid w:val="005672EF"/>
    <w:rsid w:val="005675C1"/>
    <w:rsid w:val="005707D5"/>
    <w:rsid w:val="00572F47"/>
    <w:rsid w:val="00573CC1"/>
    <w:rsid w:val="00574054"/>
    <w:rsid w:val="005746F1"/>
    <w:rsid w:val="00574821"/>
    <w:rsid w:val="00574A53"/>
    <w:rsid w:val="00574B40"/>
    <w:rsid w:val="00575EAE"/>
    <w:rsid w:val="00577F75"/>
    <w:rsid w:val="005802E7"/>
    <w:rsid w:val="005829C7"/>
    <w:rsid w:val="00583738"/>
    <w:rsid w:val="00584041"/>
    <w:rsid w:val="00584D6F"/>
    <w:rsid w:val="005851AC"/>
    <w:rsid w:val="00585D0C"/>
    <w:rsid w:val="005877E1"/>
    <w:rsid w:val="00590854"/>
    <w:rsid w:val="00591901"/>
    <w:rsid w:val="005939B5"/>
    <w:rsid w:val="00594DC3"/>
    <w:rsid w:val="00594E7C"/>
    <w:rsid w:val="0059595A"/>
    <w:rsid w:val="00595F8E"/>
    <w:rsid w:val="005962E0"/>
    <w:rsid w:val="0059642D"/>
    <w:rsid w:val="00596B67"/>
    <w:rsid w:val="00597898"/>
    <w:rsid w:val="00597F0B"/>
    <w:rsid w:val="005A0471"/>
    <w:rsid w:val="005A1357"/>
    <w:rsid w:val="005A2B94"/>
    <w:rsid w:val="005A384B"/>
    <w:rsid w:val="005A3A97"/>
    <w:rsid w:val="005A539A"/>
    <w:rsid w:val="005A5466"/>
    <w:rsid w:val="005A6020"/>
    <w:rsid w:val="005B1FFE"/>
    <w:rsid w:val="005B2166"/>
    <w:rsid w:val="005B24F7"/>
    <w:rsid w:val="005B445E"/>
    <w:rsid w:val="005B577F"/>
    <w:rsid w:val="005B6969"/>
    <w:rsid w:val="005B755B"/>
    <w:rsid w:val="005B7772"/>
    <w:rsid w:val="005B7FD2"/>
    <w:rsid w:val="005C00E1"/>
    <w:rsid w:val="005C1384"/>
    <w:rsid w:val="005C13AB"/>
    <w:rsid w:val="005C2916"/>
    <w:rsid w:val="005C2E75"/>
    <w:rsid w:val="005C37EF"/>
    <w:rsid w:val="005C4B5D"/>
    <w:rsid w:val="005C6A3B"/>
    <w:rsid w:val="005C740B"/>
    <w:rsid w:val="005C77D4"/>
    <w:rsid w:val="005D0FA4"/>
    <w:rsid w:val="005D2EFC"/>
    <w:rsid w:val="005D3041"/>
    <w:rsid w:val="005D304A"/>
    <w:rsid w:val="005D4FF6"/>
    <w:rsid w:val="005D53DE"/>
    <w:rsid w:val="005D6D3B"/>
    <w:rsid w:val="005D70D9"/>
    <w:rsid w:val="005D7D8E"/>
    <w:rsid w:val="005E011D"/>
    <w:rsid w:val="005E01D7"/>
    <w:rsid w:val="005E0336"/>
    <w:rsid w:val="005E0FFB"/>
    <w:rsid w:val="005E1465"/>
    <w:rsid w:val="005E18A8"/>
    <w:rsid w:val="005E1AD3"/>
    <w:rsid w:val="005E1B4F"/>
    <w:rsid w:val="005E42E3"/>
    <w:rsid w:val="005E4397"/>
    <w:rsid w:val="005E44DD"/>
    <w:rsid w:val="005E46CD"/>
    <w:rsid w:val="005E4742"/>
    <w:rsid w:val="005E4D4C"/>
    <w:rsid w:val="005E4EF9"/>
    <w:rsid w:val="005E58E6"/>
    <w:rsid w:val="005F0E9F"/>
    <w:rsid w:val="005F11AA"/>
    <w:rsid w:val="005F1229"/>
    <w:rsid w:val="005F1557"/>
    <w:rsid w:val="005F18A4"/>
    <w:rsid w:val="005F1A32"/>
    <w:rsid w:val="005F1DC2"/>
    <w:rsid w:val="005F5F6B"/>
    <w:rsid w:val="005F7140"/>
    <w:rsid w:val="005F7365"/>
    <w:rsid w:val="005F784D"/>
    <w:rsid w:val="00600A96"/>
    <w:rsid w:val="00601143"/>
    <w:rsid w:val="00601314"/>
    <w:rsid w:val="00602142"/>
    <w:rsid w:val="006026EF"/>
    <w:rsid w:val="006028BC"/>
    <w:rsid w:val="00602914"/>
    <w:rsid w:val="00603247"/>
    <w:rsid w:val="006045A4"/>
    <w:rsid w:val="00604994"/>
    <w:rsid w:val="006055BA"/>
    <w:rsid w:val="00606521"/>
    <w:rsid w:val="006074F6"/>
    <w:rsid w:val="00610A10"/>
    <w:rsid w:val="00611502"/>
    <w:rsid w:val="00612429"/>
    <w:rsid w:val="0061258E"/>
    <w:rsid w:val="00612ABC"/>
    <w:rsid w:val="006148BE"/>
    <w:rsid w:val="0061630E"/>
    <w:rsid w:val="00620503"/>
    <w:rsid w:val="0062175C"/>
    <w:rsid w:val="00621E3E"/>
    <w:rsid w:val="006230C7"/>
    <w:rsid w:val="00623566"/>
    <w:rsid w:val="0062386B"/>
    <w:rsid w:val="00623AD5"/>
    <w:rsid w:val="00623CA1"/>
    <w:rsid w:val="00624513"/>
    <w:rsid w:val="00624D01"/>
    <w:rsid w:val="00625551"/>
    <w:rsid w:val="0062659D"/>
    <w:rsid w:val="0063078D"/>
    <w:rsid w:val="00631391"/>
    <w:rsid w:val="00631728"/>
    <w:rsid w:val="0063186B"/>
    <w:rsid w:val="00631E5D"/>
    <w:rsid w:val="006328DC"/>
    <w:rsid w:val="00633E47"/>
    <w:rsid w:val="006343EC"/>
    <w:rsid w:val="0063459D"/>
    <w:rsid w:val="00635727"/>
    <w:rsid w:val="0063774A"/>
    <w:rsid w:val="006378DD"/>
    <w:rsid w:val="00637A5B"/>
    <w:rsid w:val="00640008"/>
    <w:rsid w:val="006402F1"/>
    <w:rsid w:val="00640478"/>
    <w:rsid w:val="00642159"/>
    <w:rsid w:val="006429E5"/>
    <w:rsid w:val="00643DBA"/>
    <w:rsid w:val="00645770"/>
    <w:rsid w:val="00645DED"/>
    <w:rsid w:val="00647A92"/>
    <w:rsid w:val="00647CAF"/>
    <w:rsid w:val="006509FB"/>
    <w:rsid w:val="00650A0F"/>
    <w:rsid w:val="0065143A"/>
    <w:rsid w:val="006519CC"/>
    <w:rsid w:val="00651A77"/>
    <w:rsid w:val="006521BC"/>
    <w:rsid w:val="00652498"/>
    <w:rsid w:val="00652AD3"/>
    <w:rsid w:val="00654D41"/>
    <w:rsid w:val="0065543E"/>
    <w:rsid w:val="00656075"/>
    <w:rsid w:val="006568D7"/>
    <w:rsid w:val="00656B71"/>
    <w:rsid w:val="00657FF9"/>
    <w:rsid w:val="006604EE"/>
    <w:rsid w:val="0066060F"/>
    <w:rsid w:val="00660C08"/>
    <w:rsid w:val="00661536"/>
    <w:rsid w:val="006615BC"/>
    <w:rsid w:val="00661D87"/>
    <w:rsid w:val="006621C2"/>
    <w:rsid w:val="00662F5F"/>
    <w:rsid w:val="00663688"/>
    <w:rsid w:val="00664540"/>
    <w:rsid w:val="00665F01"/>
    <w:rsid w:val="00670883"/>
    <w:rsid w:val="006712BE"/>
    <w:rsid w:val="006717C5"/>
    <w:rsid w:val="00671C3F"/>
    <w:rsid w:val="00671D08"/>
    <w:rsid w:val="00671DC3"/>
    <w:rsid w:val="00671E6A"/>
    <w:rsid w:val="00672DEE"/>
    <w:rsid w:val="00673C63"/>
    <w:rsid w:val="00674AE7"/>
    <w:rsid w:val="00674D3A"/>
    <w:rsid w:val="00676B39"/>
    <w:rsid w:val="00676DCE"/>
    <w:rsid w:val="00677C59"/>
    <w:rsid w:val="006817BF"/>
    <w:rsid w:val="00681FC2"/>
    <w:rsid w:val="0068292A"/>
    <w:rsid w:val="00684947"/>
    <w:rsid w:val="006851DA"/>
    <w:rsid w:val="0068550E"/>
    <w:rsid w:val="00686A54"/>
    <w:rsid w:val="006872C9"/>
    <w:rsid w:val="0069082D"/>
    <w:rsid w:val="00690CB5"/>
    <w:rsid w:val="00690D9D"/>
    <w:rsid w:val="0069233A"/>
    <w:rsid w:val="0069242D"/>
    <w:rsid w:val="0069245C"/>
    <w:rsid w:val="00692B6B"/>
    <w:rsid w:val="00692F7B"/>
    <w:rsid w:val="0069329D"/>
    <w:rsid w:val="00693B0A"/>
    <w:rsid w:val="00693D4D"/>
    <w:rsid w:val="00694732"/>
    <w:rsid w:val="00694DA2"/>
    <w:rsid w:val="00694F67"/>
    <w:rsid w:val="00696A1D"/>
    <w:rsid w:val="00696B1B"/>
    <w:rsid w:val="006974A9"/>
    <w:rsid w:val="006A0EC7"/>
    <w:rsid w:val="006A13A3"/>
    <w:rsid w:val="006A2272"/>
    <w:rsid w:val="006A298A"/>
    <w:rsid w:val="006A2E3B"/>
    <w:rsid w:val="006A49F8"/>
    <w:rsid w:val="006A52B4"/>
    <w:rsid w:val="006A6276"/>
    <w:rsid w:val="006A6D9D"/>
    <w:rsid w:val="006A7C38"/>
    <w:rsid w:val="006B0472"/>
    <w:rsid w:val="006B0AA5"/>
    <w:rsid w:val="006B0D28"/>
    <w:rsid w:val="006B19A6"/>
    <w:rsid w:val="006B1C2C"/>
    <w:rsid w:val="006B213F"/>
    <w:rsid w:val="006B33A3"/>
    <w:rsid w:val="006B3943"/>
    <w:rsid w:val="006B3C55"/>
    <w:rsid w:val="006B4086"/>
    <w:rsid w:val="006B4C06"/>
    <w:rsid w:val="006B510D"/>
    <w:rsid w:val="006B5478"/>
    <w:rsid w:val="006B5F67"/>
    <w:rsid w:val="006B61AB"/>
    <w:rsid w:val="006B6442"/>
    <w:rsid w:val="006B652A"/>
    <w:rsid w:val="006B6EF4"/>
    <w:rsid w:val="006B76A0"/>
    <w:rsid w:val="006C1375"/>
    <w:rsid w:val="006C18D5"/>
    <w:rsid w:val="006C50F3"/>
    <w:rsid w:val="006C57A2"/>
    <w:rsid w:val="006C5D00"/>
    <w:rsid w:val="006C6909"/>
    <w:rsid w:val="006C6D34"/>
    <w:rsid w:val="006C6ED3"/>
    <w:rsid w:val="006C76DB"/>
    <w:rsid w:val="006D0667"/>
    <w:rsid w:val="006D07D3"/>
    <w:rsid w:val="006D0900"/>
    <w:rsid w:val="006D119D"/>
    <w:rsid w:val="006D16E8"/>
    <w:rsid w:val="006D284F"/>
    <w:rsid w:val="006D55DD"/>
    <w:rsid w:val="006D590D"/>
    <w:rsid w:val="006D7AD8"/>
    <w:rsid w:val="006D7F0F"/>
    <w:rsid w:val="006E061F"/>
    <w:rsid w:val="006E1215"/>
    <w:rsid w:val="006E1626"/>
    <w:rsid w:val="006E224D"/>
    <w:rsid w:val="006E3F62"/>
    <w:rsid w:val="006E4CD1"/>
    <w:rsid w:val="006E537B"/>
    <w:rsid w:val="006E603C"/>
    <w:rsid w:val="006E630B"/>
    <w:rsid w:val="006F152D"/>
    <w:rsid w:val="006F1A48"/>
    <w:rsid w:val="006F1A6D"/>
    <w:rsid w:val="006F1D16"/>
    <w:rsid w:val="006F1E8B"/>
    <w:rsid w:val="006F2749"/>
    <w:rsid w:val="006F323F"/>
    <w:rsid w:val="006F3FDF"/>
    <w:rsid w:val="006F6948"/>
    <w:rsid w:val="006F6EAD"/>
    <w:rsid w:val="006F7B2D"/>
    <w:rsid w:val="006F7DC9"/>
    <w:rsid w:val="006F7F90"/>
    <w:rsid w:val="007000C7"/>
    <w:rsid w:val="007016BF"/>
    <w:rsid w:val="007034BD"/>
    <w:rsid w:val="00703925"/>
    <w:rsid w:val="00703C66"/>
    <w:rsid w:val="007044D8"/>
    <w:rsid w:val="00705C8C"/>
    <w:rsid w:val="00706A39"/>
    <w:rsid w:val="00707BF0"/>
    <w:rsid w:val="0071107E"/>
    <w:rsid w:val="00711C5A"/>
    <w:rsid w:val="007120F4"/>
    <w:rsid w:val="0071225A"/>
    <w:rsid w:val="007122B7"/>
    <w:rsid w:val="00712474"/>
    <w:rsid w:val="00712E50"/>
    <w:rsid w:val="00714B4B"/>
    <w:rsid w:val="00714D85"/>
    <w:rsid w:val="007150BD"/>
    <w:rsid w:val="00715295"/>
    <w:rsid w:val="00715B28"/>
    <w:rsid w:val="00716715"/>
    <w:rsid w:val="00720AF7"/>
    <w:rsid w:val="00720F0F"/>
    <w:rsid w:val="00721666"/>
    <w:rsid w:val="00722CB2"/>
    <w:rsid w:val="00722FF8"/>
    <w:rsid w:val="007251F5"/>
    <w:rsid w:val="0072686D"/>
    <w:rsid w:val="00726974"/>
    <w:rsid w:val="00726ABE"/>
    <w:rsid w:val="00727367"/>
    <w:rsid w:val="0072783E"/>
    <w:rsid w:val="00727F47"/>
    <w:rsid w:val="00730335"/>
    <w:rsid w:val="00731BFB"/>
    <w:rsid w:val="00732360"/>
    <w:rsid w:val="00732E2E"/>
    <w:rsid w:val="00733649"/>
    <w:rsid w:val="00734786"/>
    <w:rsid w:val="00734891"/>
    <w:rsid w:val="00736982"/>
    <w:rsid w:val="00736C5F"/>
    <w:rsid w:val="00741117"/>
    <w:rsid w:val="00741922"/>
    <w:rsid w:val="00741C43"/>
    <w:rsid w:val="00741E0F"/>
    <w:rsid w:val="00742505"/>
    <w:rsid w:val="0074271F"/>
    <w:rsid w:val="00742A70"/>
    <w:rsid w:val="00744ED4"/>
    <w:rsid w:val="0074563C"/>
    <w:rsid w:val="00745727"/>
    <w:rsid w:val="00745933"/>
    <w:rsid w:val="00746838"/>
    <w:rsid w:val="00746882"/>
    <w:rsid w:val="00746CCE"/>
    <w:rsid w:val="00747818"/>
    <w:rsid w:val="00747E73"/>
    <w:rsid w:val="007501EA"/>
    <w:rsid w:val="0075509D"/>
    <w:rsid w:val="007553D1"/>
    <w:rsid w:val="007556B1"/>
    <w:rsid w:val="007565DE"/>
    <w:rsid w:val="00756FEF"/>
    <w:rsid w:val="007576C1"/>
    <w:rsid w:val="007606DE"/>
    <w:rsid w:val="00760DD8"/>
    <w:rsid w:val="00762806"/>
    <w:rsid w:val="00762BE7"/>
    <w:rsid w:val="007631FC"/>
    <w:rsid w:val="007636C0"/>
    <w:rsid w:val="00764BFE"/>
    <w:rsid w:val="00765BF5"/>
    <w:rsid w:val="00765E96"/>
    <w:rsid w:val="00766443"/>
    <w:rsid w:val="0076773B"/>
    <w:rsid w:val="00770366"/>
    <w:rsid w:val="0077160D"/>
    <w:rsid w:val="00771F9E"/>
    <w:rsid w:val="00772AB7"/>
    <w:rsid w:val="007744B4"/>
    <w:rsid w:val="007750C6"/>
    <w:rsid w:val="0077550D"/>
    <w:rsid w:val="00777D6E"/>
    <w:rsid w:val="007805C8"/>
    <w:rsid w:val="00780A7C"/>
    <w:rsid w:val="00781095"/>
    <w:rsid w:val="00783261"/>
    <w:rsid w:val="007856D3"/>
    <w:rsid w:val="00785992"/>
    <w:rsid w:val="00785ADF"/>
    <w:rsid w:val="007873AB"/>
    <w:rsid w:val="007875FF"/>
    <w:rsid w:val="007879FC"/>
    <w:rsid w:val="00787A9D"/>
    <w:rsid w:val="00787AC0"/>
    <w:rsid w:val="007910C0"/>
    <w:rsid w:val="00791DA5"/>
    <w:rsid w:val="00791E56"/>
    <w:rsid w:val="00792174"/>
    <w:rsid w:val="00794339"/>
    <w:rsid w:val="00794E76"/>
    <w:rsid w:val="0079536E"/>
    <w:rsid w:val="0079601B"/>
    <w:rsid w:val="007975A3"/>
    <w:rsid w:val="007A091D"/>
    <w:rsid w:val="007A0E56"/>
    <w:rsid w:val="007A0F2A"/>
    <w:rsid w:val="007A18D5"/>
    <w:rsid w:val="007A1C7B"/>
    <w:rsid w:val="007A367A"/>
    <w:rsid w:val="007A3F9E"/>
    <w:rsid w:val="007A454E"/>
    <w:rsid w:val="007A5A37"/>
    <w:rsid w:val="007A6210"/>
    <w:rsid w:val="007A7284"/>
    <w:rsid w:val="007B07AF"/>
    <w:rsid w:val="007B24E6"/>
    <w:rsid w:val="007B2C75"/>
    <w:rsid w:val="007B6277"/>
    <w:rsid w:val="007B6763"/>
    <w:rsid w:val="007B6CEC"/>
    <w:rsid w:val="007B70FD"/>
    <w:rsid w:val="007C0B48"/>
    <w:rsid w:val="007C0B72"/>
    <w:rsid w:val="007C0DC9"/>
    <w:rsid w:val="007C1D0C"/>
    <w:rsid w:val="007C3006"/>
    <w:rsid w:val="007C30BB"/>
    <w:rsid w:val="007C38E1"/>
    <w:rsid w:val="007C403B"/>
    <w:rsid w:val="007C4311"/>
    <w:rsid w:val="007C4524"/>
    <w:rsid w:val="007C55C3"/>
    <w:rsid w:val="007D287D"/>
    <w:rsid w:val="007D2F5E"/>
    <w:rsid w:val="007D3941"/>
    <w:rsid w:val="007D3EC0"/>
    <w:rsid w:val="007D4ADF"/>
    <w:rsid w:val="007D4D62"/>
    <w:rsid w:val="007D505E"/>
    <w:rsid w:val="007D53CC"/>
    <w:rsid w:val="007D562C"/>
    <w:rsid w:val="007D67C7"/>
    <w:rsid w:val="007D6B31"/>
    <w:rsid w:val="007D7CCE"/>
    <w:rsid w:val="007E04FA"/>
    <w:rsid w:val="007E0B11"/>
    <w:rsid w:val="007E261D"/>
    <w:rsid w:val="007E2685"/>
    <w:rsid w:val="007E3039"/>
    <w:rsid w:val="007E4159"/>
    <w:rsid w:val="007E45C9"/>
    <w:rsid w:val="007E46EB"/>
    <w:rsid w:val="007F0604"/>
    <w:rsid w:val="007F1405"/>
    <w:rsid w:val="007F2925"/>
    <w:rsid w:val="007F3927"/>
    <w:rsid w:val="007F4672"/>
    <w:rsid w:val="007F4AB6"/>
    <w:rsid w:val="007F500F"/>
    <w:rsid w:val="007F5F56"/>
    <w:rsid w:val="007F6238"/>
    <w:rsid w:val="007F6A16"/>
    <w:rsid w:val="007F79FF"/>
    <w:rsid w:val="008004D6"/>
    <w:rsid w:val="008009DF"/>
    <w:rsid w:val="008010B9"/>
    <w:rsid w:val="00801AC7"/>
    <w:rsid w:val="00802163"/>
    <w:rsid w:val="00803962"/>
    <w:rsid w:val="00803A68"/>
    <w:rsid w:val="00805135"/>
    <w:rsid w:val="00806D43"/>
    <w:rsid w:val="00806F2E"/>
    <w:rsid w:val="00807666"/>
    <w:rsid w:val="00807E8E"/>
    <w:rsid w:val="00810BCE"/>
    <w:rsid w:val="0081113C"/>
    <w:rsid w:val="0081183A"/>
    <w:rsid w:val="008118A6"/>
    <w:rsid w:val="00813008"/>
    <w:rsid w:val="008148C0"/>
    <w:rsid w:val="00814F49"/>
    <w:rsid w:val="00815249"/>
    <w:rsid w:val="00815D1E"/>
    <w:rsid w:val="008166ED"/>
    <w:rsid w:val="00816A17"/>
    <w:rsid w:val="00816E61"/>
    <w:rsid w:val="00817DB5"/>
    <w:rsid w:val="00820049"/>
    <w:rsid w:val="00821215"/>
    <w:rsid w:val="00821502"/>
    <w:rsid w:val="00821B38"/>
    <w:rsid w:val="00822127"/>
    <w:rsid w:val="00822A83"/>
    <w:rsid w:val="0082331A"/>
    <w:rsid w:val="008237A9"/>
    <w:rsid w:val="00823B83"/>
    <w:rsid w:val="00823B9C"/>
    <w:rsid w:val="008240B2"/>
    <w:rsid w:val="00825474"/>
    <w:rsid w:val="0082649D"/>
    <w:rsid w:val="00826579"/>
    <w:rsid w:val="00826664"/>
    <w:rsid w:val="00826CE1"/>
    <w:rsid w:val="0082775A"/>
    <w:rsid w:val="00831FBF"/>
    <w:rsid w:val="0083383D"/>
    <w:rsid w:val="0083640A"/>
    <w:rsid w:val="00836892"/>
    <w:rsid w:val="00840CA3"/>
    <w:rsid w:val="0084110C"/>
    <w:rsid w:val="00841113"/>
    <w:rsid w:val="00841410"/>
    <w:rsid w:val="0084199A"/>
    <w:rsid w:val="00842731"/>
    <w:rsid w:val="00842D83"/>
    <w:rsid w:val="008431AB"/>
    <w:rsid w:val="008436F5"/>
    <w:rsid w:val="00844454"/>
    <w:rsid w:val="0084593C"/>
    <w:rsid w:val="00845E11"/>
    <w:rsid w:val="00845E23"/>
    <w:rsid w:val="00846181"/>
    <w:rsid w:val="00847507"/>
    <w:rsid w:val="008508AF"/>
    <w:rsid w:val="00852463"/>
    <w:rsid w:val="0085252E"/>
    <w:rsid w:val="00852B64"/>
    <w:rsid w:val="00852FF7"/>
    <w:rsid w:val="008549B3"/>
    <w:rsid w:val="0085503D"/>
    <w:rsid w:val="00855821"/>
    <w:rsid w:val="00856475"/>
    <w:rsid w:val="00857B41"/>
    <w:rsid w:val="00860CC9"/>
    <w:rsid w:val="0086120D"/>
    <w:rsid w:val="008622E9"/>
    <w:rsid w:val="008625ED"/>
    <w:rsid w:val="00862F4F"/>
    <w:rsid w:val="0086392B"/>
    <w:rsid w:val="00864FF7"/>
    <w:rsid w:val="00865A54"/>
    <w:rsid w:val="0086643D"/>
    <w:rsid w:val="00866DA6"/>
    <w:rsid w:val="008671BC"/>
    <w:rsid w:val="008709F7"/>
    <w:rsid w:val="00871B28"/>
    <w:rsid w:val="00873151"/>
    <w:rsid w:val="00873C31"/>
    <w:rsid w:val="0087456B"/>
    <w:rsid w:val="00874A7E"/>
    <w:rsid w:val="00874D88"/>
    <w:rsid w:val="00876E21"/>
    <w:rsid w:val="00877A5C"/>
    <w:rsid w:val="008818EA"/>
    <w:rsid w:val="00881A91"/>
    <w:rsid w:val="008826C5"/>
    <w:rsid w:val="00882C3B"/>
    <w:rsid w:val="00882E90"/>
    <w:rsid w:val="00883917"/>
    <w:rsid w:val="008841AD"/>
    <w:rsid w:val="00884856"/>
    <w:rsid w:val="00885513"/>
    <w:rsid w:val="008868C7"/>
    <w:rsid w:val="008868F6"/>
    <w:rsid w:val="00886922"/>
    <w:rsid w:val="00891429"/>
    <w:rsid w:val="0089315C"/>
    <w:rsid w:val="008939A2"/>
    <w:rsid w:val="00893CBC"/>
    <w:rsid w:val="00895693"/>
    <w:rsid w:val="008957C7"/>
    <w:rsid w:val="00895F35"/>
    <w:rsid w:val="008964F5"/>
    <w:rsid w:val="008964F8"/>
    <w:rsid w:val="00897630"/>
    <w:rsid w:val="008A0F19"/>
    <w:rsid w:val="008A2115"/>
    <w:rsid w:val="008A23EB"/>
    <w:rsid w:val="008A29D7"/>
    <w:rsid w:val="008A2D93"/>
    <w:rsid w:val="008A2E82"/>
    <w:rsid w:val="008A33E1"/>
    <w:rsid w:val="008A4EE8"/>
    <w:rsid w:val="008A572D"/>
    <w:rsid w:val="008A5765"/>
    <w:rsid w:val="008A5BFB"/>
    <w:rsid w:val="008A5C66"/>
    <w:rsid w:val="008A5FB3"/>
    <w:rsid w:val="008A60FC"/>
    <w:rsid w:val="008A7C68"/>
    <w:rsid w:val="008B065C"/>
    <w:rsid w:val="008B12C4"/>
    <w:rsid w:val="008B2B17"/>
    <w:rsid w:val="008B2F8F"/>
    <w:rsid w:val="008B3471"/>
    <w:rsid w:val="008B371A"/>
    <w:rsid w:val="008B3E83"/>
    <w:rsid w:val="008B6175"/>
    <w:rsid w:val="008B6F0B"/>
    <w:rsid w:val="008B722A"/>
    <w:rsid w:val="008B7577"/>
    <w:rsid w:val="008B7A9B"/>
    <w:rsid w:val="008B7D10"/>
    <w:rsid w:val="008C20E3"/>
    <w:rsid w:val="008C2370"/>
    <w:rsid w:val="008C3A39"/>
    <w:rsid w:val="008C42A7"/>
    <w:rsid w:val="008C5376"/>
    <w:rsid w:val="008C6048"/>
    <w:rsid w:val="008C6219"/>
    <w:rsid w:val="008C6FD2"/>
    <w:rsid w:val="008C7503"/>
    <w:rsid w:val="008C7676"/>
    <w:rsid w:val="008C784E"/>
    <w:rsid w:val="008D08D8"/>
    <w:rsid w:val="008D0964"/>
    <w:rsid w:val="008D1279"/>
    <w:rsid w:val="008D2A74"/>
    <w:rsid w:val="008D3806"/>
    <w:rsid w:val="008D405A"/>
    <w:rsid w:val="008D408E"/>
    <w:rsid w:val="008D480D"/>
    <w:rsid w:val="008D4C67"/>
    <w:rsid w:val="008D5124"/>
    <w:rsid w:val="008D5E94"/>
    <w:rsid w:val="008D7212"/>
    <w:rsid w:val="008E0871"/>
    <w:rsid w:val="008E1119"/>
    <w:rsid w:val="008E1EBF"/>
    <w:rsid w:val="008E2147"/>
    <w:rsid w:val="008E2EC8"/>
    <w:rsid w:val="008E3310"/>
    <w:rsid w:val="008E3462"/>
    <w:rsid w:val="008E3A9F"/>
    <w:rsid w:val="008E4473"/>
    <w:rsid w:val="008E49BC"/>
    <w:rsid w:val="008E5017"/>
    <w:rsid w:val="008E6209"/>
    <w:rsid w:val="008E6BDC"/>
    <w:rsid w:val="008E6CCB"/>
    <w:rsid w:val="008E7CD2"/>
    <w:rsid w:val="008F1C9C"/>
    <w:rsid w:val="008F286C"/>
    <w:rsid w:val="008F3099"/>
    <w:rsid w:val="008F313C"/>
    <w:rsid w:val="008F319B"/>
    <w:rsid w:val="008F3733"/>
    <w:rsid w:val="008F3D85"/>
    <w:rsid w:val="008F4956"/>
    <w:rsid w:val="008F4A00"/>
    <w:rsid w:val="008F5C81"/>
    <w:rsid w:val="008F5DB2"/>
    <w:rsid w:val="008F6CEA"/>
    <w:rsid w:val="008F7EB6"/>
    <w:rsid w:val="00900294"/>
    <w:rsid w:val="00901782"/>
    <w:rsid w:val="00901AC1"/>
    <w:rsid w:val="00901EC0"/>
    <w:rsid w:val="00902608"/>
    <w:rsid w:val="00902BE0"/>
    <w:rsid w:val="00903477"/>
    <w:rsid w:val="009044F1"/>
    <w:rsid w:val="00905A15"/>
    <w:rsid w:val="00905A1A"/>
    <w:rsid w:val="009073AE"/>
    <w:rsid w:val="00907EF8"/>
    <w:rsid w:val="0091060B"/>
    <w:rsid w:val="009107FF"/>
    <w:rsid w:val="00912043"/>
    <w:rsid w:val="0091236D"/>
    <w:rsid w:val="0091314A"/>
    <w:rsid w:val="009142FB"/>
    <w:rsid w:val="00914D80"/>
    <w:rsid w:val="0091661D"/>
    <w:rsid w:val="00922059"/>
    <w:rsid w:val="009220F2"/>
    <w:rsid w:val="009223E2"/>
    <w:rsid w:val="00922AB0"/>
    <w:rsid w:val="00924192"/>
    <w:rsid w:val="009241AC"/>
    <w:rsid w:val="00926B14"/>
    <w:rsid w:val="009277BC"/>
    <w:rsid w:val="00931076"/>
    <w:rsid w:val="0093176F"/>
    <w:rsid w:val="00931FA0"/>
    <w:rsid w:val="009323F1"/>
    <w:rsid w:val="00932C0A"/>
    <w:rsid w:val="00932EF2"/>
    <w:rsid w:val="009331B9"/>
    <w:rsid w:val="0093387C"/>
    <w:rsid w:val="00933BBF"/>
    <w:rsid w:val="00933C44"/>
    <w:rsid w:val="00934A9A"/>
    <w:rsid w:val="00936B66"/>
    <w:rsid w:val="00936E82"/>
    <w:rsid w:val="00937C77"/>
    <w:rsid w:val="00941ED3"/>
    <w:rsid w:val="00941F45"/>
    <w:rsid w:val="00942CDA"/>
    <w:rsid w:val="00942E7F"/>
    <w:rsid w:val="00942EC3"/>
    <w:rsid w:val="00943936"/>
    <w:rsid w:val="00943EF6"/>
    <w:rsid w:val="00944AED"/>
    <w:rsid w:val="00944CA4"/>
    <w:rsid w:val="00945B26"/>
    <w:rsid w:val="00952284"/>
    <w:rsid w:val="00952B84"/>
    <w:rsid w:val="00953116"/>
    <w:rsid w:val="009537C2"/>
    <w:rsid w:val="009539EE"/>
    <w:rsid w:val="00954811"/>
    <w:rsid w:val="00954D28"/>
    <w:rsid w:val="0095566E"/>
    <w:rsid w:val="00955705"/>
    <w:rsid w:val="009564CE"/>
    <w:rsid w:val="0096027E"/>
    <w:rsid w:val="009603AE"/>
    <w:rsid w:val="00960B1E"/>
    <w:rsid w:val="009611D5"/>
    <w:rsid w:val="009616A6"/>
    <w:rsid w:val="0096176E"/>
    <w:rsid w:val="00963D19"/>
    <w:rsid w:val="0096425C"/>
    <w:rsid w:val="0096525E"/>
    <w:rsid w:val="00965E30"/>
    <w:rsid w:val="00967987"/>
    <w:rsid w:val="00970085"/>
    <w:rsid w:val="00971038"/>
    <w:rsid w:val="009725C1"/>
    <w:rsid w:val="00972A76"/>
    <w:rsid w:val="00972A7D"/>
    <w:rsid w:val="00972CEE"/>
    <w:rsid w:val="00973103"/>
    <w:rsid w:val="009733BC"/>
    <w:rsid w:val="0097340D"/>
    <w:rsid w:val="0097547F"/>
    <w:rsid w:val="009760C7"/>
    <w:rsid w:val="00977F3F"/>
    <w:rsid w:val="00981C7E"/>
    <w:rsid w:val="00982B11"/>
    <w:rsid w:val="00982B1E"/>
    <w:rsid w:val="009830FF"/>
    <w:rsid w:val="00984C97"/>
    <w:rsid w:val="00985C11"/>
    <w:rsid w:val="00985E9B"/>
    <w:rsid w:val="00986244"/>
    <w:rsid w:val="00986E5F"/>
    <w:rsid w:val="00986FAD"/>
    <w:rsid w:val="009870F1"/>
    <w:rsid w:val="0098764F"/>
    <w:rsid w:val="00990E58"/>
    <w:rsid w:val="00991EA2"/>
    <w:rsid w:val="0099306C"/>
    <w:rsid w:val="009932EC"/>
    <w:rsid w:val="0099345B"/>
    <w:rsid w:val="0099378D"/>
    <w:rsid w:val="009938C4"/>
    <w:rsid w:val="009938F9"/>
    <w:rsid w:val="00993B5A"/>
    <w:rsid w:val="00994598"/>
    <w:rsid w:val="00996BA0"/>
    <w:rsid w:val="009979F4"/>
    <w:rsid w:val="009A02DC"/>
    <w:rsid w:val="009A0787"/>
    <w:rsid w:val="009A0963"/>
    <w:rsid w:val="009A0A40"/>
    <w:rsid w:val="009A2A3C"/>
    <w:rsid w:val="009A2BC2"/>
    <w:rsid w:val="009A384A"/>
    <w:rsid w:val="009A41A9"/>
    <w:rsid w:val="009A56A9"/>
    <w:rsid w:val="009A5964"/>
    <w:rsid w:val="009A5B0A"/>
    <w:rsid w:val="009A714C"/>
    <w:rsid w:val="009A7E71"/>
    <w:rsid w:val="009B04A2"/>
    <w:rsid w:val="009B1000"/>
    <w:rsid w:val="009B3059"/>
    <w:rsid w:val="009B3DF1"/>
    <w:rsid w:val="009B42C8"/>
    <w:rsid w:val="009B7740"/>
    <w:rsid w:val="009C14C6"/>
    <w:rsid w:val="009C2126"/>
    <w:rsid w:val="009C5982"/>
    <w:rsid w:val="009C722C"/>
    <w:rsid w:val="009C7631"/>
    <w:rsid w:val="009D01C8"/>
    <w:rsid w:val="009D113F"/>
    <w:rsid w:val="009D1965"/>
    <w:rsid w:val="009D3602"/>
    <w:rsid w:val="009D4C30"/>
    <w:rsid w:val="009D5F86"/>
    <w:rsid w:val="009D70A2"/>
    <w:rsid w:val="009D795E"/>
    <w:rsid w:val="009D799B"/>
    <w:rsid w:val="009E19A9"/>
    <w:rsid w:val="009E4043"/>
    <w:rsid w:val="009E62AF"/>
    <w:rsid w:val="009F1966"/>
    <w:rsid w:val="009F1F45"/>
    <w:rsid w:val="009F2983"/>
    <w:rsid w:val="009F2E7D"/>
    <w:rsid w:val="009F2EFE"/>
    <w:rsid w:val="009F3A90"/>
    <w:rsid w:val="009F425C"/>
    <w:rsid w:val="009F4C26"/>
    <w:rsid w:val="009F7219"/>
    <w:rsid w:val="00A00067"/>
    <w:rsid w:val="00A01EB2"/>
    <w:rsid w:val="00A02407"/>
    <w:rsid w:val="00A0297E"/>
    <w:rsid w:val="00A03C42"/>
    <w:rsid w:val="00A03D3F"/>
    <w:rsid w:val="00A045CE"/>
    <w:rsid w:val="00A04CC5"/>
    <w:rsid w:val="00A06AA2"/>
    <w:rsid w:val="00A07B5D"/>
    <w:rsid w:val="00A10D75"/>
    <w:rsid w:val="00A1189D"/>
    <w:rsid w:val="00A13C4B"/>
    <w:rsid w:val="00A13FBB"/>
    <w:rsid w:val="00A14950"/>
    <w:rsid w:val="00A14A79"/>
    <w:rsid w:val="00A16566"/>
    <w:rsid w:val="00A16819"/>
    <w:rsid w:val="00A16957"/>
    <w:rsid w:val="00A17DF2"/>
    <w:rsid w:val="00A2095A"/>
    <w:rsid w:val="00A20F58"/>
    <w:rsid w:val="00A210F5"/>
    <w:rsid w:val="00A22883"/>
    <w:rsid w:val="00A22DD3"/>
    <w:rsid w:val="00A23D4B"/>
    <w:rsid w:val="00A24415"/>
    <w:rsid w:val="00A24791"/>
    <w:rsid w:val="00A253AD"/>
    <w:rsid w:val="00A26675"/>
    <w:rsid w:val="00A302E8"/>
    <w:rsid w:val="00A30ACD"/>
    <w:rsid w:val="00A317AC"/>
    <w:rsid w:val="00A31BDE"/>
    <w:rsid w:val="00A335AC"/>
    <w:rsid w:val="00A35258"/>
    <w:rsid w:val="00A352C2"/>
    <w:rsid w:val="00A363BC"/>
    <w:rsid w:val="00A377FB"/>
    <w:rsid w:val="00A407D7"/>
    <w:rsid w:val="00A41375"/>
    <w:rsid w:val="00A41BA3"/>
    <w:rsid w:val="00A41DEB"/>
    <w:rsid w:val="00A42136"/>
    <w:rsid w:val="00A423A1"/>
    <w:rsid w:val="00A424E6"/>
    <w:rsid w:val="00A42797"/>
    <w:rsid w:val="00A42BE3"/>
    <w:rsid w:val="00A43026"/>
    <w:rsid w:val="00A43C7E"/>
    <w:rsid w:val="00A45B0E"/>
    <w:rsid w:val="00A46932"/>
    <w:rsid w:val="00A50367"/>
    <w:rsid w:val="00A51FE7"/>
    <w:rsid w:val="00A52EB9"/>
    <w:rsid w:val="00A5533B"/>
    <w:rsid w:val="00A55FF6"/>
    <w:rsid w:val="00A5623B"/>
    <w:rsid w:val="00A606A6"/>
    <w:rsid w:val="00A60EAB"/>
    <w:rsid w:val="00A61961"/>
    <w:rsid w:val="00A61C65"/>
    <w:rsid w:val="00A628AC"/>
    <w:rsid w:val="00A62DA9"/>
    <w:rsid w:val="00A6523F"/>
    <w:rsid w:val="00A67003"/>
    <w:rsid w:val="00A67483"/>
    <w:rsid w:val="00A67E5C"/>
    <w:rsid w:val="00A70B14"/>
    <w:rsid w:val="00A7286E"/>
    <w:rsid w:val="00A733BE"/>
    <w:rsid w:val="00A7383A"/>
    <w:rsid w:val="00A75226"/>
    <w:rsid w:val="00A768BC"/>
    <w:rsid w:val="00A76A68"/>
    <w:rsid w:val="00A76E3A"/>
    <w:rsid w:val="00A77176"/>
    <w:rsid w:val="00A77D0C"/>
    <w:rsid w:val="00A80C2F"/>
    <w:rsid w:val="00A81640"/>
    <w:rsid w:val="00A82268"/>
    <w:rsid w:val="00A82EF8"/>
    <w:rsid w:val="00A84504"/>
    <w:rsid w:val="00A845E3"/>
    <w:rsid w:val="00A84DEB"/>
    <w:rsid w:val="00A850AB"/>
    <w:rsid w:val="00A8599F"/>
    <w:rsid w:val="00A8623F"/>
    <w:rsid w:val="00A86933"/>
    <w:rsid w:val="00A86A97"/>
    <w:rsid w:val="00A87864"/>
    <w:rsid w:val="00A910DF"/>
    <w:rsid w:val="00A923B0"/>
    <w:rsid w:val="00A92847"/>
    <w:rsid w:val="00A92F00"/>
    <w:rsid w:val="00A93F67"/>
    <w:rsid w:val="00A9482D"/>
    <w:rsid w:val="00A94EF2"/>
    <w:rsid w:val="00A94F39"/>
    <w:rsid w:val="00A95C9F"/>
    <w:rsid w:val="00A969F0"/>
    <w:rsid w:val="00A96DC5"/>
    <w:rsid w:val="00A971E3"/>
    <w:rsid w:val="00AA1705"/>
    <w:rsid w:val="00AA19AD"/>
    <w:rsid w:val="00AA22AD"/>
    <w:rsid w:val="00AA2AD8"/>
    <w:rsid w:val="00AA3B46"/>
    <w:rsid w:val="00AA4772"/>
    <w:rsid w:val="00AA7686"/>
    <w:rsid w:val="00AB1A9F"/>
    <w:rsid w:val="00AB1FB7"/>
    <w:rsid w:val="00AB2606"/>
    <w:rsid w:val="00AB3CEB"/>
    <w:rsid w:val="00AB3F7F"/>
    <w:rsid w:val="00AB5653"/>
    <w:rsid w:val="00AB5CB3"/>
    <w:rsid w:val="00AB5F82"/>
    <w:rsid w:val="00AB61AD"/>
    <w:rsid w:val="00AB63B5"/>
    <w:rsid w:val="00AB6A6B"/>
    <w:rsid w:val="00AB7844"/>
    <w:rsid w:val="00AB7A4D"/>
    <w:rsid w:val="00AB7D25"/>
    <w:rsid w:val="00AC1815"/>
    <w:rsid w:val="00AC1878"/>
    <w:rsid w:val="00AC1DD7"/>
    <w:rsid w:val="00AC20C9"/>
    <w:rsid w:val="00AC49DF"/>
    <w:rsid w:val="00AC4CFC"/>
    <w:rsid w:val="00AC5005"/>
    <w:rsid w:val="00AC5069"/>
    <w:rsid w:val="00AC7032"/>
    <w:rsid w:val="00AC770D"/>
    <w:rsid w:val="00AC7EE3"/>
    <w:rsid w:val="00AD002A"/>
    <w:rsid w:val="00AD0517"/>
    <w:rsid w:val="00AD0977"/>
    <w:rsid w:val="00AD0F16"/>
    <w:rsid w:val="00AD17AE"/>
    <w:rsid w:val="00AD1AC4"/>
    <w:rsid w:val="00AD3BB0"/>
    <w:rsid w:val="00AD7F5C"/>
    <w:rsid w:val="00AE10D1"/>
    <w:rsid w:val="00AE1470"/>
    <w:rsid w:val="00AE1863"/>
    <w:rsid w:val="00AE20EB"/>
    <w:rsid w:val="00AE2919"/>
    <w:rsid w:val="00AE4D4D"/>
    <w:rsid w:val="00AE5103"/>
    <w:rsid w:val="00AE5847"/>
    <w:rsid w:val="00AE5A8E"/>
    <w:rsid w:val="00AE7709"/>
    <w:rsid w:val="00AF01A5"/>
    <w:rsid w:val="00AF0A23"/>
    <w:rsid w:val="00AF0CEE"/>
    <w:rsid w:val="00AF1F59"/>
    <w:rsid w:val="00AF323A"/>
    <w:rsid w:val="00AF32AB"/>
    <w:rsid w:val="00AF4CA6"/>
    <w:rsid w:val="00AF4D28"/>
    <w:rsid w:val="00AF501E"/>
    <w:rsid w:val="00AF53BE"/>
    <w:rsid w:val="00AF6340"/>
    <w:rsid w:val="00AF6F40"/>
    <w:rsid w:val="00AF742B"/>
    <w:rsid w:val="00B00047"/>
    <w:rsid w:val="00B00140"/>
    <w:rsid w:val="00B00219"/>
    <w:rsid w:val="00B00568"/>
    <w:rsid w:val="00B006A6"/>
    <w:rsid w:val="00B0144E"/>
    <w:rsid w:val="00B02736"/>
    <w:rsid w:val="00B02BB6"/>
    <w:rsid w:val="00B02C73"/>
    <w:rsid w:val="00B0328A"/>
    <w:rsid w:val="00B03F65"/>
    <w:rsid w:val="00B0570F"/>
    <w:rsid w:val="00B05C9A"/>
    <w:rsid w:val="00B05CF2"/>
    <w:rsid w:val="00B060CF"/>
    <w:rsid w:val="00B06147"/>
    <w:rsid w:val="00B061E7"/>
    <w:rsid w:val="00B06B32"/>
    <w:rsid w:val="00B076CB"/>
    <w:rsid w:val="00B077B0"/>
    <w:rsid w:val="00B07934"/>
    <w:rsid w:val="00B121C6"/>
    <w:rsid w:val="00B13023"/>
    <w:rsid w:val="00B13711"/>
    <w:rsid w:val="00B13716"/>
    <w:rsid w:val="00B13D88"/>
    <w:rsid w:val="00B1420C"/>
    <w:rsid w:val="00B147AA"/>
    <w:rsid w:val="00B14E94"/>
    <w:rsid w:val="00B155F5"/>
    <w:rsid w:val="00B16C93"/>
    <w:rsid w:val="00B17EDC"/>
    <w:rsid w:val="00B21F53"/>
    <w:rsid w:val="00B22ADD"/>
    <w:rsid w:val="00B23451"/>
    <w:rsid w:val="00B24A4C"/>
    <w:rsid w:val="00B24F68"/>
    <w:rsid w:val="00B27D10"/>
    <w:rsid w:val="00B31266"/>
    <w:rsid w:val="00B32AA1"/>
    <w:rsid w:val="00B32C23"/>
    <w:rsid w:val="00B32ED9"/>
    <w:rsid w:val="00B33136"/>
    <w:rsid w:val="00B34C39"/>
    <w:rsid w:val="00B35BD3"/>
    <w:rsid w:val="00B369FE"/>
    <w:rsid w:val="00B36F6A"/>
    <w:rsid w:val="00B37296"/>
    <w:rsid w:val="00B403C5"/>
    <w:rsid w:val="00B407B2"/>
    <w:rsid w:val="00B419EE"/>
    <w:rsid w:val="00B41A15"/>
    <w:rsid w:val="00B41D3D"/>
    <w:rsid w:val="00B455CD"/>
    <w:rsid w:val="00B457B0"/>
    <w:rsid w:val="00B4598F"/>
    <w:rsid w:val="00B46016"/>
    <w:rsid w:val="00B462BF"/>
    <w:rsid w:val="00B5132A"/>
    <w:rsid w:val="00B53DF6"/>
    <w:rsid w:val="00B53F06"/>
    <w:rsid w:val="00B54222"/>
    <w:rsid w:val="00B54A72"/>
    <w:rsid w:val="00B54B55"/>
    <w:rsid w:val="00B5528E"/>
    <w:rsid w:val="00B55352"/>
    <w:rsid w:val="00B55CA7"/>
    <w:rsid w:val="00B566EC"/>
    <w:rsid w:val="00B60758"/>
    <w:rsid w:val="00B6085B"/>
    <w:rsid w:val="00B60902"/>
    <w:rsid w:val="00B60EC2"/>
    <w:rsid w:val="00B63BB6"/>
    <w:rsid w:val="00B63D35"/>
    <w:rsid w:val="00B64C38"/>
    <w:rsid w:val="00B6614E"/>
    <w:rsid w:val="00B67863"/>
    <w:rsid w:val="00B67876"/>
    <w:rsid w:val="00B70D29"/>
    <w:rsid w:val="00B70D55"/>
    <w:rsid w:val="00B71C95"/>
    <w:rsid w:val="00B71E60"/>
    <w:rsid w:val="00B722B9"/>
    <w:rsid w:val="00B755B0"/>
    <w:rsid w:val="00B77F18"/>
    <w:rsid w:val="00B80063"/>
    <w:rsid w:val="00B8086E"/>
    <w:rsid w:val="00B80B04"/>
    <w:rsid w:val="00B80CA5"/>
    <w:rsid w:val="00B8125F"/>
    <w:rsid w:val="00B81B1E"/>
    <w:rsid w:val="00B83366"/>
    <w:rsid w:val="00B83B53"/>
    <w:rsid w:val="00B84A4D"/>
    <w:rsid w:val="00B84EF7"/>
    <w:rsid w:val="00B85D75"/>
    <w:rsid w:val="00B864BB"/>
    <w:rsid w:val="00B865B6"/>
    <w:rsid w:val="00B870DA"/>
    <w:rsid w:val="00B871D5"/>
    <w:rsid w:val="00B902DD"/>
    <w:rsid w:val="00B90A06"/>
    <w:rsid w:val="00B910CD"/>
    <w:rsid w:val="00B91803"/>
    <w:rsid w:val="00B91835"/>
    <w:rsid w:val="00B92227"/>
    <w:rsid w:val="00B9284A"/>
    <w:rsid w:val="00B92BA6"/>
    <w:rsid w:val="00B930FA"/>
    <w:rsid w:val="00B93E15"/>
    <w:rsid w:val="00B947F0"/>
    <w:rsid w:val="00B9488E"/>
    <w:rsid w:val="00B94F23"/>
    <w:rsid w:val="00B95ED8"/>
    <w:rsid w:val="00BA0A0D"/>
    <w:rsid w:val="00BA3713"/>
    <w:rsid w:val="00BA410E"/>
    <w:rsid w:val="00BA44F6"/>
    <w:rsid w:val="00BA4DFC"/>
    <w:rsid w:val="00BA5586"/>
    <w:rsid w:val="00BA5EDD"/>
    <w:rsid w:val="00BA60B2"/>
    <w:rsid w:val="00BA6561"/>
    <w:rsid w:val="00BA77C4"/>
    <w:rsid w:val="00BB2485"/>
    <w:rsid w:val="00BB3866"/>
    <w:rsid w:val="00BB3890"/>
    <w:rsid w:val="00BB3B99"/>
    <w:rsid w:val="00BB46F3"/>
    <w:rsid w:val="00BB4A17"/>
    <w:rsid w:val="00BB4AE5"/>
    <w:rsid w:val="00BB4BF4"/>
    <w:rsid w:val="00BB4ED7"/>
    <w:rsid w:val="00BB54B4"/>
    <w:rsid w:val="00BB5D30"/>
    <w:rsid w:val="00BB6FDD"/>
    <w:rsid w:val="00BB7B46"/>
    <w:rsid w:val="00BC016E"/>
    <w:rsid w:val="00BC021A"/>
    <w:rsid w:val="00BC0BBB"/>
    <w:rsid w:val="00BC0C4D"/>
    <w:rsid w:val="00BC194B"/>
    <w:rsid w:val="00BC2044"/>
    <w:rsid w:val="00BC26E4"/>
    <w:rsid w:val="00BC289E"/>
    <w:rsid w:val="00BC2B0D"/>
    <w:rsid w:val="00BC372E"/>
    <w:rsid w:val="00BC40DD"/>
    <w:rsid w:val="00BC562F"/>
    <w:rsid w:val="00BC5CA9"/>
    <w:rsid w:val="00BC5E67"/>
    <w:rsid w:val="00BC61D4"/>
    <w:rsid w:val="00BC7A1E"/>
    <w:rsid w:val="00BC7AE6"/>
    <w:rsid w:val="00BC7D8A"/>
    <w:rsid w:val="00BD0C24"/>
    <w:rsid w:val="00BD0DBC"/>
    <w:rsid w:val="00BD1D33"/>
    <w:rsid w:val="00BD2ABC"/>
    <w:rsid w:val="00BD3ABC"/>
    <w:rsid w:val="00BD3AEA"/>
    <w:rsid w:val="00BD3D9D"/>
    <w:rsid w:val="00BD40DC"/>
    <w:rsid w:val="00BD4C3D"/>
    <w:rsid w:val="00BD5866"/>
    <w:rsid w:val="00BD6F45"/>
    <w:rsid w:val="00BD7568"/>
    <w:rsid w:val="00BD7A95"/>
    <w:rsid w:val="00BD7BE0"/>
    <w:rsid w:val="00BD7D7E"/>
    <w:rsid w:val="00BE1723"/>
    <w:rsid w:val="00BE1C36"/>
    <w:rsid w:val="00BE254C"/>
    <w:rsid w:val="00BE267F"/>
    <w:rsid w:val="00BE2E1A"/>
    <w:rsid w:val="00BE3239"/>
    <w:rsid w:val="00BE4127"/>
    <w:rsid w:val="00BE6340"/>
    <w:rsid w:val="00BE7557"/>
    <w:rsid w:val="00BE7C37"/>
    <w:rsid w:val="00BF15FF"/>
    <w:rsid w:val="00BF18E2"/>
    <w:rsid w:val="00BF2202"/>
    <w:rsid w:val="00BF43F6"/>
    <w:rsid w:val="00BF469E"/>
    <w:rsid w:val="00BF6E1D"/>
    <w:rsid w:val="00BF70C9"/>
    <w:rsid w:val="00C00C8D"/>
    <w:rsid w:val="00C00CAE"/>
    <w:rsid w:val="00C014E3"/>
    <w:rsid w:val="00C02136"/>
    <w:rsid w:val="00C025DB"/>
    <w:rsid w:val="00C02A19"/>
    <w:rsid w:val="00C0307E"/>
    <w:rsid w:val="00C036F0"/>
    <w:rsid w:val="00C04E13"/>
    <w:rsid w:val="00C058DF"/>
    <w:rsid w:val="00C05A9C"/>
    <w:rsid w:val="00C0677B"/>
    <w:rsid w:val="00C067A8"/>
    <w:rsid w:val="00C07381"/>
    <w:rsid w:val="00C07698"/>
    <w:rsid w:val="00C11B67"/>
    <w:rsid w:val="00C12F7B"/>
    <w:rsid w:val="00C13BAE"/>
    <w:rsid w:val="00C159FD"/>
    <w:rsid w:val="00C160E7"/>
    <w:rsid w:val="00C16ABA"/>
    <w:rsid w:val="00C17F0F"/>
    <w:rsid w:val="00C20E96"/>
    <w:rsid w:val="00C21879"/>
    <w:rsid w:val="00C21FCD"/>
    <w:rsid w:val="00C24CD7"/>
    <w:rsid w:val="00C25DDC"/>
    <w:rsid w:val="00C305CF"/>
    <w:rsid w:val="00C315CD"/>
    <w:rsid w:val="00C31722"/>
    <w:rsid w:val="00C33273"/>
    <w:rsid w:val="00C338BF"/>
    <w:rsid w:val="00C33D1F"/>
    <w:rsid w:val="00C3557D"/>
    <w:rsid w:val="00C357A1"/>
    <w:rsid w:val="00C3655C"/>
    <w:rsid w:val="00C376FA"/>
    <w:rsid w:val="00C37B81"/>
    <w:rsid w:val="00C37DF3"/>
    <w:rsid w:val="00C40F49"/>
    <w:rsid w:val="00C426EA"/>
    <w:rsid w:val="00C4377A"/>
    <w:rsid w:val="00C449E6"/>
    <w:rsid w:val="00C45379"/>
    <w:rsid w:val="00C4542C"/>
    <w:rsid w:val="00C46773"/>
    <w:rsid w:val="00C46D07"/>
    <w:rsid w:val="00C477B5"/>
    <w:rsid w:val="00C50257"/>
    <w:rsid w:val="00C50530"/>
    <w:rsid w:val="00C512A1"/>
    <w:rsid w:val="00C51BBD"/>
    <w:rsid w:val="00C5200F"/>
    <w:rsid w:val="00C52D81"/>
    <w:rsid w:val="00C538BA"/>
    <w:rsid w:val="00C541D3"/>
    <w:rsid w:val="00C55A51"/>
    <w:rsid w:val="00C567D7"/>
    <w:rsid w:val="00C56895"/>
    <w:rsid w:val="00C577AB"/>
    <w:rsid w:val="00C5794C"/>
    <w:rsid w:val="00C605F8"/>
    <w:rsid w:val="00C623F7"/>
    <w:rsid w:val="00C625DE"/>
    <w:rsid w:val="00C62B26"/>
    <w:rsid w:val="00C647AE"/>
    <w:rsid w:val="00C64FEA"/>
    <w:rsid w:val="00C65980"/>
    <w:rsid w:val="00C65EED"/>
    <w:rsid w:val="00C67225"/>
    <w:rsid w:val="00C67609"/>
    <w:rsid w:val="00C67898"/>
    <w:rsid w:val="00C67CE8"/>
    <w:rsid w:val="00C71856"/>
    <w:rsid w:val="00C72FF0"/>
    <w:rsid w:val="00C731C5"/>
    <w:rsid w:val="00C745FF"/>
    <w:rsid w:val="00C74A91"/>
    <w:rsid w:val="00C750DD"/>
    <w:rsid w:val="00C76BC3"/>
    <w:rsid w:val="00C77CE6"/>
    <w:rsid w:val="00C8032C"/>
    <w:rsid w:val="00C808B6"/>
    <w:rsid w:val="00C84D9B"/>
    <w:rsid w:val="00C8562B"/>
    <w:rsid w:val="00C8602C"/>
    <w:rsid w:val="00C865EC"/>
    <w:rsid w:val="00C87055"/>
    <w:rsid w:val="00C87492"/>
    <w:rsid w:val="00C877E2"/>
    <w:rsid w:val="00C900F1"/>
    <w:rsid w:val="00C902B6"/>
    <w:rsid w:val="00C90317"/>
    <w:rsid w:val="00C9368B"/>
    <w:rsid w:val="00C937E7"/>
    <w:rsid w:val="00C94184"/>
    <w:rsid w:val="00C94898"/>
    <w:rsid w:val="00C9490A"/>
    <w:rsid w:val="00C95091"/>
    <w:rsid w:val="00C95607"/>
    <w:rsid w:val="00C95B19"/>
    <w:rsid w:val="00C96931"/>
    <w:rsid w:val="00C96B36"/>
    <w:rsid w:val="00C96B79"/>
    <w:rsid w:val="00C96E0A"/>
    <w:rsid w:val="00C96EA9"/>
    <w:rsid w:val="00CA0098"/>
    <w:rsid w:val="00CA027F"/>
    <w:rsid w:val="00CA06A6"/>
    <w:rsid w:val="00CA2D6E"/>
    <w:rsid w:val="00CA3B2C"/>
    <w:rsid w:val="00CA3DA5"/>
    <w:rsid w:val="00CA4AE1"/>
    <w:rsid w:val="00CA5056"/>
    <w:rsid w:val="00CA6319"/>
    <w:rsid w:val="00CA6D67"/>
    <w:rsid w:val="00CA6F30"/>
    <w:rsid w:val="00CA6FDD"/>
    <w:rsid w:val="00CA775B"/>
    <w:rsid w:val="00CA79F9"/>
    <w:rsid w:val="00CB077D"/>
    <w:rsid w:val="00CB2EAF"/>
    <w:rsid w:val="00CB360D"/>
    <w:rsid w:val="00CB3A63"/>
    <w:rsid w:val="00CB57EA"/>
    <w:rsid w:val="00CB5B09"/>
    <w:rsid w:val="00CB5D0E"/>
    <w:rsid w:val="00CB69F8"/>
    <w:rsid w:val="00CB77C8"/>
    <w:rsid w:val="00CB77EB"/>
    <w:rsid w:val="00CC1280"/>
    <w:rsid w:val="00CC2798"/>
    <w:rsid w:val="00CC382E"/>
    <w:rsid w:val="00CC3902"/>
    <w:rsid w:val="00CC5045"/>
    <w:rsid w:val="00CC5079"/>
    <w:rsid w:val="00CC5115"/>
    <w:rsid w:val="00CC52E6"/>
    <w:rsid w:val="00CC5C70"/>
    <w:rsid w:val="00CC62AA"/>
    <w:rsid w:val="00CC64C1"/>
    <w:rsid w:val="00CC65ED"/>
    <w:rsid w:val="00CD026D"/>
    <w:rsid w:val="00CD0802"/>
    <w:rsid w:val="00CD0A92"/>
    <w:rsid w:val="00CD0DC5"/>
    <w:rsid w:val="00CD19AD"/>
    <w:rsid w:val="00CD1E81"/>
    <w:rsid w:val="00CD3C54"/>
    <w:rsid w:val="00CD40D8"/>
    <w:rsid w:val="00CD5A8B"/>
    <w:rsid w:val="00CD5AED"/>
    <w:rsid w:val="00CD5C15"/>
    <w:rsid w:val="00CD6983"/>
    <w:rsid w:val="00CD7CB5"/>
    <w:rsid w:val="00CE0B20"/>
    <w:rsid w:val="00CE0D5B"/>
    <w:rsid w:val="00CE115D"/>
    <w:rsid w:val="00CE1748"/>
    <w:rsid w:val="00CE3EAF"/>
    <w:rsid w:val="00CF0621"/>
    <w:rsid w:val="00CF0753"/>
    <w:rsid w:val="00CF07F4"/>
    <w:rsid w:val="00CF2483"/>
    <w:rsid w:val="00CF2E66"/>
    <w:rsid w:val="00CF3910"/>
    <w:rsid w:val="00CF4A4A"/>
    <w:rsid w:val="00CF5108"/>
    <w:rsid w:val="00CF57CD"/>
    <w:rsid w:val="00CF5D29"/>
    <w:rsid w:val="00CF672D"/>
    <w:rsid w:val="00CF6C05"/>
    <w:rsid w:val="00CF77B5"/>
    <w:rsid w:val="00CF7883"/>
    <w:rsid w:val="00CF79BC"/>
    <w:rsid w:val="00D004BE"/>
    <w:rsid w:val="00D00C4D"/>
    <w:rsid w:val="00D01394"/>
    <w:rsid w:val="00D02811"/>
    <w:rsid w:val="00D0366E"/>
    <w:rsid w:val="00D0379E"/>
    <w:rsid w:val="00D03984"/>
    <w:rsid w:val="00D03C13"/>
    <w:rsid w:val="00D0501D"/>
    <w:rsid w:val="00D0532D"/>
    <w:rsid w:val="00D05E2C"/>
    <w:rsid w:val="00D0618A"/>
    <w:rsid w:val="00D067E5"/>
    <w:rsid w:val="00D07023"/>
    <w:rsid w:val="00D07A82"/>
    <w:rsid w:val="00D07F94"/>
    <w:rsid w:val="00D10D1B"/>
    <w:rsid w:val="00D1104B"/>
    <w:rsid w:val="00D11591"/>
    <w:rsid w:val="00D122EB"/>
    <w:rsid w:val="00D125D0"/>
    <w:rsid w:val="00D144AF"/>
    <w:rsid w:val="00D14793"/>
    <w:rsid w:val="00D1565A"/>
    <w:rsid w:val="00D158F1"/>
    <w:rsid w:val="00D15969"/>
    <w:rsid w:val="00D1620C"/>
    <w:rsid w:val="00D1634F"/>
    <w:rsid w:val="00D174F4"/>
    <w:rsid w:val="00D17E83"/>
    <w:rsid w:val="00D201B2"/>
    <w:rsid w:val="00D20347"/>
    <w:rsid w:val="00D231DF"/>
    <w:rsid w:val="00D231E9"/>
    <w:rsid w:val="00D26F43"/>
    <w:rsid w:val="00D27B23"/>
    <w:rsid w:val="00D27C97"/>
    <w:rsid w:val="00D3040C"/>
    <w:rsid w:val="00D30DEA"/>
    <w:rsid w:val="00D30FB6"/>
    <w:rsid w:val="00D31FB8"/>
    <w:rsid w:val="00D321CB"/>
    <w:rsid w:val="00D34CC5"/>
    <w:rsid w:val="00D35B28"/>
    <w:rsid w:val="00D35FE6"/>
    <w:rsid w:val="00D364E4"/>
    <w:rsid w:val="00D36FCC"/>
    <w:rsid w:val="00D37469"/>
    <w:rsid w:val="00D37D6E"/>
    <w:rsid w:val="00D400CD"/>
    <w:rsid w:val="00D42B16"/>
    <w:rsid w:val="00D42E0F"/>
    <w:rsid w:val="00D43142"/>
    <w:rsid w:val="00D43B49"/>
    <w:rsid w:val="00D450E5"/>
    <w:rsid w:val="00D46B1E"/>
    <w:rsid w:val="00D47079"/>
    <w:rsid w:val="00D47968"/>
    <w:rsid w:val="00D47A38"/>
    <w:rsid w:val="00D535FF"/>
    <w:rsid w:val="00D53A34"/>
    <w:rsid w:val="00D53CBA"/>
    <w:rsid w:val="00D54F47"/>
    <w:rsid w:val="00D55138"/>
    <w:rsid w:val="00D604A9"/>
    <w:rsid w:val="00D61447"/>
    <w:rsid w:val="00D61498"/>
    <w:rsid w:val="00D61873"/>
    <w:rsid w:val="00D6209F"/>
    <w:rsid w:val="00D62417"/>
    <w:rsid w:val="00D66E0F"/>
    <w:rsid w:val="00D66E64"/>
    <w:rsid w:val="00D66EC7"/>
    <w:rsid w:val="00D67F15"/>
    <w:rsid w:val="00D70B6C"/>
    <w:rsid w:val="00D72095"/>
    <w:rsid w:val="00D7233B"/>
    <w:rsid w:val="00D7238D"/>
    <w:rsid w:val="00D735B4"/>
    <w:rsid w:val="00D73B9D"/>
    <w:rsid w:val="00D745B1"/>
    <w:rsid w:val="00D74CD3"/>
    <w:rsid w:val="00D76F29"/>
    <w:rsid w:val="00D771F9"/>
    <w:rsid w:val="00D775C5"/>
    <w:rsid w:val="00D801D8"/>
    <w:rsid w:val="00D80DD5"/>
    <w:rsid w:val="00D816DD"/>
    <w:rsid w:val="00D81B9B"/>
    <w:rsid w:val="00D82C9E"/>
    <w:rsid w:val="00D82D56"/>
    <w:rsid w:val="00D83629"/>
    <w:rsid w:val="00D84406"/>
    <w:rsid w:val="00D86022"/>
    <w:rsid w:val="00D86366"/>
    <w:rsid w:val="00D864AD"/>
    <w:rsid w:val="00D86F02"/>
    <w:rsid w:val="00D87E5B"/>
    <w:rsid w:val="00D87EDA"/>
    <w:rsid w:val="00D931CF"/>
    <w:rsid w:val="00D93877"/>
    <w:rsid w:val="00D938A6"/>
    <w:rsid w:val="00D93E8C"/>
    <w:rsid w:val="00D941DA"/>
    <w:rsid w:val="00D948D4"/>
    <w:rsid w:val="00D94C19"/>
    <w:rsid w:val="00D951C8"/>
    <w:rsid w:val="00D953EF"/>
    <w:rsid w:val="00D962E9"/>
    <w:rsid w:val="00D96DBD"/>
    <w:rsid w:val="00DA0480"/>
    <w:rsid w:val="00DA0B05"/>
    <w:rsid w:val="00DA129A"/>
    <w:rsid w:val="00DA20AE"/>
    <w:rsid w:val="00DA261F"/>
    <w:rsid w:val="00DA26F5"/>
    <w:rsid w:val="00DA29F2"/>
    <w:rsid w:val="00DA32E9"/>
    <w:rsid w:val="00DA4D93"/>
    <w:rsid w:val="00DA597E"/>
    <w:rsid w:val="00DA7DFC"/>
    <w:rsid w:val="00DB00B9"/>
    <w:rsid w:val="00DB0C32"/>
    <w:rsid w:val="00DB1EF0"/>
    <w:rsid w:val="00DB1FF2"/>
    <w:rsid w:val="00DB27F8"/>
    <w:rsid w:val="00DB2A1C"/>
    <w:rsid w:val="00DB304D"/>
    <w:rsid w:val="00DB445E"/>
    <w:rsid w:val="00DB4B33"/>
    <w:rsid w:val="00DB5296"/>
    <w:rsid w:val="00DB5DCE"/>
    <w:rsid w:val="00DB6FBE"/>
    <w:rsid w:val="00DB72E9"/>
    <w:rsid w:val="00DC0ECE"/>
    <w:rsid w:val="00DC163D"/>
    <w:rsid w:val="00DC18CD"/>
    <w:rsid w:val="00DC21A4"/>
    <w:rsid w:val="00DC3045"/>
    <w:rsid w:val="00DC4846"/>
    <w:rsid w:val="00DC769A"/>
    <w:rsid w:val="00DC78CA"/>
    <w:rsid w:val="00DC78F4"/>
    <w:rsid w:val="00DD0272"/>
    <w:rsid w:val="00DD1985"/>
    <w:rsid w:val="00DD296F"/>
    <w:rsid w:val="00DD5BDF"/>
    <w:rsid w:val="00DD63FC"/>
    <w:rsid w:val="00DD77E8"/>
    <w:rsid w:val="00DD7DCF"/>
    <w:rsid w:val="00DE1318"/>
    <w:rsid w:val="00DE2C02"/>
    <w:rsid w:val="00DE320D"/>
    <w:rsid w:val="00DE3C5B"/>
    <w:rsid w:val="00DE6E2F"/>
    <w:rsid w:val="00DF1145"/>
    <w:rsid w:val="00DF1804"/>
    <w:rsid w:val="00DF395B"/>
    <w:rsid w:val="00DF4C51"/>
    <w:rsid w:val="00DF5C32"/>
    <w:rsid w:val="00DF690E"/>
    <w:rsid w:val="00E0030A"/>
    <w:rsid w:val="00E00524"/>
    <w:rsid w:val="00E00DBB"/>
    <w:rsid w:val="00E02941"/>
    <w:rsid w:val="00E031F5"/>
    <w:rsid w:val="00E03895"/>
    <w:rsid w:val="00E03CA8"/>
    <w:rsid w:val="00E04534"/>
    <w:rsid w:val="00E048FE"/>
    <w:rsid w:val="00E06ABB"/>
    <w:rsid w:val="00E06AEB"/>
    <w:rsid w:val="00E071E7"/>
    <w:rsid w:val="00E10575"/>
    <w:rsid w:val="00E12B60"/>
    <w:rsid w:val="00E12F9D"/>
    <w:rsid w:val="00E12FB8"/>
    <w:rsid w:val="00E13CC6"/>
    <w:rsid w:val="00E141BB"/>
    <w:rsid w:val="00E1429B"/>
    <w:rsid w:val="00E147F6"/>
    <w:rsid w:val="00E170D5"/>
    <w:rsid w:val="00E172E0"/>
    <w:rsid w:val="00E203EC"/>
    <w:rsid w:val="00E218DF"/>
    <w:rsid w:val="00E22D36"/>
    <w:rsid w:val="00E23F1E"/>
    <w:rsid w:val="00E248C3"/>
    <w:rsid w:val="00E25D3B"/>
    <w:rsid w:val="00E26DEB"/>
    <w:rsid w:val="00E275AF"/>
    <w:rsid w:val="00E27883"/>
    <w:rsid w:val="00E278A9"/>
    <w:rsid w:val="00E278B5"/>
    <w:rsid w:val="00E35B53"/>
    <w:rsid w:val="00E40235"/>
    <w:rsid w:val="00E405E8"/>
    <w:rsid w:val="00E40BD5"/>
    <w:rsid w:val="00E419D9"/>
    <w:rsid w:val="00E421D0"/>
    <w:rsid w:val="00E42C8C"/>
    <w:rsid w:val="00E43D8B"/>
    <w:rsid w:val="00E44235"/>
    <w:rsid w:val="00E444EE"/>
    <w:rsid w:val="00E46590"/>
    <w:rsid w:val="00E46724"/>
    <w:rsid w:val="00E469D2"/>
    <w:rsid w:val="00E50032"/>
    <w:rsid w:val="00E51A84"/>
    <w:rsid w:val="00E52081"/>
    <w:rsid w:val="00E52E0F"/>
    <w:rsid w:val="00E5359C"/>
    <w:rsid w:val="00E54595"/>
    <w:rsid w:val="00E54D1D"/>
    <w:rsid w:val="00E5586A"/>
    <w:rsid w:val="00E55DAA"/>
    <w:rsid w:val="00E56200"/>
    <w:rsid w:val="00E56D8E"/>
    <w:rsid w:val="00E61762"/>
    <w:rsid w:val="00E62104"/>
    <w:rsid w:val="00E6298B"/>
    <w:rsid w:val="00E633CB"/>
    <w:rsid w:val="00E6390F"/>
    <w:rsid w:val="00E6449A"/>
    <w:rsid w:val="00E65A1B"/>
    <w:rsid w:val="00E6603D"/>
    <w:rsid w:val="00E66105"/>
    <w:rsid w:val="00E66310"/>
    <w:rsid w:val="00E70149"/>
    <w:rsid w:val="00E705E4"/>
    <w:rsid w:val="00E706F3"/>
    <w:rsid w:val="00E718FC"/>
    <w:rsid w:val="00E71B68"/>
    <w:rsid w:val="00E739B2"/>
    <w:rsid w:val="00E740E0"/>
    <w:rsid w:val="00E74807"/>
    <w:rsid w:val="00E757C3"/>
    <w:rsid w:val="00E76574"/>
    <w:rsid w:val="00E802FD"/>
    <w:rsid w:val="00E80807"/>
    <w:rsid w:val="00E8132B"/>
    <w:rsid w:val="00E81396"/>
    <w:rsid w:val="00E83EC1"/>
    <w:rsid w:val="00E83F7E"/>
    <w:rsid w:val="00E86016"/>
    <w:rsid w:val="00E861CF"/>
    <w:rsid w:val="00E87CE1"/>
    <w:rsid w:val="00E902FB"/>
    <w:rsid w:val="00E90B78"/>
    <w:rsid w:val="00E91253"/>
    <w:rsid w:val="00E92577"/>
    <w:rsid w:val="00E92A55"/>
    <w:rsid w:val="00E939AA"/>
    <w:rsid w:val="00E93BB3"/>
    <w:rsid w:val="00E93FEA"/>
    <w:rsid w:val="00E941DA"/>
    <w:rsid w:val="00E94557"/>
    <w:rsid w:val="00E947E2"/>
    <w:rsid w:val="00E96251"/>
    <w:rsid w:val="00E967D5"/>
    <w:rsid w:val="00EA0878"/>
    <w:rsid w:val="00EA4BED"/>
    <w:rsid w:val="00EA4EBB"/>
    <w:rsid w:val="00EA50D1"/>
    <w:rsid w:val="00EA71C6"/>
    <w:rsid w:val="00EB00AE"/>
    <w:rsid w:val="00EB052A"/>
    <w:rsid w:val="00EB072C"/>
    <w:rsid w:val="00EB1E4E"/>
    <w:rsid w:val="00EB2EEE"/>
    <w:rsid w:val="00EB3023"/>
    <w:rsid w:val="00EB334B"/>
    <w:rsid w:val="00EB5AEA"/>
    <w:rsid w:val="00EB62E7"/>
    <w:rsid w:val="00EB6788"/>
    <w:rsid w:val="00EC0568"/>
    <w:rsid w:val="00EC0C4C"/>
    <w:rsid w:val="00EC157C"/>
    <w:rsid w:val="00EC2124"/>
    <w:rsid w:val="00EC244C"/>
    <w:rsid w:val="00EC3E4A"/>
    <w:rsid w:val="00EC4C6C"/>
    <w:rsid w:val="00EC55BB"/>
    <w:rsid w:val="00ED0C8C"/>
    <w:rsid w:val="00ED1A44"/>
    <w:rsid w:val="00ED2BF4"/>
    <w:rsid w:val="00ED3823"/>
    <w:rsid w:val="00ED3CFA"/>
    <w:rsid w:val="00ED5180"/>
    <w:rsid w:val="00ED5621"/>
    <w:rsid w:val="00ED5889"/>
    <w:rsid w:val="00ED5A85"/>
    <w:rsid w:val="00ED6BA0"/>
    <w:rsid w:val="00ED6CA2"/>
    <w:rsid w:val="00ED6DF2"/>
    <w:rsid w:val="00ED74F8"/>
    <w:rsid w:val="00EE1108"/>
    <w:rsid w:val="00EE20FC"/>
    <w:rsid w:val="00EE306E"/>
    <w:rsid w:val="00EE36BC"/>
    <w:rsid w:val="00EE3DB5"/>
    <w:rsid w:val="00EE4334"/>
    <w:rsid w:val="00EE4768"/>
    <w:rsid w:val="00EE488B"/>
    <w:rsid w:val="00EE5147"/>
    <w:rsid w:val="00EE51EB"/>
    <w:rsid w:val="00EE5CFF"/>
    <w:rsid w:val="00EE63C3"/>
    <w:rsid w:val="00EE7042"/>
    <w:rsid w:val="00EE7056"/>
    <w:rsid w:val="00EE7067"/>
    <w:rsid w:val="00EE70C5"/>
    <w:rsid w:val="00EE7BA8"/>
    <w:rsid w:val="00EF06D0"/>
    <w:rsid w:val="00EF0A16"/>
    <w:rsid w:val="00EF16C8"/>
    <w:rsid w:val="00EF1B7E"/>
    <w:rsid w:val="00EF35BB"/>
    <w:rsid w:val="00EF4007"/>
    <w:rsid w:val="00EF6430"/>
    <w:rsid w:val="00EF6634"/>
    <w:rsid w:val="00EF749F"/>
    <w:rsid w:val="00F01EC5"/>
    <w:rsid w:val="00F02C6A"/>
    <w:rsid w:val="00F03DBB"/>
    <w:rsid w:val="00F044DA"/>
    <w:rsid w:val="00F053C4"/>
    <w:rsid w:val="00F055B3"/>
    <w:rsid w:val="00F06506"/>
    <w:rsid w:val="00F069FB"/>
    <w:rsid w:val="00F07450"/>
    <w:rsid w:val="00F11448"/>
    <w:rsid w:val="00F12CAF"/>
    <w:rsid w:val="00F13FF0"/>
    <w:rsid w:val="00F14297"/>
    <w:rsid w:val="00F147D5"/>
    <w:rsid w:val="00F14FEA"/>
    <w:rsid w:val="00F151B0"/>
    <w:rsid w:val="00F1543E"/>
    <w:rsid w:val="00F16CEE"/>
    <w:rsid w:val="00F17B18"/>
    <w:rsid w:val="00F2013B"/>
    <w:rsid w:val="00F20F1B"/>
    <w:rsid w:val="00F21C44"/>
    <w:rsid w:val="00F22C3E"/>
    <w:rsid w:val="00F2437F"/>
    <w:rsid w:val="00F2454C"/>
    <w:rsid w:val="00F245C0"/>
    <w:rsid w:val="00F24AF5"/>
    <w:rsid w:val="00F267C5"/>
    <w:rsid w:val="00F30098"/>
    <w:rsid w:val="00F30E95"/>
    <w:rsid w:val="00F31629"/>
    <w:rsid w:val="00F323D5"/>
    <w:rsid w:val="00F33F56"/>
    <w:rsid w:val="00F34018"/>
    <w:rsid w:val="00F346E3"/>
    <w:rsid w:val="00F34C25"/>
    <w:rsid w:val="00F353ED"/>
    <w:rsid w:val="00F36F20"/>
    <w:rsid w:val="00F37EFE"/>
    <w:rsid w:val="00F40E81"/>
    <w:rsid w:val="00F43766"/>
    <w:rsid w:val="00F44B03"/>
    <w:rsid w:val="00F45050"/>
    <w:rsid w:val="00F4649E"/>
    <w:rsid w:val="00F46C99"/>
    <w:rsid w:val="00F47D2E"/>
    <w:rsid w:val="00F50059"/>
    <w:rsid w:val="00F509A9"/>
    <w:rsid w:val="00F51862"/>
    <w:rsid w:val="00F51B19"/>
    <w:rsid w:val="00F51D97"/>
    <w:rsid w:val="00F52213"/>
    <w:rsid w:val="00F5270A"/>
    <w:rsid w:val="00F52BDB"/>
    <w:rsid w:val="00F5316E"/>
    <w:rsid w:val="00F53AEE"/>
    <w:rsid w:val="00F53C8E"/>
    <w:rsid w:val="00F551AF"/>
    <w:rsid w:val="00F556F3"/>
    <w:rsid w:val="00F57503"/>
    <w:rsid w:val="00F5755D"/>
    <w:rsid w:val="00F575F9"/>
    <w:rsid w:val="00F577EE"/>
    <w:rsid w:val="00F60419"/>
    <w:rsid w:val="00F60A1F"/>
    <w:rsid w:val="00F60B2B"/>
    <w:rsid w:val="00F619A1"/>
    <w:rsid w:val="00F621D4"/>
    <w:rsid w:val="00F6226D"/>
    <w:rsid w:val="00F637AA"/>
    <w:rsid w:val="00F64971"/>
    <w:rsid w:val="00F64F4E"/>
    <w:rsid w:val="00F651D4"/>
    <w:rsid w:val="00F676F0"/>
    <w:rsid w:val="00F704F2"/>
    <w:rsid w:val="00F711C9"/>
    <w:rsid w:val="00F7274B"/>
    <w:rsid w:val="00F72A02"/>
    <w:rsid w:val="00F73694"/>
    <w:rsid w:val="00F737C2"/>
    <w:rsid w:val="00F73D4D"/>
    <w:rsid w:val="00F74620"/>
    <w:rsid w:val="00F74770"/>
    <w:rsid w:val="00F75585"/>
    <w:rsid w:val="00F756E6"/>
    <w:rsid w:val="00F764E6"/>
    <w:rsid w:val="00F77577"/>
    <w:rsid w:val="00F806A2"/>
    <w:rsid w:val="00F80B92"/>
    <w:rsid w:val="00F82AFF"/>
    <w:rsid w:val="00F83176"/>
    <w:rsid w:val="00F83A2F"/>
    <w:rsid w:val="00F83A9E"/>
    <w:rsid w:val="00F843A1"/>
    <w:rsid w:val="00F84602"/>
    <w:rsid w:val="00F85B96"/>
    <w:rsid w:val="00F86194"/>
    <w:rsid w:val="00F863A2"/>
    <w:rsid w:val="00F87C5F"/>
    <w:rsid w:val="00F87E63"/>
    <w:rsid w:val="00F907A0"/>
    <w:rsid w:val="00F91294"/>
    <w:rsid w:val="00F91D45"/>
    <w:rsid w:val="00F9205E"/>
    <w:rsid w:val="00F92397"/>
    <w:rsid w:val="00F937B4"/>
    <w:rsid w:val="00F94314"/>
    <w:rsid w:val="00F9431C"/>
    <w:rsid w:val="00F94B08"/>
    <w:rsid w:val="00F9501B"/>
    <w:rsid w:val="00F95F5D"/>
    <w:rsid w:val="00F9615C"/>
    <w:rsid w:val="00F96D21"/>
    <w:rsid w:val="00F96DA2"/>
    <w:rsid w:val="00FA07EB"/>
    <w:rsid w:val="00FA0909"/>
    <w:rsid w:val="00FA385D"/>
    <w:rsid w:val="00FA4E65"/>
    <w:rsid w:val="00FA55CC"/>
    <w:rsid w:val="00FB0FFE"/>
    <w:rsid w:val="00FB1007"/>
    <w:rsid w:val="00FB17D3"/>
    <w:rsid w:val="00FB276D"/>
    <w:rsid w:val="00FB37DC"/>
    <w:rsid w:val="00FB386C"/>
    <w:rsid w:val="00FB6054"/>
    <w:rsid w:val="00FB6A96"/>
    <w:rsid w:val="00FB72A9"/>
    <w:rsid w:val="00FB78A4"/>
    <w:rsid w:val="00FB792A"/>
    <w:rsid w:val="00FC1108"/>
    <w:rsid w:val="00FC17D0"/>
    <w:rsid w:val="00FC2070"/>
    <w:rsid w:val="00FC295A"/>
    <w:rsid w:val="00FC29A1"/>
    <w:rsid w:val="00FC2A19"/>
    <w:rsid w:val="00FC2A6D"/>
    <w:rsid w:val="00FC2BDF"/>
    <w:rsid w:val="00FC2E1C"/>
    <w:rsid w:val="00FC30A6"/>
    <w:rsid w:val="00FC3404"/>
    <w:rsid w:val="00FC3433"/>
    <w:rsid w:val="00FC35A8"/>
    <w:rsid w:val="00FC38DF"/>
    <w:rsid w:val="00FC4AB1"/>
    <w:rsid w:val="00FC6359"/>
    <w:rsid w:val="00FC638A"/>
    <w:rsid w:val="00FC7D07"/>
    <w:rsid w:val="00FC7ECC"/>
    <w:rsid w:val="00FD0628"/>
    <w:rsid w:val="00FD1B1D"/>
    <w:rsid w:val="00FD2FFB"/>
    <w:rsid w:val="00FD5AE4"/>
    <w:rsid w:val="00FD5B19"/>
    <w:rsid w:val="00FD5FB3"/>
    <w:rsid w:val="00FD7293"/>
    <w:rsid w:val="00FD7A30"/>
    <w:rsid w:val="00FD7D2C"/>
    <w:rsid w:val="00FD7D32"/>
    <w:rsid w:val="00FE0633"/>
    <w:rsid w:val="00FE11AC"/>
    <w:rsid w:val="00FE134D"/>
    <w:rsid w:val="00FE1493"/>
    <w:rsid w:val="00FE1FF2"/>
    <w:rsid w:val="00FE257B"/>
    <w:rsid w:val="00FE2D50"/>
    <w:rsid w:val="00FE40B6"/>
    <w:rsid w:val="00FE44F6"/>
    <w:rsid w:val="00FE475E"/>
    <w:rsid w:val="00FE500F"/>
    <w:rsid w:val="00FE6B58"/>
    <w:rsid w:val="00FE6CD4"/>
    <w:rsid w:val="00FE718F"/>
    <w:rsid w:val="00FE739B"/>
    <w:rsid w:val="00FE7EEB"/>
    <w:rsid w:val="00FF0480"/>
    <w:rsid w:val="00FF0623"/>
    <w:rsid w:val="00FF0913"/>
    <w:rsid w:val="00FF0980"/>
    <w:rsid w:val="00FF0FFA"/>
    <w:rsid w:val="00FF14F1"/>
    <w:rsid w:val="00FF1826"/>
    <w:rsid w:val="00FF272E"/>
    <w:rsid w:val="00FF2C07"/>
    <w:rsid w:val="00FF3CFE"/>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055"/>
  </w:style>
  <w:style w:type="paragraph" w:styleId="1">
    <w:name w:val="heading 1"/>
    <w:basedOn w:val="a"/>
    <w:next w:val="a"/>
    <w:qFormat/>
    <w:rsid w:val="00674AE7"/>
    <w:pPr>
      <w:keepNext/>
      <w:outlineLvl w:val="0"/>
    </w:pPr>
    <w:rPr>
      <w:sz w:val="32"/>
    </w:rPr>
  </w:style>
  <w:style w:type="paragraph" w:styleId="2">
    <w:name w:val="heading 2"/>
    <w:basedOn w:val="a"/>
    <w:next w:val="a"/>
    <w:qFormat/>
    <w:rsid w:val="002C3658"/>
    <w:pPr>
      <w:keepNext/>
      <w:spacing w:before="240" w:after="60"/>
      <w:outlineLvl w:val="1"/>
    </w:pPr>
    <w:rPr>
      <w:rFonts w:ascii="Arial" w:hAnsi="Arial" w:cs="Arial"/>
      <w:b/>
      <w:bCs/>
      <w:i/>
      <w:iCs/>
      <w:sz w:val="28"/>
      <w:szCs w:val="28"/>
    </w:rPr>
  </w:style>
  <w:style w:type="paragraph" w:styleId="3">
    <w:name w:val="heading 3"/>
    <w:basedOn w:val="a"/>
    <w:next w:val="a"/>
    <w:qFormat/>
    <w:rsid w:val="00674AE7"/>
    <w:pPr>
      <w:keepNext/>
      <w:spacing w:before="240" w:after="60"/>
      <w:outlineLvl w:val="2"/>
    </w:pPr>
    <w:rPr>
      <w:rFonts w:ascii="Arial" w:hAnsi="Arial" w:cs="Arial"/>
      <w:b/>
      <w:bCs/>
      <w:sz w:val="26"/>
      <w:szCs w:val="26"/>
    </w:rPr>
  </w:style>
  <w:style w:type="paragraph" w:styleId="4">
    <w:name w:val="heading 4"/>
    <w:basedOn w:val="a"/>
    <w:next w:val="a"/>
    <w:qFormat/>
    <w:rsid w:val="00674AE7"/>
    <w:pPr>
      <w:keepNext/>
      <w:outlineLvl w:val="3"/>
    </w:pPr>
  </w:style>
  <w:style w:type="paragraph" w:styleId="6">
    <w:name w:val="heading 6"/>
    <w:basedOn w:val="a"/>
    <w:next w:val="a"/>
    <w:link w:val="60"/>
    <w:uiPriority w:val="9"/>
    <w:semiHidden/>
    <w:unhideWhenUsed/>
    <w:qFormat/>
    <w:rsid w:val="00B55CA7"/>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uiPriority w:val="99"/>
    <w:rsid w:val="00674AE7"/>
    <w:rPr>
      <w:color w:val="0000FF"/>
      <w:u w:val="single"/>
    </w:rPr>
  </w:style>
  <w:style w:type="paragraph" w:styleId="a4">
    <w:name w:val="Body Text"/>
    <w:basedOn w:val="a"/>
    <w:link w:val="a5"/>
    <w:rsid w:val="00674AE7"/>
    <w:pPr>
      <w:jc w:val="center"/>
    </w:pPr>
    <w:rPr>
      <w:b/>
      <w:bCs/>
      <w:sz w:val="22"/>
    </w:rPr>
  </w:style>
  <w:style w:type="paragraph" w:styleId="30">
    <w:name w:val="Body Text Indent 3"/>
    <w:basedOn w:val="a"/>
    <w:rsid w:val="00674AE7"/>
    <w:pPr>
      <w:tabs>
        <w:tab w:val="left" w:pos="6237"/>
      </w:tabs>
      <w:spacing w:after="120"/>
      <w:ind w:left="6237"/>
    </w:pPr>
  </w:style>
  <w:style w:type="paragraph" w:customStyle="1" w:styleId="ConsTitle">
    <w:name w:val="ConsTitle"/>
    <w:rsid w:val="00674AE7"/>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1">
    <w:name w:val="Body Text 3"/>
    <w:basedOn w:val="a"/>
    <w:rsid w:val="00F651D4"/>
    <w:pPr>
      <w:spacing w:after="120"/>
    </w:pPr>
    <w:rPr>
      <w:sz w:val="16"/>
      <w:szCs w:val="16"/>
    </w:rPr>
  </w:style>
  <w:style w:type="paragraph" w:styleId="20">
    <w:name w:val="Body Text Indent 2"/>
    <w:basedOn w:val="a"/>
    <w:link w:val="21"/>
    <w:unhideWhenUsed/>
    <w:rsid w:val="004932AB"/>
    <w:pPr>
      <w:spacing w:after="120" w:line="480" w:lineRule="auto"/>
      <w:ind w:left="283"/>
    </w:pPr>
    <w:rPr>
      <w:sz w:val="24"/>
    </w:rPr>
  </w:style>
  <w:style w:type="character" w:customStyle="1" w:styleId="21">
    <w:name w:val="Основной текст с отступом 2 Знак"/>
    <w:link w:val="20"/>
    <w:rsid w:val="004932AB"/>
    <w:rPr>
      <w:sz w:val="24"/>
      <w:lang w:val="ru-RU" w:eastAsia="ru-RU" w:bidi="ar-SA"/>
    </w:rPr>
  </w:style>
  <w:style w:type="paragraph" w:styleId="a9">
    <w:name w:val="footnote text"/>
    <w:basedOn w:val="a"/>
    <w:semiHidden/>
    <w:rsid w:val="004932AB"/>
  </w:style>
  <w:style w:type="character" w:styleId="aa">
    <w:name w:val="footnote reference"/>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uiPriority w:val="99"/>
    <w:rsid w:val="00C538BA"/>
    <w:pPr>
      <w:spacing w:before="100" w:beforeAutospacing="1" w:after="119"/>
    </w:pPr>
    <w:rPr>
      <w:sz w:val="24"/>
      <w:szCs w:val="24"/>
    </w:rPr>
  </w:style>
  <w:style w:type="paragraph" w:customStyle="1" w:styleId="af">
    <w:name w:val="Знак"/>
    <w:basedOn w:val="a"/>
    <w:rsid w:val="002C3658"/>
    <w:pPr>
      <w:spacing w:before="100" w:beforeAutospacing="1" w:after="100" w:afterAutospacing="1"/>
    </w:pPr>
    <w:rPr>
      <w:rFonts w:ascii="Tahoma" w:hAnsi="Tahoma"/>
      <w:lang w:val="en-US" w:eastAsia="en-US"/>
    </w:rPr>
  </w:style>
  <w:style w:type="paragraph" w:customStyle="1" w:styleId="ConsNonformat">
    <w:name w:val="ConsNonformat"/>
    <w:rsid w:val="002C3658"/>
    <w:pPr>
      <w:widowControl w:val="0"/>
      <w:autoSpaceDE w:val="0"/>
      <w:autoSpaceDN w:val="0"/>
      <w:adjustRightInd w:val="0"/>
      <w:ind w:right="19772"/>
    </w:pPr>
    <w:rPr>
      <w:rFonts w:ascii="Courier New" w:hAnsi="Courier New"/>
    </w:rPr>
  </w:style>
  <w:style w:type="paragraph" w:customStyle="1" w:styleId="ConsPlusNormal">
    <w:name w:val="ConsPlusNormal"/>
    <w:link w:val="ConsPlusNormal0"/>
    <w:uiPriority w:val="99"/>
    <w:rsid w:val="002F51B3"/>
    <w:pPr>
      <w:autoSpaceDE w:val="0"/>
      <w:autoSpaceDN w:val="0"/>
      <w:adjustRightInd w:val="0"/>
      <w:ind w:firstLine="720"/>
    </w:pPr>
    <w:rPr>
      <w:rFonts w:ascii="Arial" w:hAnsi="Arial" w:cs="Arial"/>
    </w:rPr>
  </w:style>
  <w:style w:type="paragraph" w:customStyle="1" w:styleId="ConsPlusNonformat">
    <w:name w:val="ConsPlusNonformat"/>
    <w:uiPriority w:val="99"/>
    <w:rsid w:val="002C246A"/>
    <w:pPr>
      <w:autoSpaceDE w:val="0"/>
      <w:autoSpaceDN w:val="0"/>
      <w:adjustRightInd w:val="0"/>
    </w:pPr>
    <w:rPr>
      <w:rFonts w:ascii="Courier New" w:hAnsi="Courier New" w:cs="Courier New"/>
    </w:rPr>
  </w:style>
  <w:style w:type="paragraph" w:customStyle="1" w:styleId="Default">
    <w:name w:val="Default"/>
    <w:rsid w:val="000212E6"/>
    <w:pPr>
      <w:autoSpaceDE w:val="0"/>
      <w:autoSpaceDN w:val="0"/>
      <w:adjustRightInd w:val="0"/>
    </w:pPr>
    <w:rPr>
      <w:color w:val="000000"/>
      <w:sz w:val="24"/>
      <w:szCs w:val="24"/>
    </w:rPr>
  </w:style>
  <w:style w:type="character" w:customStyle="1" w:styleId="a8">
    <w:name w:val="Основной текст с отступом Знак"/>
    <w:basedOn w:val="a0"/>
    <w:link w:val="a7"/>
    <w:rsid w:val="006F323F"/>
  </w:style>
  <w:style w:type="character" w:customStyle="1" w:styleId="ConsPlusNormal0">
    <w:name w:val="ConsPlusNormal Знак"/>
    <w:link w:val="ConsPlusNormal"/>
    <w:uiPriority w:val="99"/>
    <w:rsid w:val="0003669D"/>
    <w:rPr>
      <w:rFonts w:ascii="Arial" w:hAnsi="Arial" w:cs="Arial"/>
      <w:lang w:val="ru-RU" w:eastAsia="ru-RU" w:bidi="ar-SA"/>
    </w:rPr>
  </w:style>
  <w:style w:type="character" w:customStyle="1" w:styleId="iceouttxt4">
    <w:name w:val="iceouttxt4"/>
    <w:basedOn w:val="a0"/>
    <w:rsid w:val="00A20F58"/>
  </w:style>
  <w:style w:type="paragraph" w:styleId="af0">
    <w:name w:val="List Paragraph"/>
    <w:basedOn w:val="a"/>
    <w:uiPriority w:val="34"/>
    <w:qFormat/>
    <w:rsid w:val="00A60EAB"/>
    <w:pPr>
      <w:spacing w:after="200" w:line="276" w:lineRule="auto"/>
      <w:ind w:left="720"/>
      <w:contextualSpacing/>
    </w:pPr>
    <w:rPr>
      <w:rFonts w:ascii="Calibri" w:eastAsia="Calibri" w:hAnsi="Calibri"/>
      <w:sz w:val="22"/>
      <w:szCs w:val="22"/>
      <w:lang w:eastAsia="en-US"/>
    </w:rPr>
  </w:style>
  <w:style w:type="character" w:customStyle="1" w:styleId="af1">
    <w:name w:val="Основной текст_"/>
    <w:link w:val="22"/>
    <w:rsid w:val="00B71C95"/>
    <w:rPr>
      <w:sz w:val="21"/>
      <w:szCs w:val="21"/>
      <w:shd w:val="clear" w:color="auto" w:fill="FFFFFF"/>
    </w:rPr>
  </w:style>
  <w:style w:type="paragraph" w:customStyle="1" w:styleId="22">
    <w:name w:val="Основной текст2"/>
    <w:basedOn w:val="a"/>
    <w:link w:val="af1"/>
    <w:rsid w:val="00B71C95"/>
    <w:pPr>
      <w:widowControl w:val="0"/>
      <w:shd w:val="clear" w:color="auto" w:fill="FFFFFF"/>
      <w:spacing w:after="240" w:line="278" w:lineRule="exact"/>
    </w:pPr>
    <w:rPr>
      <w:sz w:val="21"/>
      <w:szCs w:val="21"/>
    </w:rPr>
  </w:style>
  <w:style w:type="character" w:customStyle="1" w:styleId="iceouttxt50">
    <w:name w:val="iceouttxt50"/>
    <w:rsid w:val="00B71C95"/>
    <w:rPr>
      <w:rFonts w:ascii="Arial" w:hAnsi="Arial" w:cs="Arial" w:hint="default"/>
      <w:color w:val="666666"/>
      <w:sz w:val="17"/>
      <w:szCs w:val="17"/>
    </w:rPr>
  </w:style>
  <w:style w:type="character" w:customStyle="1" w:styleId="iceouttxt51">
    <w:name w:val="iceouttxt51"/>
    <w:rsid w:val="002D6724"/>
    <w:rPr>
      <w:rFonts w:ascii="Arial" w:hAnsi="Arial" w:cs="Arial" w:hint="default"/>
      <w:color w:val="666666"/>
      <w:sz w:val="17"/>
      <w:szCs w:val="17"/>
    </w:rPr>
  </w:style>
  <w:style w:type="paragraph" w:customStyle="1" w:styleId="Style1">
    <w:name w:val="Style1"/>
    <w:basedOn w:val="a"/>
    <w:rsid w:val="007D67C7"/>
    <w:pPr>
      <w:widowControl w:val="0"/>
      <w:autoSpaceDE w:val="0"/>
      <w:autoSpaceDN w:val="0"/>
      <w:adjustRightInd w:val="0"/>
      <w:spacing w:line="277" w:lineRule="exact"/>
    </w:pPr>
    <w:rPr>
      <w:sz w:val="24"/>
      <w:szCs w:val="24"/>
    </w:rPr>
  </w:style>
  <w:style w:type="character" w:customStyle="1" w:styleId="FontStyle11">
    <w:name w:val="Font Style11"/>
    <w:rsid w:val="007D67C7"/>
    <w:rPr>
      <w:rFonts w:ascii="Times New Roman" w:hAnsi="Times New Roman" w:cs="Times New Roman"/>
      <w:sz w:val="24"/>
      <w:szCs w:val="24"/>
    </w:rPr>
  </w:style>
  <w:style w:type="paragraph" w:customStyle="1" w:styleId="parameter">
    <w:name w:val="parameter"/>
    <w:basedOn w:val="a"/>
    <w:rsid w:val="0023370C"/>
    <w:pPr>
      <w:spacing w:before="100" w:beforeAutospacing="1" w:after="100" w:afterAutospacing="1"/>
    </w:pPr>
    <w:rPr>
      <w:sz w:val="24"/>
      <w:szCs w:val="24"/>
    </w:rPr>
  </w:style>
  <w:style w:type="character" w:customStyle="1" w:styleId="af2">
    <w:name w:val="Основной текст + Полужирный"/>
    <w:rsid w:val="00063C7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Style6">
    <w:name w:val="Style6"/>
    <w:basedOn w:val="a"/>
    <w:rsid w:val="00663688"/>
    <w:pPr>
      <w:widowControl w:val="0"/>
      <w:autoSpaceDE w:val="0"/>
      <w:autoSpaceDN w:val="0"/>
      <w:adjustRightInd w:val="0"/>
      <w:spacing w:line="346" w:lineRule="exact"/>
      <w:ind w:firstLine="710"/>
      <w:jc w:val="both"/>
    </w:pPr>
    <w:rPr>
      <w:sz w:val="24"/>
      <w:szCs w:val="24"/>
    </w:rPr>
  </w:style>
  <w:style w:type="character" w:customStyle="1" w:styleId="FontStyle20">
    <w:name w:val="Font Style20"/>
    <w:rsid w:val="00663688"/>
    <w:rPr>
      <w:rFonts w:ascii="Times New Roman" w:hAnsi="Times New Roman" w:cs="Times New Roman"/>
      <w:sz w:val="22"/>
      <w:szCs w:val="22"/>
    </w:rPr>
  </w:style>
  <w:style w:type="paragraph" w:customStyle="1" w:styleId="32">
    <w:name w:val="Стиль3"/>
    <w:basedOn w:val="20"/>
    <w:rsid w:val="00663688"/>
    <w:pPr>
      <w:widowControl w:val="0"/>
      <w:tabs>
        <w:tab w:val="num" w:pos="1307"/>
      </w:tabs>
      <w:adjustRightInd w:val="0"/>
      <w:spacing w:after="0" w:line="240" w:lineRule="auto"/>
      <w:ind w:left="1080"/>
      <w:jc w:val="both"/>
      <w:textAlignment w:val="baseline"/>
    </w:pPr>
  </w:style>
  <w:style w:type="character" w:customStyle="1" w:styleId="FontStyle19">
    <w:name w:val="Font Style19"/>
    <w:uiPriority w:val="99"/>
    <w:rsid w:val="00663688"/>
    <w:rPr>
      <w:rFonts w:ascii="Times New Roman" w:hAnsi="Times New Roman" w:cs="Times New Roman"/>
      <w:b/>
      <w:bCs/>
      <w:sz w:val="22"/>
      <w:szCs w:val="22"/>
    </w:rPr>
  </w:style>
  <w:style w:type="paragraph" w:customStyle="1" w:styleId="ConsNormal">
    <w:name w:val="ConsNormal"/>
    <w:link w:val="ConsNormal0"/>
    <w:rsid w:val="00CA3B2C"/>
    <w:pPr>
      <w:widowControl w:val="0"/>
      <w:autoSpaceDE w:val="0"/>
      <w:autoSpaceDN w:val="0"/>
      <w:adjustRightInd w:val="0"/>
      <w:ind w:right="19772" w:firstLine="720"/>
    </w:pPr>
    <w:rPr>
      <w:rFonts w:ascii="Arial" w:hAnsi="Arial" w:cs="Arial"/>
    </w:rPr>
  </w:style>
  <w:style w:type="paragraph" w:customStyle="1" w:styleId="310">
    <w:name w:val="аголовок 31"/>
    <w:basedOn w:val="a"/>
    <w:next w:val="a"/>
    <w:uiPriority w:val="99"/>
    <w:rsid w:val="00CA3B2C"/>
    <w:pPr>
      <w:keepNext/>
      <w:jc w:val="both"/>
    </w:pPr>
    <w:rPr>
      <w:sz w:val="24"/>
      <w:szCs w:val="24"/>
    </w:rPr>
  </w:style>
  <w:style w:type="paragraph" w:customStyle="1" w:styleId="parametervalue">
    <w:name w:val="parametervalue"/>
    <w:basedOn w:val="a"/>
    <w:rsid w:val="005939B5"/>
    <w:pPr>
      <w:spacing w:before="100" w:beforeAutospacing="1" w:after="100" w:afterAutospacing="1"/>
    </w:pPr>
    <w:rPr>
      <w:sz w:val="24"/>
      <w:szCs w:val="24"/>
    </w:rPr>
  </w:style>
  <w:style w:type="character" w:customStyle="1" w:styleId="af3">
    <w:name w:val="Оглавление_"/>
    <w:link w:val="10"/>
    <w:uiPriority w:val="99"/>
    <w:locked/>
    <w:rsid w:val="00D86022"/>
    <w:rPr>
      <w:sz w:val="14"/>
      <w:szCs w:val="14"/>
      <w:shd w:val="clear" w:color="auto" w:fill="FFFFFF"/>
    </w:rPr>
  </w:style>
  <w:style w:type="paragraph" w:customStyle="1" w:styleId="10">
    <w:name w:val="Оглавление1"/>
    <w:basedOn w:val="a"/>
    <w:link w:val="af3"/>
    <w:uiPriority w:val="99"/>
    <w:rsid w:val="00D86022"/>
    <w:pPr>
      <w:widowControl w:val="0"/>
      <w:shd w:val="clear" w:color="auto" w:fill="FFFFFF"/>
      <w:spacing w:before="360" w:line="307" w:lineRule="exact"/>
      <w:jc w:val="both"/>
    </w:pPr>
    <w:rPr>
      <w:sz w:val="14"/>
      <w:szCs w:val="14"/>
    </w:rPr>
  </w:style>
  <w:style w:type="character" w:customStyle="1" w:styleId="40">
    <w:name w:val="Основной текст (4)_"/>
    <w:link w:val="41"/>
    <w:uiPriority w:val="99"/>
    <w:locked/>
    <w:rsid w:val="00D86022"/>
    <w:rPr>
      <w:sz w:val="14"/>
      <w:szCs w:val="14"/>
      <w:shd w:val="clear" w:color="auto" w:fill="FFFFFF"/>
    </w:rPr>
  </w:style>
  <w:style w:type="paragraph" w:customStyle="1" w:styleId="41">
    <w:name w:val="Основной текст (4)"/>
    <w:basedOn w:val="a"/>
    <w:link w:val="40"/>
    <w:uiPriority w:val="99"/>
    <w:rsid w:val="00D86022"/>
    <w:pPr>
      <w:widowControl w:val="0"/>
      <w:shd w:val="clear" w:color="auto" w:fill="FFFFFF"/>
      <w:spacing w:before="540" w:line="178" w:lineRule="exact"/>
      <w:ind w:firstLine="120"/>
    </w:pPr>
    <w:rPr>
      <w:sz w:val="14"/>
      <w:szCs w:val="14"/>
    </w:rPr>
  </w:style>
  <w:style w:type="paragraph" w:styleId="33">
    <w:name w:val="toc 3"/>
    <w:basedOn w:val="a"/>
    <w:next w:val="a"/>
    <w:autoRedefine/>
    <w:uiPriority w:val="39"/>
    <w:qFormat/>
    <w:rsid w:val="00E0030A"/>
    <w:pPr>
      <w:ind w:left="480"/>
    </w:pPr>
    <w:rPr>
      <w:i/>
      <w:iCs/>
    </w:rPr>
  </w:style>
  <w:style w:type="paragraph" w:customStyle="1" w:styleId="Style14">
    <w:name w:val="Style14"/>
    <w:basedOn w:val="a"/>
    <w:uiPriority w:val="99"/>
    <w:rsid w:val="003E001D"/>
    <w:pPr>
      <w:widowControl w:val="0"/>
      <w:autoSpaceDE w:val="0"/>
      <w:autoSpaceDN w:val="0"/>
      <w:adjustRightInd w:val="0"/>
      <w:spacing w:line="317" w:lineRule="exact"/>
      <w:ind w:firstLine="725"/>
    </w:pPr>
    <w:rPr>
      <w:sz w:val="24"/>
      <w:szCs w:val="24"/>
    </w:rPr>
  </w:style>
  <w:style w:type="character" w:customStyle="1" w:styleId="ConsNormal0">
    <w:name w:val="ConsNormal Знак"/>
    <w:link w:val="ConsNormal"/>
    <w:locked/>
    <w:rsid w:val="00C036F0"/>
    <w:rPr>
      <w:rFonts w:ascii="Arial" w:hAnsi="Arial" w:cs="Arial"/>
      <w:lang w:val="ru-RU" w:eastAsia="ru-RU" w:bidi="ar-SA"/>
    </w:rPr>
  </w:style>
  <w:style w:type="table" w:customStyle="1" w:styleId="42">
    <w:name w:val="Сетка таблицы4"/>
    <w:basedOn w:val="a1"/>
    <w:next w:val="af4"/>
    <w:uiPriority w:val="59"/>
    <w:rsid w:val="00D620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D62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D47079"/>
    <w:pPr>
      <w:spacing w:before="100" w:beforeAutospacing="1" w:after="100" w:afterAutospacing="1"/>
    </w:pPr>
    <w:rPr>
      <w:sz w:val="24"/>
      <w:szCs w:val="24"/>
    </w:rPr>
  </w:style>
  <w:style w:type="paragraph" w:styleId="af5">
    <w:name w:val="No Spacing"/>
    <w:link w:val="af6"/>
    <w:qFormat/>
    <w:rsid w:val="00EF35BB"/>
    <w:rPr>
      <w:sz w:val="24"/>
      <w:szCs w:val="24"/>
    </w:rPr>
  </w:style>
  <w:style w:type="character" w:styleId="af7">
    <w:name w:val="line number"/>
    <w:uiPriority w:val="99"/>
    <w:semiHidden/>
    <w:unhideWhenUsed/>
    <w:rsid w:val="008B065C"/>
  </w:style>
  <w:style w:type="character" w:customStyle="1" w:styleId="apple-converted-space">
    <w:name w:val="apple-converted-space"/>
    <w:basedOn w:val="a0"/>
    <w:rsid w:val="004E4CB1"/>
  </w:style>
  <w:style w:type="character" w:customStyle="1" w:styleId="extended-textshort">
    <w:name w:val="extended-text__short"/>
    <w:basedOn w:val="a0"/>
    <w:rsid w:val="00C51BBD"/>
  </w:style>
  <w:style w:type="paragraph" w:customStyle="1" w:styleId="topleveltext">
    <w:name w:val="topleveltext"/>
    <w:basedOn w:val="a"/>
    <w:rsid w:val="009760C7"/>
    <w:pPr>
      <w:spacing w:before="100" w:beforeAutospacing="1" w:after="100" w:afterAutospacing="1"/>
    </w:pPr>
    <w:rPr>
      <w:sz w:val="24"/>
      <w:szCs w:val="24"/>
    </w:rPr>
  </w:style>
  <w:style w:type="character" w:customStyle="1" w:styleId="af6">
    <w:name w:val="Без интервала Знак"/>
    <w:link w:val="af5"/>
    <w:uiPriority w:val="1"/>
    <w:locked/>
    <w:rsid w:val="00452B36"/>
    <w:rPr>
      <w:sz w:val="24"/>
      <w:szCs w:val="24"/>
    </w:rPr>
  </w:style>
  <w:style w:type="character" w:customStyle="1" w:styleId="sectioninfo2">
    <w:name w:val="section__info2"/>
    <w:basedOn w:val="a0"/>
    <w:rsid w:val="000019F1"/>
    <w:rPr>
      <w:vanish w:val="0"/>
      <w:webHidden w:val="0"/>
      <w:specVanish w:val="0"/>
    </w:rPr>
  </w:style>
  <w:style w:type="character" w:styleId="af8">
    <w:name w:val="annotation reference"/>
    <w:basedOn w:val="a0"/>
    <w:uiPriority w:val="99"/>
    <w:semiHidden/>
    <w:unhideWhenUsed/>
    <w:rsid w:val="00DA26F5"/>
    <w:rPr>
      <w:sz w:val="16"/>
      <w:szCs w:val="16"/>
    </w:rPr>
  </w:style>
  <w:style w:type="paragraph" w:styleId="af9">
    <w:name w:val="annotation text"/>
    <w:basedOn w:val="a"/>
    <w:link w:val="afa"/>
    <w:uiPriority w:val="99"/>
    <w:semiHidden/>
    <w:unhideWhenUsed/>
    <w:rsid w:val="00DA26F5"/>
  </w:style>
  <w:style w:type="character" w:customStyle="1" w:styleId="afa">
    <w:name w:val="Текст примечания Знак"/>
    <w:basedOn w:val="a0"/>
    <w:link w:val="af9"/>
    <w:uiPriority w:val="99"/>
    <w:semiHidden/>
    <w:rsid w:val="00DA26F5"/>
  </w:style>
  <w:style w:type="paragraph" w:styleId="afb">
    <w:name w:val="annotation subject"/>
    <w:basedOn w:val="af9"/>
    <w:next w:val="af9"/>
    <w:link w:val="afc"/>
    <w:uiPriority w:val="99"/>
    <w:semiHidden/>
    <w:unhideWhenUsed/>
    <w:rsid w:val="00DA26F5"/>
    <w:rPr>
      <w:b/>
      <w:bCs/>
    </w:rPr>
  </w:style>
  <w:style w:type="character" w:customStyle="1" w:styleId="afc">
    <w:name w:val="Тема примечания Знак"/>
    <w:basedOn w:val="afa"/>
    <w:link w:val="afb"/>
    <w:uiPriority w:val="99"/>
    <w:semiHidden/>
    <w:rsid w:val="00DA26F5"/>
    <w:rPr>
      <w:b/>
      <w:bCs/>
    </w:rPr>
  </w:style>
  <w:style w:type="character" w:customStyle="1" w:styleId="UnresolvedMention">
    <w:name w:val="Unresolved Mention"/>
    <w:basedOn w:val="a0"/>
    <w:uiPriority w:val="99"/>
    <w:semiHidden/>
    <w:unhideWhenUsed/>
    <w:rsid w:val="006E603C"/>
    <w:rPr>
      <w:color w:val="605E5C"/>
      <w:shd w:val="clear" w:color="auto" w:fill="E1DFDD"/>
    </w:rPr>
  </w:style>
  <w:style w:type="character" w:customStyle="1" w:styleId="a5">
    <w:name w:val="Основной текст Знак"/>
    <w:basedOn w:val="a0"/>
    <w:link w:val="a4"/>
    <w:rsid w:val="00860CC9"/>
    <w:rPr>
      <w:b/>
      <w:bCs/>
      <w:sz w:val="22"/>
    </w:rPr>
  </w:style>
  <w:style w:type="character" w:customStyle="1" w:styleId="60">
    <w:name w:val="Заголовок 6 Знак"/>
    <w:basedOn w:val="a0"/>
    <w:link w:val="6"/>
    <w:uiPriority w:val="9"/>
    <w:semiHidden/>
    <w:rsid w:val="00B55CA7"/>
    <w:rPr>
      <w:rFonts w:asciiTheme="majorHAnsi" w:eastAsiaTheme="majorEastAsia" w:hAnsiTheme="majorHAnsi" w:cstheme="majorBidi"/>
      <w:color w:val="243F60" w:themeColor="accent1" w:themeShade="7F"/>
    </w:rPr>
  </w:style>
  <w:style w:type="character" w:customStyle="1" w:styleId="docdata">
    <w:name w:val="docdata"/>
    <w:aliases w:val="docy,v5,1251,bqiaagaaeyqcaaagiaiaaaoabaaaby4eaaaaaaaaaaaaaaaaaaaaaaaaaaaaaaaaaaaaaaaaaaaaaaaaaaaaaaaaaaaaaaaaaaaaaaaaaaaaaaaaaaaaaaaaaaaaaaaaaaaaaaaaaaaaaaaaaaaaaaaaaaaaaaaaaaaaaaaaaaaaaaaaaaaaaaaaaaaaaaaaaaaaaaaaaaaaaaaaaaaaaaaaaaaaaaaaaaaaaaaa"/>
    <w:basedOn w:val="a0"/>
    <w:rsid w:val="003D4C2B"/>
  </w:style>
  <w:style w:type="paragraph" w:customStyle="1" w:styleId="3835">
    <w:name w:val="3835"/>
    <w:aliases w:val="bqiaagaaeyqcaaagiaiaaanrdaaabv8maaaaaaaaaaaaaaaaaaaaaaaaaaaaaaaaaaaaaaaaaaaaaaaaaaaaaaaaaaaaaaaaaaaaaaaaaaaaaaaaaaaaaaaaaaaaaaaaaaaaaaaaaaaaaaaaaaaaaaaaaaaaaaaaaaaaaaaaaaaaaaaaaaaaaaaaaaaaaaaaaaaaaaaaaaaaaaaaaaaaaaaaaaaaaaaaaaaaaaaa"/>
    <w:basedOn w:val="a"/>
    <w:rsid w:val="00E248C3"/>
    <w:pPr>
      <w:spacing w:before="100" w:beforeAutospacing="1" w:after="100" w:afterAutospacing="1"/>
    </w:pPr>
    <w:rPr>
      <w:sz w:val="24"/>
      <w:szCs w:val="24"/>
    </w:rPr>
  </w:style>
  <w:style w:type="paragraph" w:customStyle="1" w:styleId="2092">
    <w:name w:val="2092"/>
    <w:aliases w:val="bqiaagaaeyqcaaagiaiaaaotbqaabaefaaaaaaaaaaaaaaaaaaaaaaaaaaaaaaaaaaaaaaaaaaaaaaaaaaaaaaaaaaaaaaaaaaaaaaaaaaaaaaaaaaaaaaaaaaaaaaaaaaaaaaaaaaaaaaaaaaaaaaaaaaaaaaaaaaaaaaaaaaaaaaaaaaaaaaaaaaaaaaaaaaaaaaaaaaaaaaaaaaaaaaaaaaaaaaaaaaaaaaaa"/>
    <w:basedOn w:val="a"/>
    <w:rsid w:val="00DD027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055"/>
  </w:style>
  <w:style w:type="paragraph" w:styleId="1">
    <w:name w:val="heading 1"/>
    <w:basedOn w:val="a"/>
    <w:next w:val="a"/>
    <w:qFormat/>
    <w:rsid w:val="00674AE7"/>
    <w:pPr>
      <w:keepNext/>
      <w:outlineLvl w:val="0"/>
    </w:pPr>
    <w:rPr>
      <w:sz w:val="32"/>
    </w:rPr>
  </w:style>
  <w:style w:type="paragraph" w:styleId="2">
    <w:name w:val="heading 2"/>
    <w:basedOn w:val="a"/>
    <w:next w:val="a"/>
    <w:qFormat/>
    <w:rsid w:val="002C3658"/>
    <w:pPr>
      <w:keepNext/>
      <w:spacing w:before="240" w:after="60"/>
      <w:outlineLvl w:val="1"/>
    </w:pPr>
    <w:rPr>
      <w:rFonts w:ascii="Arial" w:hAnsi="Arial" w:cs="Arial"/>
      <w:b/>
      <w:bCs/>
      <w:i/>
      <w:iCs/>
      <w:sz w:val="28"/>
      <w:szCs w:val="28"/>
    </w:rPr>
  </w:style>
  <w:style w:type="paragraph" w:styleId="3">
    <w:name w:val="heading 3"/>
    <w:basedOn w:val="a"/>
    <w:next w:val="a"/>
    <w:qFormat/>
    <w:rsid w:val="00674AE7"/>
    <w:pPr>
      <w:keepNext/>
      <w:spacing w:before="240" w:after="60"/>
      <w:outlineLvl w:val="2"/>
    </w:pPr>
    <w:rPr>
      <w:rFonts w:ascii="Arial" w:hAnsi="Arial" w:cs="Arial"/>
      <w:b/>
      <w:bCs/>
      <w:sz w:val="26"/>
      <w:szCs w:val="26"/>
    </w:rPr>
  </w:style>
  <w:style w:type="paragraph" w:styleId="4">
    <w:name w:val="heading 4"/>
    <w:basedOn w:val="a"/>
    <w:next w:val="a"/>
    <w:qFormat/>
    <w:rsid w:val="00674AE7"/>
    <w:pPr>
      <w:keepNext/>
      <w:outlineLvl w:val="3"/>
    </w:pPr>
  </w:style>
  <w:style w:type="paragraph" w:styleId="6">
    <w:name w:val="heading 6"/>
    <w:basedOn w:val="a"/>
    <w:next w:val="a"/>
    <w:link w:val="60"/>
    <w:uiPriority w:val="9"/>
    <w:semiHidden/>
    <w:unhideWhenUsed/>
    <w:qFormat/>
    <w:rsid w:val="00B55CA7"/>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uiPriority w:val="99"/>
    <w:rsid w:val="00674AE7"/>
    <w:rPr>
      <w:color w:val="0000FF"/>
      <w:u w:val="single"/>
    </w:rPr>
  </w:style>
  <w:style w:type="paragraph" w:styleId="a4">
    <w:name w:val="Body Text"/>
    <w:basedOn w:val="a"/>
    <w:link w:val="a5"/>
    <w:rsid w:val="00674AE7"/>
    <w:pPr>
      <w:jc w:val="center"/>
    </w:pPr>
    <w:rPr>
      <w:b/>
      <w:bCs/>
      <w:sz w:val="22"/>
    </w:rPr>
  </w:style>
  <w:style w:type="paragraph" w:styleId="30">
    <w:name w:val="Body Text Indent 3"/>
    <w:basedOn w:val="a"/>
    <w:rsid w:val="00674AE7"/>
    <w:pPr>
      <w:tabs>
        <w:tab w:val="left" w:pos="6237"/>
      </w:tabs>
      <w:spacing w:after="120"/>
      <w:ind w:left="6237"/>
    </w:pPr>
  </w:style>
  <w:style w:type="paragraph" w:customStyle="1" w:styleId="ConsTitle">
    <w:name w:val="ConsTitle"/>
    <w:rsid w:val="00674AE7"/>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1">
    <w:name w:val="Body Text 3"/>
    <w:basedOn w:val="a"/>
    <w:rsid w:val="00F651D4"/>
    <w:pPr>
      <w:spacing w:after="120"/>
    </w:pPr>
    <w:rPr>
      <w:sz w:val="16"/>
      <w:szCs w:val="16"/>
    </w:rPr>
  </w:style>
  <w:style w:type="paragraph" w:styleId="20">
    <w:name w:val="Body Text Indent 2"/>
    <w:basedOn w:val="a"/>
    <w:link w:val="21"/>
    <w:unhideWhenUsed/>
    <w:rsid w:val="004932AB"/>
    <w:pPr>
      <w:spacing w:after="120" w:line="480" w:lineRule="auto"/>
      <w:ind w:left="283"/>
    </w:pPr>
    <w:rPr>
      <w:sz w:val="24"/>
    </w:rPr>
  </w:style>
  <w:style w:type="character" w:customStyle="1" w:styleId="21">
    <w:name w:val="Основной текст с отступом 2 Знак"/>
    <w:link w:val="20"/>
    <w:rsid w:val="004932AB"/>
    <w:rPr>
      <w:sz w:val="24"/>
      <w:lang w:val="ru-RU" w:eastAsia="ru-RU" w:bidi="ar-SA"/>
    </w:rPr>
  </w:style>
  <w:style w:type="paragraph" w:styleId="a9">
    <w:name w:val="footnote text"/>
    <w:basedOn w:val="a"/>
    <w:semiHidden/>
    <w:rsid w:val="004932AB"/>
  </w:style>
  <w:style w:type="character" w:styleId="aa">
    <w:name w:val="footnote reference"/>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uiPriority w:val="99"/>
    <w:rsid w:val="00C538BA"/>
    <w:pPr>
      <w:spacing w:before="100" w:beforeAutospacing="1" w:after="119"/>
    </w:pPr>
    <w:rPr>
      <w:sz w:val="24"/>
      <w:szCs w:val="24"/>
    </w:rPr>
  </w:style>
  <w:style w:type="paragraph" w:customStyle="1" w:styleId="af">
    <w:name w:val="Знак"/>
    <w:basedOn w:val="a"/>
    <w:rsid w:val="002C3658"/>
    <w:pPr>
      <w:spacing w:before="100" w:beforeAutospacing="1" w:after="100" w:afterAutospacing="1"/>
    </w:pPr>
    <w:rPr>
      <w:rFonts w:ascii="Tahoma" w:hAnsi="Tahoma"/>
      <w:lang w:val="en-US" w:eastAsia="en-US"/>
    </w:rPr>
  </w:style>
  <w:style w:type="paragraph" w:customStyle="1" w:styleId="ConsNonformat">
    <w:name w:val="ConsNonformat"/>
    <w:rsid w:val="002C3658"/>
    <w:pPr>
      <w:widowControl w:val="0"/>
      <w:autoSpaceDE w:val="0"/>
      <w:autoSpaceDN w:val="0"/>
      <w:adjustRightInd w:val="0"/>
      <w:ind w:right="19772"/>
    </w:pPr>
    <w:rPr>
      <w:rFonts w:ascii="Courier New" w:hAnsi="Courier New"/>
    </w:rPr>
  </w:style>
  <w:style w:type="paragraph" w:customStyle="1" w:styleId="ConsPlusNormal">
    <w:name w:val="ConsPlusNormal"/>
    <w:link w:val="ConsPlusNormal0"/>
    <w:uiPriority w:val="99"/>
    <w:rsid w:val="002F51B3"/>
    <w:pPr>
      <w:autoSpaceDE w:val="0"/>
      <w:autoSpaceDN w:val="0"/>
      <w:adjustRightInd w:val="0"/>
      <w:ind w:firstLine="720"/>
    </w:pPr>
    <w:rPr>
      <w:rFonts w:ascii="Arial" w:hAnsi="Arial" w:cs="Arial"/>
    </w:rPr>
  </w:style>
  <w:style w:type="paragraph" w:customStyle="1" w:styleId="ConsPlusNonformat">
    <w:name w:val="ConsPlusNonformat"/>
    <w:uiPriority w:val="99"/>
    <w:rsid w:val="002C246A"/>
    <w:pPr>
      <w:autoSpaceDE w:val="0"/>
      <w:autoSpaceDN w:val="0"/>
      <w:adjustRightInd w:val="0"/>
    </w:pPr>
    <w:rPr>
      <w:rFonts w:ascii="Courier New" w:hAnsi="Courier New" w:cs="Courier New"/>
    </w:rPr>
  </w:style>
  <w:style w:type="paragraph" w:customStyle="1" w:styleId="Default">
    <w:name w:val="Default"/>
    <w:rsid w:val="000212E6"/>
    <w:pPr>
      <w:autoSpaceDE w:val="0"/>
      <w:autoSpaceDN w:val="0"/>
      <w:adjustRightInd w:val="0"/>
    </w:pPr>
    <w:rPr>
      <w:color w:val="000000"/>
      <w:sz w:val="24"/>
      <w:szCs w:val="24"/>
    </w:rPr>
  </w:style>
  <w:style w:type="character" w:customStyle="1" w:styleId="a8">
    <w:name w:val="Основной текст с отступом Знак"/>
    <w:basedOn w:val="a0"/>
    <w:link w:val="a7"/>
    <w:rsid w:val="006F323F"/>
  </w:style>
  <w:style w:type="character" w:customStyle="1" w:styleId="ConsPlusNormal0">
    <w:name w:val="ConsPlusNormal Знак"/>
    <w:link w:val="ConsPlusNormal"/>
    <w:uiPriority w:val="99"/>
    <w:rsid w:val="0003669D"/>
    <w:rPr>
      <w:rFonts w:ascii="Arial" w:hAnsi="Arial" w:cs="Arial"/>
      <w:lang w:val="ru-RU" w:eastAsia="ru-RU" w:bidi="ar-SA"/>
    </w:rPr>
  </w:style>
  <w:style w:type="character" w:customStyle="1" w:styleId="iceouttxt4">
    <w:name w:val="iceouttxt4"/>
    <w:basedOn w:val="a0"/>
    <w:rsid w:val="00A20F58"/>
  </w:style>
  <w:style w:type="paragraph" w:styleId="af0">
    <w:name w:val="List Paragraph"/>
    <w:basedOn w:val="a"/>
    <w:uiPriority w:val="34"/>
    <w:qFormat/>
    <w:rsid w:val="00A60EAB"/>
    <w:pPr>
      <w:spacing w:after="200" w:line="276" w:lineRule="auto"/>
      <w:ind w:left="720"/>
      <w:contextualSpacing/>
    </w:pPr>
    <w:rPr>
      <w:rFonts w:ascii="Calibri" w:eastAsia="Calibri" w:hAnsi="Calibri"/>
      <w:sz w:val="22"/>
      <w:szCs w:val="22"/>
      <w:lang w:eastAsia="en-US"/>
    </w:rPr>
  </w:style>
  <w:style w:type="character" w:customStyle="1" w:styleId="af1">
    <w:name w:val="Основной текст_"/>
    <w:link w:val="22"/>
    <w:rsid w:val="00B71C95"/>
    <w:rPr>
      <w:sz w:val="21"/>
      <w:szCs w:val="21"/>
      <w:shd w:val="clear" w:color="auto" w:fill="FFFFFF"/>
    </w:rPr>
  </w:style>
  <w:style w:type="paragraph" w:customStyle="1" w:styleId="22">
    <w:name w:val="Основной текст2"/>
    <w:basedOn w:val="a"/>
    <w:link w:val="af1"/>
    <w:rsid w:val="00B71C95"/>
    <w:pPr>
      <w:widowControl w:val="0"/>
      <w:shd w:val="clear" w:color="auto" w:fill="FFFFFF"/>
      <w:spacing w:after="240" w:line="278" w:lineRule="exact"/>
    </w:pPr>
    <w:rPr>
      <w:sz w:val="21"/>
      <w:szCs w:val="21"/>
    </w:rPr>
  </w:style>
  <w:style w:type="character" w:customStyle="1" w:styleId="iceouttxt50">
    <w:name w:val="iceouttxt50"/>
    <w:rsid w:val="00B71C95"/>
    <w:rPr>
      <w:rFonts w:ascii="Arial" w:hAnsi="Arial" w:cs="Arial" w:hint="default"/>
      <w:color w:val="666666"/>
      <w:sz w:val="17"/>
      <w:szCs w:val="17"/>
    </w:rPr>
  </w:style>
  <w:style w:type="character" w:customStyle="1" w:styleId="iceouttxt51">
    <w:name w:val="iceouttxt51"/>
    <w:rsid w:val="002D6724"/>
    <w:rPr>
      <w:rFonts w:ascii="Arial" w:hAnsi="Arial" w:cs="Arial" w:hint="default"/>
      <w:color w:val="666666"/>
      <w:sz w:val="17"/>
      <w:szCs w:val="17"/>
    </w:rPr>
  </w:style>
  <w:style w:type="paragraph" w:customStyle="1" w:styleId="Style1">
    <w:name w:val="Style1"/>
    <w:basedOn w:val="a"/>
    <w:rsid w:val="007D67C7"/>
    <w:pPr>
      <w:widowControl w:val="0"/>
      <w:autoSpaceDE w:val="0"/>
      <w:autoSpaceDN w:val="0"/>
      <w:adjustRightInd w:val="0"/>
      <w:spacing w:line="277" w:lineRule="exact"/>
    </w:pPr>
    <w:rPr>
      <w:sz w:val="24"/>
      <w:szCs w:val="24"/>
    </w:rPr>
  </w:style>
  <w:style w:type="character" w:customStyle="1" w:styleId="FontStyle11">
    <w:name w:val="Font Style11"/>
    <w:rsid w:val="007D67C7"/>
    <w:rPr>
      <w:rFonts w:ascii="Times New Roman" w:hAnsi="Times New Roman" w:cs="Times New Roman"/>
      <w:sz w:val="24"/>
      <w:szCs w:val="24"/>
    </w:rPr>
  </w:style>
  <w:style w:type="paragraph" w:customStyle="1" w:styleId="parameter">
    <w:name w:val="parameter"/>
    <w:basedOn w:val="a"/>
    <w:rsid w:val="0023370C"/>
    <w:pPr>
      <w:spacing w:before="100" w:beforeAutospacing="1" w:after="100" w:afterAutospacing="1"/>
    </w:pPr>
    <w:rPr>
      <w:sz w:val="24"/>
      <w:szCs w:val="24"/>
    </w:rPr>
  </w:style>
  <w:style w:type="character" w:customStyle="1" w:styleId="af2">
    <w:name w:val="Основной текст + Полужирный"/>
    <w:rsid w:val="00063C7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Style6">
    <w:name w:val="Style6"/>
    <w:basedOn w:val="a"/>
    <w:rsid w:val="00663688"/>
    <w:pPr>
      <w:widowControl w:val="0"/>
      <w:autoSpaceDE w:val="0"/>
      <w:autoSpaceDN w:val="0"/>
      <w:adjustRightInd w:val="0"/>
      <w:spacing w:line="346" w:lineRule="exact"/>
      <w:ind w:firstLine="710"/>
      <w:jc w:val="both"/>
    </w:pPr>
    <w:rPr>
      <w:sz w:val="24"/>
      <w:szCs w:val="24"/>
    </w:rPr>
  </w:style>
  <w:style w:type="character" w:customStyle="1" w:styleId="FontStyle20">
    <w:name w:val="Font Style20"/>
    <w:rsid w:val="00663688"/>
    <w:rPr>
      <w:rFonts w:ascii="Times New Roman" w:hAnsi="Times New Roman" w:cs="Times New Roman"/>
      <w:sz w:val="22"/>
      <w:szCs w:val="22"/>
    </w:rPr>
  </w:style>
  <w:style w:type="paragraph" w:customStyle="1" w:styleId="32">
    <w:name w:val="Стиль3"/>
    <w:basedOn w:val="20"/>
    <w:rsid w:val="00663688"/>
    <w:pPr>
      <w:widowControl w:val="0"/>
      <w:tabs>
        <w:tab w:val="num" w:pos="1307"/>
      </w:tabs>
      <w:adjustRightInd w:val="0"/>
      <w:spacing w:after="0" w:line="240" w:lineRule="auto"/>
      <w:ind w:left="1080"/>
      <w:jc w:val="both"/>
      <w:textAlignment w:val="baseline"/>
    </w:pPr>
  </w:style>
  <w:style w:type="character" w:customStyle="1" w:styleId="FontStyle19">
    <w:name w:val="Font Style19"/>
    <w:uiPriority w:val="99"/>
    <w:rsid w:val="00663688"/>
    <w:rPr>
      <w:rFonts w:ascii="Times New Roman" w:hAnsi="Times New Roman" w:cs="Times New Roman"/>
      <w:b/>
      <w:bCs/>
      <w:sz w:val="22"/>
      <w:szCs w:val="22"/>
    </w:rPr>
  </w:style>
  <w:style w:type="paragraph" w:customStyle="1" w:styleId="ConsNormal">
    <w:name w:val="ConsNormal"/>
    <w:link w:val="ConsNormal0"/>
    <w:rsid w:val="00CA3B2C"/>
    <w:pPr>
      <w:widowControl w:val="0"/>
      <w:autoSpaceDE w:val="0"/>
      <w:autoSpaceDN w:val="0"/>
      <w:adjustRightInd w:val="0"/>
      <w:ind w:right="19772" w:firstLine="720"/>
    </w:pPr>
    <w:rPr>
      <w:rFonts w:ascii="Arial" w:hAnsi="Arial" w:cs="Arial"/>
    </w:rPr>
  </w:style>
  <w:style w:type="paragraph" w:customStyle="1" w:styleId="310">
    <w:name w:val="аголовок 31"/>
    <w:basedOn w:val="a"/>
    <w:next w:val="a"/>
    <w:uiPriority w:val="99"/>
    <w:rsid w:val="00CA3B2C"/>
    <w:pPr>
      <w:keepNext/>
      <w:jc w:val="both"/>
    </w:pPr>
    <w:rPr>
      <w:sz w:val="24"/>
      <w:szCs w:val="24"/>
    </w:rPr>
  </w:style>
  <w:style w:type="paragraph" w:customStyle="1" w:styleId="parametervalue">
    <w:name w:val="parametervalue"/>
    <w:basedOn w:val="a"/>
    <w:rsid w:val="005939B5"/>
    <w:pPr>
      <w:spacing w:before="100" w:beforeAutospacing="1" w:after="100" w:afterAutospacing="1"/>
    </w:pPr>
    <w:rPr>
      <w:sz w:val="24"/>
      <w:szCs w:val="24"/>
    </w:rPr>
  </w:style>
  <w:style w:type="character" w:customStyle="1" w:styleId="af3">
    <w:name w:val="Оглавление_"/>
    <w:link w:val="10"/>
    <w:uiPriority w:val="99"/>
    <w:locked/>
    <w:rsid w:val="00D86022"/>
    <w:rPr>
      <w:sz w:val="14"/>
      <w:szCs w:val="14"/>
      <w:shd w:val="clear" w:color="auto" w:fill="FFFFFF"/>
    </w:rPr>
  </w:style>
  <w:style w:type="paragraph" w:customStyle="1" w:styleId="10">
    <w:name w:val="Оглавление1"/>
    <w:basedOn w:val="a"/>
    <w:link w:val="af3"/>
    <w:uiPriority w:val="99"/>
    <w:rsid w:val="00D86022"/>
    <w:pPr>
      <w:widowControl w:val="0"/>
      <w:shd w:val="clear" w:color="auto" w:fill="FFFFFF"/>
      <w:spacing w:before="360" w:line="307" w:lineRule="exact"/>
      <w:jc w:val="both"/>
    </w:pPr>
    <w:rPr>
      <w:sz w:val="14"/>
      <w:szCs w:val="14"/>
    </w:rPr>
  </w:style>
  <w:style w:type="character" w:customStyle="1" w:styleId="40">
    <w:name w:val="Основной текст (4)_"/>
    <w:link w:val="41"/>
    <w:uiPriority w:val="99"/>
    <w:locked/>
    <w:rsid w:val="00D86022"/>
    <w:rPr>
      <w:sz w:val="14"/>
      <w:szCs w:val="14"/>
      <w:shd w:val="clear" w:color="auto" w:fill="FFFFFF"/>
    </w:rPr>
  </w:style>
  <w:style w:type="paragraph" w:customStyle="1" w:styleId="41">
    <w:name w:val="Основной текст (4)"/>
    <w:basedOn w:val="a"/>
    <w:link w:val="40"/>
    <w:uiPriority w:val="99"/>
    <w:rsid w:val="00D86022"/>
    <w:pPr>
      <w:widowControl w:val="0"/>
      <w:shd w:val="clear" w:color="auto" w:fill="FFFFFF"/>
      <w:spacing w:before="540" w:line="178" w:lineRule="exact"/>
      <w:ind w:firstLine="120"/>
    </w:pPr>
    <w:rPr>
      <w:sz w:val="14"/>
      <w:szCs w:val="14"/>
    </w:rPr>
  </w:style>
  <w:style w:type="paragraph" w:styleId="33">
    <w:name w:val="toc 3"/>
    <w:basedOn w:val="a"/>
    <w:next w:val="a"/>
    <w:autoRedefine/>
    <w:uiPriority w:val="39"/>
    <w:qFormat/>
    <w:rsid w:val="00E0030A"/>
    <w:pPr>
      <w:ind w:left="480"/>
    </w:pPr>
    <w:rPr>
      <w:i/>
      <w:iCs/>
    </w:rPr>
  </w:style>
  <w:style w:type="paragraph" w:customStyle="1" w:styleId="Style14">
    <w:name w:val="Style14"/>
    <w:basedOn w:val="a"/>
    <w:uiPriority w:val="99"/>
    <w:rsid w:val="003E001D"/>
    <w:pPr>
      <w:widowControl w:val="0"/>
      <w:autoSpaceDE w:val="0"/>
      <w:autoSpaceDN w:val="0"/>
      <w:adjustRightInd w:val="0"/>
      <w:spacing w:line="317" w:lineRule="exact"/>
      <w:ind w:firstLine="725"/>
    </w:pPr>
    <w:rPr>
      <w:sz w:val="24"/>
      <w:szCs w:val="24"/>
    </w:rPr>
  </w:style>
  <w:style w:type="character" w:customStyle="1" w:styleId="ConsNormal0">
    <w:name w:val="ConsNormal Знак"/>
    <w:link w:val="ConsNormal"/>
    <w:locked/>
    <w:rsid w:val="00C036F0"/>
    <w:rPr>
      <w:rFonts w:ascii="Arial" w:hAnsi="Arial" w:cs="Arial"/>
      <w:lang w:val="ru-RU" w:eastAsia="ru-RU" w:bidi="ar-SA"/>
    </w:rPr>
  </w:style>
  <w:style w:type="table" w:customStyle="1" w:styleId="42">
    <w:name w:val="Сетка таблицы4"/>
    <w:basedOn w:val="a1"/>
    <w:next w:val="af4"/>
    <w:uiPriority w:val="59"/>
    <w:rsid w:val="00D620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rsid w:val="00D62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D47079"/>
    <w:pPr>
      <w:spacing w:before="100" w:beforeAutospacing="1" w:after="100" w:afterAutospacing="1"/>
    </w:pPr>
    <w:rPr>
      <w:sz w:val="24"/>
      <w:szCs w:val="24"/>
    </w:rPr>
  </w:style>
  <w:style w:type="paragraph" w:styleId="af5">
    <w:name w:val="No Spacing"/>
    <w:link w:val="af6"/>
    <w:qFormat/>
    <w:rsid w:val="00EF35BB"/>
    <w:rPr>
      <w:sz w:val="24"/>
      <w:szCs w:val="24"/>
    </w:rPr>
  </w:style>
  <w:style w:type="character" w:styleId="af7">
    <w:name w:val="line number"/>
    <w:uiPriority w:val="99"/>
    <w:semiHidden/>
    <w:unhideWhenUsed/>
    <w:rsid w:val="008B065C"/>
  </w:style>
  <w:style w:type="character" w:customStyle="1" w:styleId="apple-converted-space">
    <w:name w:val="apple-converted-space"/>
    <w:basedOn w:val="a0"/>
    <w:rsid w:val="004E4CB1"/>
  </w:style>
  <w:style w:type="character" w:customStyle="1" w:styleId="extended-textshort">
    <w:name w:val="extended-text__short"/>
    <w:basedOn w:val="a0"/>
    <w:rsid w:val="00C51BBD"/>
  </w:style>
  <w:style w:type="paragraph" w:customStyle="1" w:styleId="topleveltext">
    <w:name w:val="topleveltext"/>
    <w:basedOn w:val="a"/>
    <w:rsid w:val="009760C7"/>
    <w:pPr>
      <w:spacing w:before="100" w:beforeAutospacing="1" w:after="100" w:afterAutospacing="1"/>
    </w:pPr>
    <w:rPr>
      <w:sz w:val="24"/>
      <w:szCs w:val="24"/>
    </w:rPr>
  </w:style>
  <w:style w:type="character" w:customStyle="1" w:styleId="af6">
    <w:name w:val="Без интервала Знак"/>
    <w:link w:val="af5"/>
    <w:uiPriority w:val="1"/>
    <w:locked/>
    <w:rsid w:val="00452B36"/>
    <w:rPr>
      <w:sz w:val="24"/>
      <w:szCs w:val="24"/>
    </w:rPr>
  </w:style>
  <w:style w:type="character" w:customStyle="1" w:styleId="sectioninfo2">
    <w:name w:val="section__info2"/>
    <w:basedOn w:val="a0"/>
    <w:rsid w:val="000019F1"/>
    <w:rPr>
      <w:vanish w:val="0"/>
      <w:webHidden w:val="0"/>
      <w:specVanish w:val="0"/>
    </w:rPr>
  </w:style>
  <w:style w:type="character" w:styleId="af8">
    <w:name w:val="annotation reference"/>
    <w:basedOn w:val="a0"/>
    <w:uiPriority w:val="99"/>
    <w:semiHidden/>
    <w:unhideWhenUsed/>
    <w:rsid w:val="00DA26F5"/>
    <w:rPr>
      <w:sz w:val="16"/>
      <w:szCs w:val="16"/>
    </w:rPr>
  </w:style>
  <w:style w:type="paragraph" w:styleId="af9">
    <w:name w:val="annotation text"/>
    <w:basedOn w:val="a"/>
    <w:link w:val="afa"/>
    <w:uiPriority w:val="99"/>
    <w:semiHidden/>
    <w:unhideWhenUsed/>
    <w:rsid w:val="00DA26F5"/>
  </w:style>
  <w:style w:type="character" w:customStyle="1" w:styleId="afa">
    <w:name w:val="Текст примечания Знак"/>
    <w:basedOn w:val="a0"/>
    <w:link w:val="af9"/>
    <w:uiPriority w:val="99"/>
    <w:semiHidden/>
    <w:rsid w:val="00DA26F5"/>
  </w:style>
  <w:style w:type="paragraph" w:styleId="afb">
    <w:name w:val="annotation subject"/>
    <w:basedOn w:val="af9"/>
    <w:next w:val="af9"/>
    <w:link w:val="afc"/>
    <w:uiPriority w:val="99"/>
    <w:semiHidden/>
    <w:unhideWhenUsed/>
    <w:rsid w:val="00DA26F5"/>
    <w:rPr>
      <w:b/>
      <w:bCs/>
    </w:rPr>
  </w:style>
  <w:style w:type="character" w:customStyle="1" w:styleId="afc">
    <w:name w:val="Тема примечания Знак"/>
    <w:basedOn w:val="afa"/>
    <w:link w:val="afb"/>
    <w:uiPriority w:val="99"/>
    <w:semiHidden/>
    <w:rsid w:val="00DA26F5"/>
    <w:rPr>
      <w:b/>
      <w:bCs/>
    </w:rPr>
  </w:style>
  <w:style w:type="character" w:customStyle="1" w:styleId="UnresolvedMention">
    <w:name w:val="Unresolved Mention"/>
    <w:basedOn w:val="a0"/>
    <w:uiPriority w:val="99"/>
    <w:semiHidden/>
    <w:unhideWhenUsed/>
    <w:rsid w:val="006E603C"/>
    <w:rPr>
      <w:color w:val="605E5C"/>
      <w:shd w:val="clear" w:color="auto" w:fill="E1DFDD"/>
    </w:rPr>
  </w:style>
  <w:style w:type="character" w:customStyle="1" w:styleId="a5">
    <w:name w:val="Основной текст Знак"/>
    <w:basedOn w:val="a0"/>
    <w:link w:val="a4"/>
    <w:rsid w:val="00860CC9"/>
    <w:rPr>
      <w:b/>
      <w:bCs/>
      <w:sz w:val="22"/>
    </w:rPr>
  </w:style>
  <w:style w:type="character" w:customStyle="1" w:styleId="60">
    <w:name w:val="Заголовок 6 Знак"/>
    <w:basedOn w:val="a0"/>
    <w:link w:val="6"/>
    <w:uiPriority w:val="9"/>
    <w:semiHidden/>
    <w:rsid w:val="00B55CA7"/>
    <w:rPr>
      <w:rFonts w:asciiTheme="majorHAnsi" w:eastAsiaTheme="majorEastAsia" w:hAnsiTheme="majorHAnsi" w:cstheme="majorBidi"/>
      <w:color w:val="243F60" w:themeColor="accent1" w:themeShade="7F"/>
    </w:rPr>
  </w:style>
  <w:style w:type="character" w:customStyle="1" w:styleId="docdata">
    <w:name w:val="docdata"/>
    <w:aliases w:val="docy,v5,1251,bqiaagaaeyqcaaagiaiaaaoabaaaby4eaaaaaaaaaaaaaaaaaaaaaaaaaaaaaaaaaaaaaaaaaaaaaaaaaaaaaaaaaaaaaaaaaaaaaaaaaaaaaaaaaaaaaaaaaaaaaaaaaaaaaaaaaaaaaaaaaaaaaaaaaaaaaaaaaaaaaaaaaaaaaaaaaaaaaaaaaaaaaaaaaaaaaaaaaaaaaaaaaaaaaaaaaaaaaaaaaaaaaaaa"/>
    <w:basedOn w:val="a0"/>
    <w:rsid w:val="003D4C2B"/>
  </w:style>
  <w:style w:type="paragraph" w:customStyle="1" w:styleId="3835">
    <w:name w:val="3835"/>
    <w:aliases w:val="bqiaagaaeyqcaaagiaiaaanrdaaabv8maaaaaaaaaaaaaaaaaaaaaaaaaaaaaaaaaaaaaaaaaaaaaaaaaaaaaaaaaaaaaaaaaaaaaaaaaaaaaaaaaaaaaaaaaaaaaaaaaaaaaaaaaaaaaaaaaaaaaaaaaaaaaaaaaaaaaaaaaaaaaaaaaaaaaaaaaaaaaaaaaaaaaaaaaaaaaaaaaaaaaaaaaaaaaaaaaaaaaaaa"/>
    <w:basedOn w:val="a"/>
    <w:rsid w:val="00E248C3"/>
    <w:pPr>
      <w:spacing w:before="100" w:beforeAutospacing="1" w:after="100" w:afterAutospacing="1"/>
    </w:pPr>
    <w:rPr>
      <w:sz w:val="24"/>
      <w:szCs w:val="24"/>
    </w:rPr>
  </w:style>
  <w:style w:type="paragraph" w:customStyle="1" w:styleId="2092">
    <w:name w:val="2092"/>
    <w:aliases w:val="bqiaagaaeyqcaaagiaiaaaotbqaabaefaaaaaaaaaaaaaaaaaaaaaaaaaaaaaaaaaaaaaaaaaaaaaaaaaaaaaaaaaaaaaaaaaaaaaaaaaaaaaaaaaaaaaaaaaaaaaaaaaaaaaaaaaaaaaaaaaaaaaaaaaaaaaaaaaaaaaaaaaaaaaaaaaaaaaaaaaaaaaaaaaaaaaaaaaaaaaaaaaaaaaaaaaaaaaaaaaaaaaaaa"/>
    <w:basedOn w:val="a"/>
    <w:rsid w:val="00DD027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328">
      <w:bodyDiv w:val="1"/>
      <w:marLeft w:val="0"/>
      <w:marRight w:val="0"/>
      <w:marTop w:val="0"/>
      <w:marBottom w:val="0"/>
      <w:divBdr>
        <w:top w:val="none" w:sz="0" w:space="0" w:color="auto"/>
        <w:left w:val="none" w:sz="0" w:space="0" w:color="auto"/>
        <w:bottom w:val="none" w:sz="0" w:space="0" w:color="auto"/>
        <w:right w:val="none" w:sz="0" w:space="0" w:color="auto"/>
      </w:divBdr>
      <w:divsChild>
        <w:div w:id="1395811038">
          <w:marLeft w:val="0"/>
          <w:marRight w:val="0"/>
          <w:marTop w:val="0"/>
          <w:marBottom w:val="0"/>
          <w:divBdr>
            <w:top w:val="none" w:sz="0" w:space="0" w:color="auto"/>
            <w:left w:val="none" w:sz="0" w:space="0" w:color="auto"/>
            <w:bottom w:val="none" w:sz="0" w:space="0" w:color="auto"/>
            <w:right w:val="none" w:sz="0" w:space="0" w:color="auto"/>
          </w:divBdr>
        </w:div>
      </w:divsChild>
    </w:div>
    <w:div w:id="25914165">
      <w:bodyDiv w:val="1"/>
      <w:marLeft w:val="0"/>
      <w:marRight w:val="0"/>
      <w:marTop w:val="0"/>
      <w:marBottom w:val="0"/>
      <w:divBdr>
        <w:top w:val="none" w:sz="0" w:space="0" w:color="auto"/>
        <w:left w:val="none" w:sz="0" w:space="0" w:color="auto"/>
        <w:bottom w:val="none" w:sz="0" w:space="0" w:color="auto"/>
        <w:right w:val="none" w:sz="0" w:space="0" w:color="auto"/>
      </w:divBdr>
    </w:div>
    <w:div w:id="50926310">
      <w:bodyDiv w:val="1"/>
      <w:marLeft w:val="0"/>
      <w:marRight w:val="0"/>
      <w:marTop w:val="0"/>
      <w:marBottom w:val="900"/>
      <w:divBdr>
        <w:top w:val="none" w:sz="0" w:space="0" w:color="auto"/>
        <w:left w:val="none" w:sz="0" w:space="0" w:color="auto"/>
        <w:bottom w:val="none" w:sz="0" w:space="0" w:color="auto"/>
        <w:right w:val="none" w:sz="0" w:space="0" w:color="auto"/>
      </w:divBdr>
      <w:divsChild>
        <w:div w:id="133838341">
          <w:marLeft w:val="0"/>
          <w:marRight w:val="0"/>
          <w:marTop w:val="0"/>
          <w:marBottom w:val="0"/>
          <w:divBdr>
            <w:top w:val="none" w:sz="0" w:space="0" w:color="auto"/>
            <w:left w:val="none" w:sz="0" w:space="0" w:color="auto"/>
            <w:bottom w:val="none" w:sz="0" w:space="0" w:color="auto"/>
            <w:right w:val="none" w:sz="0" w:space="0" w:color="auto"/>
          </w:divBdr>
          <w:divsChild>
            <w:div w:id="1248425308">
              <w:marLeft w:val="0"/>
              <w:marRight w:val="0"/>
              <w:marTop w:val="0"/>
              <w:marBottom w:val="0"/>
              <w:divBdr>
                <w:top w:val="none" w:sz="0" w:space="0" w:color="auto"/>
                <w:left w:val="none" w:sz="0" w:space="0" w:color="auto"/>
                <w:bottom w:val="none" w:sz="0" w:space="0" w:color="auto"/>
                <w:right w:val="none" w:sz="0" w:space="0" w:color="auto"/>
              </w:divBdr>
              <w:divsChild>
                <w:div w:id="966860190">
                  <w:marLeft w:val="0"/>
                  <w:marRight w:val="0"/>
                  <w:marTop w:val="0"/>
                  <w:marBottom w:val="0"/>
                  <w:divBdr>
                    <w:top w:val="none" w:sz="0" w:space="0" w:color="auto"/>
                    <w:left w:val="none" w:sz="0" w:space="0" w:color="auto"/>
                    <w:bottom w:val="none" w:sz="0" w:space="0" w:color="auto"/>
                    <w:right w:val="none" w:sz="0" w:space="0" w:color="auto"/>
                  </w:divBdr>
                  <w:divsChild>
                    <w:div w:id="1534342546">
                      <w:marLeft w:val="0"/>
                      <w:marRight w:val="0"/>
                      <w:marTop w:val="0"/>
                      <w:marBottom w:val="0"/>
                      <w:divBdr>
                        <w:top w:val="none" w:sz="0" w:space="0" w:color="auto"/>
                        <w:left w:val="none" w:sz="0" w:space="0" w:color="auto"/>
                        <w:bottom w:val="none" w:sz="0" w:space="0" w:color="auto"/>
                        <w:right w:val="none" w:sz="0" w:space="0" w:color="auto"/>
                      </w:divBdr>
                      <w:divsChild>
                        <w:div w:id="10000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11778">
      <w:bodyDiv w:val="1"/>
      <w:marLeft w:val="0"/>
      <w:marRight w:val="0"/>
      <w:marTop w:val="0"/>
      <w:marBottom w:val="0"/>
      <w:divBdr>
        <w:top w:val="none" w:sz="0" w:space="0" w:color="auto"/>
        <w:left w:val="none" w:sz="0" w:space="0" w:color="auto"/>
        <w:bottom w:val="none" w:sz="0" w:space="0" w:color="auto"/>
        <w:right w:val="none" w:sz="0" w:space="0" w:color="auto"/>
      </w:divBdr>
      <w:divsChild>
        <w:div w:id="1450661727">
          <w:marLeft w:val="0"/>
          <w:marRight w:val="0"/>
          <w:marTop w:val="0"/>
          <w:marBottom w:val="0"/>
          <w:divBdr>
            <w:top w:val="none" w:sz="0" w:space="0" w:color="auto"/>
            <w:left w:val="none" w:sz="0" w:space="0" w:color="auto"/>
            <w:bottom w:val="none" w:sz="0" w:space="0" w:color="auto"/>
            <w:right w:val="none" w:sz="0" w:space="0" w:color="auto"/>
          </w:divBdr>
        </w:div>
      </w:divsChild>
    </w:div>
    <w:div w:id="103699669">
      <w:bodyDiv w:val="1"/>
      <w:marLeft w:val="0"/>
      <w:marRight w:val="0"/>
      <w:marTop w:val="0"/>
      <w:marBottom w:val="0"/>
      <w:divBdr>
        <w:top w:val="none" w:sz="0" w:space="0" w:color="auto"/>
        <w:left w:val="none" w:sz="0" w:space="0" w:color="auto"/>
        <w:bottom w:val="none" w:sz="0" w:space="0" w:color="auto"/>
        <w:right w:val="none" w:sz="0" w:space="0" w:color="auto"/>
      </w:divBdr>
      <w:divsChild>
        <w:div w:id="99424188">
          <w:marLeft w:val="0"/>
          <w:marRight w:val="0"/>
          <w:marTop w:val="0"/>
          <w:marBottom w:val="0"/>
          <w:divBdr>
            <w:top w:val="none" w:sz="0" w:space="0" w:color="auto"/>
            <w:left w:val="none" w:sz="0" w:space="0" w:color="auto"/>
            <w:bottom w:val="none" w:sz="0" w:space="0" w:color="auto"/>
            <w:right w:val="none" w:sz="0" w:space="0" w:color="auto"/>
          </w:divBdr>
        </w:div>
      </w:divsChild>
    </w:div>
    <w:div w:id="118107411">
      <w:bodyDiv w:val="1"/>
      <w:marLeft w:val="0"/>
      <w:marRight w:val="0"/>
      <w:marTop w:val="0"/>
      <w:marBottom w:val="0"/>
      <w:divBdr>
        <w:top w:val="none" w:sz="0" w:space="0" w:color="auto"/>
        <w:left w:val="none" w:sz="0" w:space="0" w:color="auto"/>
        <w:bottom w:val="none" w:sz="0" w:space="0" w:color="auto"/>
        <w:right w:val="none" w:sz="0" w:space="0" w:color="auto"/>
      </w:divBdr>
    </w:div>
    <w:div w:id="121386433">
      <w:bodyDiv w:val="1"/>
      <w:marLeft w:val="0"/>
      <w:marRight w:val="0"/>
      <w:marTop w:val="0"/>
      <w:marBottom w:val="0"/>
      <w:divBdr>
        <w:top w:val="none" w:sz="0" w:space="0" w:color="auto"/>
        <w:left w:val="none" w:sz="0" w:space="0" w:color="auto"/>
        <w:bottom w:val="none" w:sz="0" w:space="0" w:color="auto"/>
        <w:right w:val="none" w:sz="0" w:space="0" w:color="auto"/>
      </w:divBdr>
      <w:divsChild>
        <w:div w:id="1664704712">
          <w:marLeft w:val="0"/>
          <w:marRight w:val="0"/>
          <w:marTop w:val="0"/>
          <w:marBottom w:val="0"/>
          <w:divBdr>
            <w:top w:val="inset" w:sz="2" w:space="0" w:color="auto"/>
            <w:left w:val="inset" w:sz="2" w:space="1" w:color="auto"/>
            <w:bottom w:val="inset" w:sz="2" w:space="0" w:color="auto"/>
            <w:right w:val="inset" w:sz="2" w:space="1" w:color="auto"/>
          </w:divBdr>
        </w:div>
      </w:divsChild>
    </w:div>
    <w:div w:id="128548861">
      <w:bodyDiv w:val="1"/>
      <w:marLeft w:val="0"/>
      <w:marRight w:val="0"/>
      <w:marTop w:val="0"/>
      <w:marBottom w:val="0"/>
      <w:divBdr>
        <w:top w:val="none" w:sz="0" w:space="0" w:color="auto"/>
        <w:left w:val="none" w:sz="0" w:space="0" w:color="auto"/>
        <w:bottom w:val="none" w:sz="0" w:space="0" w:color="auto"/>
        <w:right w:val="none" w:sz="0" w:space="0" w:color="auto"/>
      </w:divBdr>
      <w:divsChild>
        <w:div w:id="1955944918">
          <w:marLeft w:val="0"/>
          <w:marRight w:val="0"/>
          <w:marTop w:val="0"/>
          <w:marBottom w:val="0"/>
          <w:divBdr>
            <w:top w:val="inset" w:sz="2" w:space="0" w:color="auto"/>
            <w:left w:val="inset" w:sz="2" w:space="1" w:color="auto"/>
            <w:bottom w:val="inset" w:sz="2" w:space="0" w:color="auto"/>
            <w:right w:val="inset" w:sz="2" w:space="1" w:color="auto"/>
          </w:divBdr>
        </w:div>
      </w:divsChild>
    </w:div>
    <w:div w:id="146938327">
      <w:bodyDiv w:val="1"/>
      <w:marLeft w:val="0"/>
      <w:marRight w:val="0"/>
      <w:marTop w:val="0"/>
      <w:marBottom w:val="0"/>
      <w:divBdr>
        <w:top w:val="none" w:sz="0" w:space="0" w:color="auto"/>
        <w:left w:val="none" w:sz="0" w:space="0" w:color="auto"/>
        <w:bottom w:val="none" w:sz="0" w:space="0" w:color="auto"/>
        <w:right w:val="none" w:sz="0" w:space="0" w:color="auto"/>
      </w:divBdr>
    </w:div>
    <w:div w:id="196814864">
      <w:bodyDiv w:val="1"/>
      <w:marLeft w:val="0"/>
      <w:marRight w:val="0"/>
      <w:marTop w:val="0"/>
      <w:marBottom w:val="0"/>
      <w:divBdr>
        <w:top w:val="none" w:sz="0" w:space="0" w:color="auto"/>
        <w:left w:val="none" w:sz="0" w:space="0" w:color="auto"/>
        <w:bottom w:val="none" w:sz="0" w:space="0" w:color="auto"/>
        <w:right w:val="none" w:sz="0" w:space="0" w:color="auto"/>
      </w:divBdr>
    </w:div>
    <w:div w:id="198511645">
      <w:bodyDiv w:val="1"/>
      <w:marLeft w:val="0"/>
      <w:marRight w:val="0"/>
      <w:marTop w:val="0"/>
      <w:marBottom w:val="0"/>
      <w:divBdr>
        <w:top w:val="none" w:sz="0" w:space="0" w:color="auto"/>
        <w:left w:val="none" w:sz="0" w:space="0" w:color="auto"/>
        <w:bottom w:val="none" w:sz="0" w:space="0" w:color="auto"/>
        <w:right w:val="none" w:sz="0" w:space="0" w:color="auto"/>
      </w:divBdr>
      <w:divsChild>
        <w:div w:id="1205409657">
          <w:marLeft w:val="0"/>
          <w:marRight w:val="0"/>
          <w:marTop w:val="0"/>
          <w:marBottom w:val="0"/>
          <w:divBdr>
            <w:top w:val="none" w:sz="0" w:space="0" w:color="auto"/>
            <w:left w:val="none" w:sz="0" w:space="0" w:color="auto"/>
            <w:bottom w:val="none" w:sz="0" w:space="0" w:color="auto"/>
            <w:right w:val="none" w:sz="0" w:space="0" w:color="auto"/>
          </w:divBdr>
        </w:div>
      </w:divsChild>
    </w:div>
    <w:div w:id="213277113">
      <w:bodyDiv w:val="1"/>
      <w:marLeft w:val="0"/>
      <w:marRight w:val="0"/>
      <w:marTop w:val="0"/>
      <w:marBottom w:val="0"/>
      <w:divBdr>
        <w:top w:val="none" w:sz="0" w:space="0" w:color="auto"/>
        <w:left w:val="none" w:sz="0" w:space="0" w:color="auto"/>
        <w:bottom w:val="none" w:sz="0" w:space="0" w:color="auto"/>
        <w:right w:val="none" w:sz="0" w:space="0" w:color="auto"/>
      </w:divBdr>
    </w:div>
    <w:div w:id="217716671">
      <w:bodyDiv w:val="1"/>
      <w:marLeft w:val="0"/>
      <w:marRight w:val="0"/>
      <w:marTop w:val="0"/>
      <w:marBottom w:val="0"/>
      <w:divBdr>
        <w:top w:val="none" w:sz="0" w:space="0" w:color="auto"/>
        <w:left w:val="none" w:sz="0" w:space="0" w:color="auto"/>
        <w:bottom w:val="none" w:sz="0" w:space="0" w:color="auto"/>
        <w:right w:val="none" w:sz="0" w:space="0" w:color="auto"/>
      </w:divBdr>
    </w:div>
    <w:div w:id="220142386">
      <w:bodyDiv w:val="1"/>
      <w:marLeft w:val="0"/>
      <w:marRight w:val="0"/>
      <w:marTop w:val="0"/>
      <w:marBottom w:val="0"/>
      <w:divBdr>
        <w:top w:val="none" w:sz="0" w:space="0" w:color="auto"/>
        <w:left w:val="none" w:sz="0" w:space="0" w:color="auto"/>
        <w:bottom w:val="none" w:sz="0" w:space="0" w:color="auto"/>
        <w:right w:val="none" w:sz="0" w:space="0" w:color="auto"/>
      </w:divBdr>
    </w:div>
    <w:div w:id="233392692">
      <w:bodyDiv w:val="1"/>
      <w:marLeft w:val="0"/>
      <w:marRight w:val="0"/>
      <w:marTop w:val="0"/>
      <w:marBottom w:val="0"/>
      <w:divBdr>
        <w:top w:val="none" w:sz="0" w:space="0" w:color="auto"/>
        <w:left w:val="none" w:sz="0" w:space="0" w:color="auto"/>
        <w:bottom w:val="none" w:sz="0" w:space="0" w:color="auto"/>
        <w:right w:val="none" w:sz="0" w:space="0" w:color="auto"/>
      </w:divBdr>
    </w:div>
    <w:div w:id="293684222">
      <w:bodyDiv w:val="1"/>
      <w:marLeft w:val="0"/>
      <w:marRight w:val="0"/>
      <w:marTop w:val="0"/>
      <w:marBottom w:val="0"/>
      <w:divBdr>
        <w:top w:val="none" w:sz="0" w:space="0" w:color="auto"/>
        <w:left w:val="none" w:sz="0" w:space="0" w:color="auto"/>
        <w:bottom w:val="none" w:sz="0" w:space="0" w:color="auto"/>
        <w:right w:val="none" w:sz="0" w:space="0" w:color="auto"/>
      </w:divBdr>
      <w:divsChild>
        <w:div w:id="1149785465">
          <w:marLeft w:val="0"/>
          <w:marRight w:val="0"/>
          <w:marTop w:val="0"/>
          <w:marBottom w:val="0"/>
          <w:divBdr>
            <w:top w:val="inset" w:sz="2" w:space="0" w:color="auto"/>
            <w:left w:val="inset" w:sz="2" w:space="1" w:color="auto"/>
            <w:bottom w:val="inset" w:sz="2" w:space="0" w:color="auto"/>
            <w:right w:val="inset" w:sz="2" w:space="1" w:color="auto"/>
          </w:divBdr>
        </w:div>
      </w:divsChild>
    </w:div>
    <w:div w:id="296883193">
      <w:bodyDiv w:val="1"/>
      <w:marLeft w:val="0"/>
      <w:marRight w:val="0"/>
      <w:marTop w:val="0"/>
      <w:marBottom w:val="0"/>
      <w:divBdr>
        <w:top w:val="none" w:sz="0" w:space="0" w:color="auto"/>
        <w:left w:val="none" w:sz="0" w:space="0" w:color="auto"/>
        <w:bottom w:val="none" w:sz="0" w:space="0" w:color="auto"/>
        <w:right w:val="none" w:sz="0" w:space="0" w:color="auto"/>
      </w:divBdr>
    </w:div>
    <w:div w:id="306056771">
      <w:bodyDiv w:val="1"/>
      <w:marLeft w:val="0"/>
      <w:marRight w:val="0"/>
      <w:marTop w:val="0"/>
      <w:marBottom w:val="0"/>
      <w:divBdr>
        <w:top w:val="none" w:sz="0" w:space="0" w:color="auto"/>
        <w:left w:val="none" w:sz="0" w:space="0" w:color="auto"/>
        <w:bottom w:val="none" w:sz="0" w:space="0" w:color="auto"/>
        <w:right w:val="none" w:sz="0" w:space="0" w:color="auto"/>
      </w:divBdr>
    </w:div>
    <w:div w:id="316038621">
      <w:bodyDiv w:val="1"/>
      <w:marLeft w:val="0"/>
      <w:marRight w:val="0"/>
      <w:marTop w:val="0"/>
      <w:marBottom w:val="0"/>
      <w:divBdr>
        <w:top w:val="none" w:sz="0" w:space="0" w:color="auto"/>
        <w:left w:val="none" w:sz="0" w:space="0" w:color="auto"/>
        <w:bottom w:val="none" w:sz="0" w:space="0" w:color="auto"/>
        <w:right w:val="none" w:sz="0" w:space="0" w:color="auto"/>
      </w:divBdr>
    </w:div>
    <w:div w:id="324171722">
      <w:bodyDiv w:val="1"/>
      <w:marLeft w:val="0"/>
      <w:marRight w:val="0"/>
      <w:marTop w:val="0"/>
      <w:marBottom w:val="0"/>
      <w:divBdr>
        <w:top w:val="none" w:sz="0" w:space="0" w:color="auto"/>
        <w:left w:val="none" w:sz="0" w:space="0" w:color="auto"/>
        <w:bottom w:val="none" w:sz="0" w:space="0" w:color="auto"/>
        <w:right w:val="none" w:sz="0" w:space="0" w:color="auto"/>
      </w:divBdr>
      <w:divsChild>
        <w:div w:id="1631204893">
          <w:marLeft w:val="0"/>
          <w:marRight w:val="0"/>
          <w:marTop w:val="0"/>
          <w:marBottom w:val="0"/>
          <w:divBdr>
            <w:top w:val="none" w:sz="0" w:space="0" w:color="auto"/>
            <w:left w:val="none" w:sz="0" w:space="0" w:color="auto"/>
            <w:bottom w:val="none" w:sz="0" w:space="0" w:color="auto"/>
            <w:right w:val="none" w:sz="0" w:space="0" w:color="auto"/>
          </w:divBdr>
        </w:div>
      </w:divsChild>
    </w:div>
    <w:div w:id="343096735">
      <w:bodyDiv w:val="1"/>
      <w:marLeft w:val="0"/>
      <w:marRight w:val="0"/>
      <w:marTop w:val="0"/>
      <w:marBottom w:val="0"/>
      <w:divBdr>
        <w:top w:val="none" w:sz="0" w:space="0" w:color="auto"/>
        <w:left w:val="none" w:sz="0" w:space="0" w:color="auto"/>
        <w:bottom w:val="none" w:sz="0" w:space="0" w:color="auto"/>
        <w:right w:val="none" w:sz="0" w:space="0" w:color="auto"/>
      </w:divBdr>
    </w:div>
    <w:div w:id="370768774">
      <w:bodyDiv w:val="1"/>
      <w:marLeft w:val="0"/>
      <w:marRight w:val="0"/>
      <w:marTop w:val="0"/>
      <w:marBottom w:val="0"/>
      <w:divBdr>
        <w:top w:val="none" w:sz="0" w:space="0" w:color="auto"/>
        <w:left w:val="none" w:sz="0" w:space="0" w:color="auto"/>
        <w:bottom w:val="none" w:sz="0" w:space="0" w:color="auto"/>
        <w:right w:val="none" w:sz="0" w:space="0" w:color="auto"/>
      </w:divBdr>
    </w:div>
    <w:div w:id="381947346">
      <w:bodyDiv w:val="1"/>
      <w:marLeft w:val="0"/>
      <w:marRight w:val="0"/>
      <w:marTop w:val="0"/>
      <w:marBottom w:val="0"/>
      <w:divBdr>
        <w:top w:val="none" w:sz="0" w:space="0" w:color="auto"/>
        <w:left w:val="none" w:sz="0" w:space="0" w:color="auto"/>
        <w:bottom w:val="none" w:sz="0" w:space="0" w:color="auto"/>
        <w:right w:val="none" w:sz="0" w:space="0" w:color="auto"/>
      </w:divBdr>
    </w:div>
    <w:div w:id="402608087">
      <w:bodyDiv w:val="1"/>
      <w:marLeft w:val="0"/>
      <w:marRight w:val="0"/>
      <w:marTop w:val="0"/>
      <w:marBottom w:val="0"/>
      <w:divBdr>
        <w:top w:val="none" w:sz="0" w:space="0" w:color="auto"/>
        <w:left w:val="none" w:sz="0" w:space="0" w:color="auto"/>
        <w:bottom w:val="none" w:sz="0" w:space="0" w:color="auto"/>
        <w:right w:val="none" w:sz="0" w:space="0" w:color="auto"/>
      </w:divBdr>
    </w:div>
    <w:div w:id="409350043">
      <w:bodyDiv w:val="1"/>
      <w:marLeft w:val="0"/>
      <w:marRight w:val="0"/>
      <w:marTop w:val="0"/>
      <w:marBottom w:val="0"/>
      <w:divBdr>
        <w:top w:val="none" w:sz="0" w:space="0" w:color="auto"/>
        <w:left w:val="none" w:sz="0" w:space="0" w:color="auto"/>
        <w:bottom w:val="none" w:sz="0" w:space="0" w:color="auto"/>
        <w:right w:val="none" w:sz="0" w:space="0" w:color="auto"/>
      </w:divBdr>
    </w:div>
    <w:div w:id="424617496">
      <w:bodyDiv w:val="1"/>
      <w:marLeft w:val="0"/>
      <w:marRight w:val="0"/>
      <w:marTop w:val="0"/>
      <w:marBottom w:val="0"/>
      <w:divBdr>
        <w:top w:val="none" w:sz="0" w:space="0" w:color="auto"/>
        <w:left w:val="none" w:sz="0" w:space="0" w:color="auto"/>
        <w:bottom w:val="none" w:sz="0" w:space="0" w:color="auto"/>
        <w:right w:val="none" w:sz="0" w:space="0" w:color="auto"/>
      </w:divBdr>
    </w:div>
    <w:div w:id="425031970">
      <w:bodyDiv w:val="1"/>
      <w:marLeft w:val="0"/>
      <w:marRight w:val="0"/>
      <w:marTop w:val="0"/>
      <w:marBottom w:val="0"/>
      <w:divBdr>
        <w:top w:val="none" w:sz="0" w:space="0" w:color="auto"/>
        <w:left w:val="none" w:sz="0" w:space="0" w:color="auto"/>
        <w:bottom w:val="none" w:sz="0" w:space="0" w:color="auto"/>
        <w:right w:val="none" w:sz="0" w:space="0" w:color="auto"/>
      </w:divBdr>
      <w:divsChild>
        <w:div w:id="770904616">
          <w:marLeft w:val="0"/>
          <w:marRight w:val="0"/>
          <w:marTop w:val="0"/>
          <w:marBottom w:val="0"/>
          <w:divBdr>
            <w:top w:val="none" w:sz="0" w:space="0" w:color="auto"/>
            <w:left w:val="none" w:sz="0" w:space="0" w:color="auto"/>
            <w:bottom w:val="none" w:sz="0" w:space="0" w:color="auto"/>
            <w:right w:val="none" w:sz="0" w:space="0" w:color="auto"/>
          </w:divBdr>
          <w:divsChild>
            <w:div w:id="134565434">
              <w:marLeft w:val="0"/>
              <w:marRight w:val="0"/>
              <w:marTop w:val="0"/>
              <w:marBottom w:val="0"/>
              <w:divBdr>
                <w:top w:val="none" w:sz="0" w:space="0" w:color="auto"/>
                <w:left w:val="none" w:sz="0" w:space="0" w:color="auto"/>
                <w:bottom w:val="none" w:sz="0" w:space="0" w:color="auto"/>
                <w:right w:val="none" w:sz="0" w:space="0" w:color="auto"/>
              </w:divBdr>
              <w:divsChild>
                <w:div w:id="1351221752">
                  <w:marLeft w:val="0"/>
                  <w:marRight w:val="0"/>
                  <w:marTop w:val="0"/>
                  <w:marBottom w:val="0"/>
                  <w:divBdr>
                    <w:top w:val="none" w:sz="0" w:space="0" w:color="auto"/>
                    <w:left w:val="none" w:sz="0" w:space="0" w:color="auto"/>
                    <w:bottom w:val="none" w:sz="0" w:space="0" w:color="auto"/>
                    <w:right w:val="none" w:sz="0" w:space="0" w:color="auto"/>
                  </w:divBdr>
                  <w:divsChild>
                    <w:div w:id="418525997">
                      <w:marLeft w:val="0"/>
                      <w:marRight w:val="0"/>
                      <w:marTop w:val="0"/>
                      <w:marBottom w:val="0"/>
                      <w:divBdr>
                        <w:top w:val="none" w:sz="0" w:space="0" w:color="auto"/>
                        <w:left w:val="none" w:sz="0" w:space="0" w:color="auto"/>
                        <w:bottom w:val="none" w:sz="0" w:space="0" w:color="auto"/>
                        <w:right w:val="none" w:sz="0" w:space="0" w:color="auto"/>
                      </w:divBdr>
                      <w:divsChild>
                        <w:div w:id="1327704468">
                          <w:marLeft w:val="0"/>
                          <w:marRight w:val="0"/>
                          <w:marTop w:val="0"/>
                          <w:marBottom w:val="0"/>
                          <w:divBdr>
                            <w:top w:val="none" w:sz="0" w:space="0" w:color="auto"/>
                            <w:left w:val="none" w:sz="0" w:space="0" w:color="auto"/>
                            <w:bottom w:val="none" w:sz="0" w:space="0" w:color="auto"/>
                            <w:right w:val="none" w:sz="0" w:space="0" w:color="auto"/>
                          </w:divBdr>
                          <w:divsChild>
                            <w:div w:id="2096705001">
                              <w:marLeft w:val="0"/>
                              <w:marRight w:val="0"/>
                              <w:marTop w:val="0"/>
                              <w:marBottom w:val="0"/>
                              <w:divBdr>
                                <w:top w:val="none" w:sz="0" w:space="0" w:color="auto"/>
                                <w:left w:val="none" w:sz="0" w:space="0" w:color="auto"/>
                                <w:bottom w:val="none" w:sz="0" w:space="0" w:color="auto"/>
                                <w:right w:val="none" w:sz="0" w:space="0" w:color="auto"/>
                              </w:divBdr>
                              <w:divsChild>
                                <w:div w:id="2034573044">
                                  <w:marLeft w:val="0"/>
                                  <w:marRight w:val="0"/>
                                  <w:marTop w:val="0"/>
                                  <w:marBottom w:val="0"/>
                                  <w:divBdr>
                                    <w:top w:val="none" w:sz="0" w:space="0" w:color="auto"/>
                                    <w:left w:val="none" w:sz="0" w:space="0" w:color="auto"/>
                                    <w:bottom w:val="none" w:sz="0" w:space="0" w:color="auto"/>
                                    <w:right w:val="none" w:sz="0" w:space="0" w:color="auto"/>
                                  </w:divBdr>
                                  <w:divsChild>
                                    <w:div w:id="127474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9057572">
      <w:bodyDiv w:val="1"/>
      <w:marLeft w:val="0"/>
      <w:marRight w:val="0"/>
      <w:marTop w:val="0"/>
      <w:marBottom w:val="0"/>
      <w:divBdr>
        <w:top w:val="none" w:sz="0" w:space="0" w:color="auto"/>
        <w:left w:val="none" w:sz="0" w:space="0" w:color="auto"/>
        <w:bottom w:val="none" w:sz="0" w:space="0" w:color="auto"/>
        <w:right w:val="none" w:sz="0" w:space="0" w:color="auto"/>
      </w:divBdr>
    </w:div>
    <w:div w:id="487474729">
      <w:bodyDiv w:val="1"/>
      <w:marLeft w:val="0"/>
      <w:marRight w:val="0"/>
      <w:marTop w:val="0"/>
      <w:marBottom w:val="0"/>
      <w:divBdr>
        <w:top w:val="none" w:sz="0" w:space="0" w:color="auto"/>
        <w:left w:val="none" w:sz="0" w:space="0" w:color="auto"/>
        <w:bottom w:val="none" w:sz="0" w:space="0" w:color="auto"/>
        <w:right w:val="none" w:sz="0" w:space="0" w:color="auto"/>
      </w:divBdr>
    </w:div>
    <w:div w:id="498036879">
      <w:bodyDiv w:val="1"/>
      <w:marLeft w:val="0"/>
      <w:marRight w:val="0"/>
      <w:marTop w:val="0"/>
      <w:marBottom w:val="0"/>
      <w:divBdr>
        <w:top w:val="none" w:sz="0" w:space="0" w:color="auto"/>
        <w:left w:val="none" w:sz="0" w:space="0" w:color="auto"/>
        <w:bottom w:val="none" w:sz="0" w:space="0" w:color="auto"/>
        <w:right w:val="none" w:sz="0" w:space="0" w:color="auto"/>
      </w:divBdr>
      <w:divsChild>
        <w:div w:id="1022048261">
          <w:marLeft w:val="0"/>
          <w:marRight w:val="0"/>
          <w:marTop w:val="0"/>
          <w:marBottom w:val="0"/>
          <w:divBdr>
            <w:top w:val="none" w:sz="0" w:space="0" w:color="auto"/>
            <w:left w:val="none" w:sz="0" w:space="0" w:color="auto"/>
            <w:bottom w:val="none" w:sz="0" w:space="0" w:color="auto"/>
            <w:right w:val="none" w:sz="0" w:space="0" w:color="auto"/>
          </w:divBdr>
        </w:div>
      </w:divsChild>
    </w:div>
    <w:div w:id="503326886">
      <w:bodyDiv w:val="1"/>
      <w:marLeft w:val="0"/>
      <w:marRight w:val="0"/>
      <w:marTop w:val="0"/>
      <w:marBottom w:val="0"/>
      <w:divBdr>
        <w:top w:val="none" w:sz="0" w:space="0" w:color="auto"/>
        <w:left w:val="none" w:sz="0" w:space="0" w:color="auto"/>
        <w:bottom w:val="none" w:sz="0" w:space="0" w:color="auto"/>
        <w:right w:val="none" w:sz="0" w:space="0" w:color="auto"/>
      </w:divBdr>
    </w:div>
    <w:div w:id="508563285">
      <w:bodyDiv w:val="1"/>
      <w:marLeft w:val="0"/>
      <w:marRight w:val="0"/>
      <w:marTop w:val="0"/>
      <w:marBottom w:val="0"/>
      <w:divBdr>
        <w:top w:val="none" w:sz="0" w:space="0" w:color="auto"/>
        <w:left w:val="none" w:sz="0" w:space="0" w:color="auto"/>
        <w:bottom w:val="none" w:sz="0" w:space="0" w:color="auto"/>
        <w:right w:val="none" w:sz="0" w:space="0" w:color="auto"/>
      </w:divBdr>
      <w:divsChild>
        <w:div w:id="2124418497">
          <w:marLeft w:val="0"/>
          <w:marRight w:val="0"/>
          <w:marTop w:val="0"/>
          <w:marBottom w:val="0"/>
          <w:divBdr>
            <w:top w:val="inset" w:sz="2" w:space="0" w:color="auto"/>
            <w:left w:val="inset" w:sz="2" w:space="1" w:color="auto"/>
            <w:bottom w:val="inset" w:sz="2" w:space="0" w:color="auto"/>
            <w:right w:val="inset" w:sz="2" w:space="1" w:color="auto"/>
          </w:divBdr>
        </w:div>
      </w:divsChild>
    </w:div>
    <w:div w:id="512230058">
      <w:bodyDiv w:val="1"/>
      <w:marLeft w:val="0"/>
      <w:marRight w:val="0"/>
      <w:marTop w:val="0"/>
      <w:marBottom w:val="0"/>
      <w:divBdr>
        <w:top w:val="none" w:sz="0" w:space="0" w:color="auto"/>
        <w:left w:val="none" w:sz="0" w:space="0" w:color="auto"/>
        <w:bottom w:val="none" w:sz="0" w:space="0" w:color="auto"/>
        <w:right w:val="none" w:sz="0" w:space="0" w:color="auto"/>
      </w:divBdr>
    </w:div>
    <w:div w:id="513761676">
      <w:bodyDiv w:val="1"/>
      <w:marLeft w:val="0"/>
      <w:marRight w:val="0"/>
      <w:marTop w:val="0"/>
      <w:marBottom w:val="0"/>
      <w:divBdr>
        <w:top w:val="none" w:sz="0" w:space="0" w:color="auto"/>
        <w:left w:val="none" w:sz="0" w:space="0" w:color="auto"/>
        <w:bottom w:val="none" w:sz="0" w:space="0" w:color="auto"/>
        <w:right w:val="none" w:sz="0" w:space="0" w:color="auto"/>
      </w:divBdr>
    </w:div>
    <w:div w:id="527187024">
      <w:bodyDiv w:val="1"/>
      <w:marLeft w:val="0"/>
      <w:marRight w:val="0"/>
      <w:marTop w:val="0"/>
      <w:marBottom w:val="0"/>
      <w:divBdr>
        <w:top w:val="none" w:sz="0" w:space="0" w:color="auto"/>
        <w:left w:val="none" w:sz="0" w:space="0" w:color="auto"/>
        <w:bottom w:val="none" w:sz="0" w:space="0" w:color="auto"/>
        <w:right w:val="none" w:sz="0" w:space="0" w:color="auto"/>
      </w:divBdr>
    </w:div>
    <w:div w:id="564414853">
      <w:bodyDiv w:val="1"/>
      <w:marLeft w:val="0"/>
      <w:marRight w:val="0"/>
      <w:marTop w:val="0"/>
      <w:marBottom w:val="0"/>
      <w:divBdr>
        <w:top w:val="none" w:sz="0" w:space="0" w:color="auto"/>
        <w:left w:val="none" w:sz="0" w:space="0" w:color="auto"/>
        <w:bottom w:val="none" w:sz="0" w:space="0" w:color="auto"/>
        <w:right w:val="none" w:sz="0" w:space="0" w:color="auto"/>
      </w:divBdr>
    </w:div>
    <w:div w:id="571165314">
      <w:bodyDiv w:val="1"/>
      <w:marLeft w:val="0"/>
      <w:marRight w:val="0"/>
      <w:marTop w:val="0"/>
      <w:marBottom w:val="0"/>
      <w:divBdr>
        <w:top w:val="none" w:sz="0" w:space="0" w:color="auto"/>
        <w:left w:val="none" w:sz="0" w:space="0" w:color="auto"/>
        <w:bottom w:val="none" w:sz="0" w:space="0" w:color="auto"/>
        <w:right w:val="none" w:sz="0" w:space="0" w:color="auto"/>
      </w:divBdr>
    </w:div>
    <w:div w:id="665980348">
      <w:bodyDiv w:val="1"/>
      <w:marLeft w:val="0"/>
      <w:marRight w:val="0"/>
      <w:marTop w:val="0"/>
      <w:marBottom w:val="0"/>
      <w:divBdr>
        <w:top w:val="none" w:sz="0" w:space="0" w:color="auto"/>
        <w:left w:val="none" w:sz="0" w:space="0" w:color="auto"/>
        <w:bottom w:val="none" w:sz="0" w:space="0" w:color="auto"/>
        <w:right w:val="none" w:sz="0" w:space="0" w:color="auto"/>
      </w:divBdr>
    </w:div>
    <w:div w:id="690109424">
      <w:bodyDiv w:val="1"/>
      <w:marLeft w:val="0"/>
      <w:marRight w:val="0"/>
      <w:marTop w:val="0"/>
      <w:marBottom w:val="0"/>
      <w:divBdr>
        <w:top w:val="none" w:sz="0" w:space="0" w:color="auto"/>
        <w:left w:val="none" w:sz="0" w:space="0" w:color="auto"/>
        <w:bottom w:val="none" w:sz="0" w:space="0" w:color="auto"/>
        <w:right w:val="none" w:sz="0" w:space="0" w:color="auto"/>
      </w:divBdr>
      <w:divsChild>
        <w:div w:id="208494700">
          <w:marLeft w:val="0"/>
          <w:marRight w:val="0"/>
          <w:marTop w:val="0"/>
          <w:marBottom w:val="0"/>
          <w:divBdr>
            <w:top w:val="none" w:sz="0" w:space="0" w:color="auto"/>
            <w:left w:val="none" w:sz="0" w:space="0" w:color="auto"/>
            <w:bottom w:val="none" w:sz="0" w:space="0" w:color="auto"/>
            <w:right w:val="none" w:sz="0" w:space="0" w:color="auto"/>
          </w:divBdr>
        </w:div>
      </w:divsChild>
    </w:div>
    <w:div w:id="706639751">
      <w:bodyDiv w:val="1"/>
      <w:marLeft w:val="0"/>
      <w:marRight w:val="0"/>
      <w:marTop w:val="0"/>
      <w:marBottom w:val="0"/>
      <w:divBdr>
        <w:top w:val="none" w:sz="0" w:space="0" w:color="auto"/>
        <w:left w:val="none" w:sz="0" w:space="0" w:color="auto"/>
        <w:bottom w:val="none" w:sz="0" w:space="0" w:color="auto"/>
        <w:right w:val="none" w:sz="0" w:space="0" w:color="auto"/>
      </w:divBdr>
    </w:div>
    <w:div w:id="755054858">
      <w:bodyDiv w:val="1"/>
      <w:marLeft w:val="0"/>
      <w:marRight w:val="0"/>
      <w:marTop w:val="0"/>
      <w:marBottom w:val="0"/>
      <w:divBdr>
        <w:top w:val="none" w:sz="0" w:space="0" w:color="auto"/>
        <w:left w:val="none" w:sz="0" w:space="0" w:color="auto"/>
        <w:bottom w:val="none" w:sz="0" w:space="0" w:color="auto"/>
        <w:right w:val="none" w:sz="0" w:space="0" w:color="auto"/>
      </w:divBdr>
    </w:div>
    <w:div w:id="766467657">
      <w:bodyDiv w:val="1"/>
      <w:marLeft w:val="0"/>
      <w:marRight w:val="0"/>
      <w:marTop w:val="0"/>
      <w:marBottom w:val="0"/>
      <w:divBdr>
        <w:top w:val="none" w:sz="0" w:space="0" w:color="auto"/>
        <w:left w:val="none" w:sz="0" w:space="0" w:color="auto"/>
        <w:bottom w:val="none" w:sz="0" w:space="0" w:color="auto"/>
        <w:right w:val="none" w:sz="0" w:space="0" w:color="auto"/>
      </w:divBdr>
    </w:div>
    <w:div w:id="788158328">
      <w:bodyDiv w:val="1"/>
      <w:marLeft w:val="0"/>
      <w:marRight w:val="0"/>
      <w:marTop w:val="0"/>
      <w:marBottom w:val="0"/>
      <w:divBdr>
        <w:top w:val="none" w:sz="0" w:space="0" w:color="auto"/>
        <w:left w:val="none" w:sz="0" w:space="0" w:color="auto"/>
        <w:bottom w:val="none" w:sz="0" w:space="0" w:color="auto"/>
        <w:right w:val="none" w:sz="0" w:space="0" w:color="auto"/>
      </w:divBdr>
      <w:divsChild>
        <w:div w:id="1692875348">
          <w:marLeft w:val="0"/>
          <w:marRight w:val="0"/>
          <w:marTop w:val="0"/>
          <w:marBottom w:val="0"/>
          <w:divBdr>
            <w:top w:val="inset" w:sz="2" w:space="0" w:color="auto"/>
            <w:left w:val="inset" w:sz="2" w:space="1" w:color="auto"/>
            <w:bottom w:val="inset" w:sz="2" w:space="0" w:color="auto"/>
            <w:right w:val="inset" w:sz="2" w:space="1" w:color="auto"/>
          </w:divBdr>
        </w:div>
      </w:divsChild>
    </w:div>
    <w:div w:id="802499671">
      <w:bodyDiv w:val="1"/>
      <w:marLeft w:val="0"/>
      <w:marRight w:val="0"/>
      <w:marTop w:val="0"/>
      <w:marBottom w:val="0"/>
      <w:divBdr>
        <w:top w:val="none" w:sz="0" w:space="0" w:color="auto"/>
        <w:left w:val="none" w:sz="0" w:space="0" w:color="auto"/>
        <w:bottom w:val="none" w:sz="0" w:space="0" w:color="auto"/>
        <w:right w:val="none" w:sz="0" w:space="0" w:color="auto"/>
      </w:divBdr>
    </w:div>
    <w:div w:id="835151053">
      <w:bodyDiv w:val="1"/>
      <w:marLeft w:val="0"/>
      <w:marRight w:val="0"/>
      <w:marTop w:val="0"/>
      <w:marBottom w:val="0"/>
      <w:divBdr>
        <w:top w:val="none" w:sz="0" w:space="0" w:color="auto"/>
        <w:left w:val="none" w:sz="0" w:space="0" w:color="auto"/>
        <w:bottom w:val="none" w:sz="0" w:space="0" w:color="auto"/>
        <w:right w:val="none" w:sz="0" w:space="0" w:color="auto"/>
      </w:divBdr>
    </w:div>
    <w:div w:id="857238322">
      <w:bodyDiv w:val="1"/>
      <w:marLeft w:val="0"/>
      <w:marRight w:val="0"/>
      <w:marTop w:val="0"/>
      <w:marBottom w:val="0"/>
      <w:divBdr>
        <w:top w:val="none" w:sz="0" w:space="0" w:color="auto"/>
        <w:left w:val="none" w:sz="0" w:space="0" w:color="auto"/>
        <w:bottom w:val="none" w:sz="0" w:space="0" w:color="auto"/>
        <w:right w:val="none" w:sz="0" w:space="0" w:color="auto"/>
      </w:divBdr>
    </w:div>
    <w:div w:id="871302207">
      <w:bodyDiv w:val="1"/>
      <w:marLeft w:val="0"/>
      <w:marRight w:val="0"/>
      <w:marTop w:val="0"/>
      <w:marBottom w:val="0"/>
      <w:divBdr>
        <w:top w:val="none" w:sz="0" w:space="0" w:color="auto"/>
        <w:left w:val="none" w:sz="0" w:space="0" w:color="auto"/>
        <w:bottom w:val="none" w:sz="0" w:space="0" w:color="auto"/>
        <w:right w:val="none" w:sz="0" w:space="0" w:color="auto"/>
      </w:divBdr>
    </w:div>
    <w:div w:id="881866621">
      <w:bodyDiv w:val="1"/>
      <w:marLeft w:val="0"/>
      <w:marRight w:val="0"/>
      <w:marTop w:val="0"/>
      <w:marBottom w:val="0"/>
      <w:divBdr>
        <w:top w:val="none" w:sz="0" w:space="0" w:color="auto"/>
        <w:left w:val="none" w:sz="0" w:space="0" w:color="auto"/>
        <w:bottom w:val="none" w:sz="0" w:space="0" w:color="auto"/>
        <w:right w:val="none" w:sz="0" w:space="0" w:color="auto"/>
      </w:divBdr>
    </w:div>
    <w:div w:id="920525831">
      <w:bodyDiv w:val="1"/>
      <w:marLeft w:val="0"/>
      <w:marRight w:val="0"/>
      <w:marTop w:val="0"/>
      <w:marBottom w:val="0"/>
      <w:divBdr>
        <w:top w:val="none" w:sz="0" w:space="0" w:color="auto"/>
        <w:left w:val="none" w:sz="0" w:space="0" w:color="auto"/>
        <w:bottom w:val="none" w:sz="0" w:space="0" w:color="auto"/>
        <w:right w:val="none" w:sz="0" w:space="0" w:color="auto"/>
      </w:divBdr>
      <w:divsChild>
        <w:div w:id="434133393">
          <w:marLeft w:val="0"/>
          <w:marRight w:val="0"/>
          <w:marTop w:val="0"/>
          <w:marBottom w:val="0"/>
          <w:divBdr>
            <w:top w:val="inset" w:sz="2" w:space="0" w:color="auto"/>
            <w:left w:val="inset" w:sz="2" w:space="1" w:color="auto"/>
            <w:bottom w:val="inset" w:sz="2" w:space="0" w:color="auto"/>
            <w:right w:val="inset" w:sz="2" w:space="1" w:color="auto"/>
          </w:divBdr>
        </w:div>
      </w:divsChild>
    </w:div>
    <w:div w:id="922762711">
      <w:bodyDiv w:val="1"/>
      <w:marLeft w:val="0"/>
      <w:marRight w:val="0"/>
      <w:marTop w:val="0"/>
      <w:marBottom w:val="0"/>
      <w:divBdr>
        <w:top w:val="none" w:sz="0" w:space="0" w:color="auto"/>
        <w:left w:val="none" w:sz="0" w:space="0" w:color="auto"/>
        <w:bottom w:val="none" w:sz="0" w:space="0" w:color="auto"/>
        <w:right w:val="none" w:sz="0" w:space="0" w:color="auto"/>
      </w:divBdr>
    </w:div>
    <w:div w:id="924412160">
      <w:bodyDiv w:val="1"/>
      <w:marLeft w:val="0"/>
      <w:marRight w:val="0"/>
      <w:marTop w:val="0"/>
      <w:marBottom w:val="0"/>
      <w:divBdr>
        <w:top w:val="none" w:sz="0" w:space="0" w:color="auto"/>
        <w:left w:val="none" w:sz="0" w:space="0" w:color="auto"/>
        <w:bottom w:val="none" w:sz="0" w:space="0" w:color="auto"/>
        <w:right w:val="none" w:sz="0" w:space="0" w:color="auto"/>
      </w:divBdr>
      <w:divsChild>
        <w:div w:id="1597447655">
          <w:marLeft w:val="0"/>
          <w:marRight w:val="0"/>
          <w:marTop w:val="0"/>
          <w:marBottom w:val="0"/>
          <w:divBdr>
            <w:top w:val="none" w:sz="0" w:space="0" w:color="auto"/>
            <w:left w:val="none" w:sz="0" w:space="0" w:color="auto"/>
            <w:bottom w:val="none" w:sz="0" w:space="0" w:color="auto"/>
            <w:right w:val="none" w:sz="0" w:space="0" w:color="auto"/>
          </w:divBdr>
        </w:div>
      </w:divsChild>
    </w:div>
    <w:div w:id="951324779">
      <w:bodyDiv w:val="1"/>
      <w:marLeft w:val="0"/>
      <w:marRight w:val="0"/>
      <w:marTop w:val="0"/>
      <w:marBottom w:val="0"/>
      <w:divBdr>
        <w:top w:val="none" w:sz="0" w:space="0" w:color="auto"/>
        <w:left w:val="none" w:sz="0" w:space="0" w:color="auto"/>
        <w:bottom w:val="none" w:sz="0" w:space="0" w:color="auto"/>
        <w:right w:val="none" w:sz="0" w:space="0" w:color="auto"/>
      </w:divBdr>
    </w:div>
    <w:div w:id="991829551">
      <w:bodyDiv w:val="1"/>
      <w:marLeft w:val="0"/>
      <w:marRight w:val="0"/>
      <w:marTop w:val="0"/>
      <w:marBottom w:val="0"/>
      <w:divBdr>
        <w:top w:val="none" w:sz="0" w:space="0" w:color="auto"/>
        <w:left w:val="none" w:sz="0" w:space="0" w:color="auto"/>
        <w:bottom w:val="none" w:sz="0" w:space="0" w:color="auto"/>
        <w:right w:val="none" w:sz="0" w:space="0" w:color="auto"/>
      </w:divBdr>
    </w:div>
    <w:div w:id="993291765">
      <w:bodyDiv w:val="1"/>
      <w:marLeft w:val="0"/>
      <w:marRight w:val="0"/>
      <w:marTop w:val="0"/>
      <w:marBottom w:val="0"/>
      <w:divBdr>
        <w:top w:val="none" w:sz="0" w:space="0" w:color="auto"/>
        <w:left w:val="none" w:sz="0" w:space="0" w:color="auto"/>
        <w:bottom w:val="none" w:sz="0" w:space="0" w:color="auto"/>
        <w:right w:val="none" w:sz="0" w:space="0" w:color="auto"/>
      </w:divBdr>
    </w:div>
    <w:div w:id="1017653275">
      <w:bodyDiv w:val="1"/>
      <w:marLeft w:val="0"/>
      <w:marRight w:val="0"/>
      <w:marTop w:val="0"/>
      <w:marBottom w:val="0"/>
      <w:divBdr>
        <w:top w:val="none" w:sz="0" w:space="0" w:color="auto"/>
        <w:left w:val="none" w:sz="0" w:space="0" w:color="auto"/>
        <w:bottom w:val="none" w:sz="0" w:space="0" w:color="auto"/>
        <w:right w:val="none" w:sz="0" w:space="0" w:color="auto"/>
      </w:divBdr>
    </w:div>
    <w:div w:id="1065879107">
      <w:bodyDiv w:val="1"/>
      <w:marLeft w:val="0"/>
      <w:marRight w:val="0"/>
      <w:marTop w:val="0"/>
      <w:marBottom w:val="0"/>
      <w:divBdr>
        <w:top w:val="none" w:sz="0" w:space="0" w:color="auto"/>
        <w:left w:val="none" w:sz="0" w:space="0" w:color="auto"/>
        <w:bottom w:val="none" w:sz="0" w:space="0" w:color="auto"/>
        <w:right w:val="none" w:sz="0" w:space="0" w:color="auto"/>
      </w:divBdr>
    </w:div>
    <w:div w:id="1088696776">
      <w:bodyDiv w:val="1"/>
      <w:marLeft w:val="0"/>
      <w:marRight w:val="0"/>
      <w:marTop w:val="0"/>
      <w:marBottom w:val="0"/>
      <w:divBdr>
        <w:top w:val="none" w:sz="0" w:space="0" w:color="auto"/>
        <w:left w:val="none" w:sz="0" w:space="0" w:color="auto"/>
        <w:bottom w:val="none" w:sz="0" w:space="0" w:color="auto"/>
        <w:right w:val="none" w:sz="0" w:space="0" w:color="auto"/>
      </w:divBdr>
      <w:divsChild>
        <w:div w:id="1774864244">
          <w:marLeft w:val="0"/>
          <w:marRight w:val="0"/>
          <w:marTop w:val="0"/>
          <w:marBottom w:val="0"/>
          <w:divBdr>
            <w:top w:val="inset" w:sz="2" w:space="0" w:color="auto"/>
            <w:left w:val="inset" w:sz="2" w:space="1" w:color="auto"/>
            <w:bottom w:val="inset" w:sz="2" w:space="0" w:color="auto"/>
            <w:right w:val="inset" w:sz="2" w:space="1" w:color="auto"/>
          </w:divBdr>
        </w:div>
      </w:divsChild>
    </w:div>
    <w:div w:id="1110971737">
      <w:bodyDiv w:val="1"/>
      <w:marLeft w:val="0"/>
      <w:marRight w:val="0"/>
      <w:marTop w:val="0"/>
      <w:marBottom w:val="0"/>
      <w:divBdr>
        <w:top w:val="none" w:sz="0" w:space="0" w:color="auto"/>
        <w:left w:val="none" w:sz="0" w:space="0" w:color="auto"/>
        <w:bottom w:val="none" w:sz="0" w:space="0" w:color="auto"/>
        <w:right w:val="none" w:sz="0" w:space="0" w:color="auto"/>
      </w:divBdr>
    </w:div>
    <w:div w:id="1129855686">
      <w:bodyDiv w:val="1"/>
      <w:marLeft w:val="0"/>
      <w:marRight w:val="0"/>
      <w:marTop w:val="0"/>
      <w:marBottom w:val="0"/>
      <w:divBdr>
        <w:top w:val="none" w:sz="0" w:space="0" w:color="auto"/>
        <w:left w:val="none" w:sz="0" w:space="0" w:color="auto"/>
        <w:bottom w:val="none" w:sz="0" w:space="0" w:color="auto"/>
        <w:right w:val="none" w:sz="0" w:space="0" w:color="auto"/>
      </w:divBdr>
    </w:div>
    <w:div w:id="1154448996">
      <w:bodyDiv w:val="1"/>
      <w:marLeft w:val="0"/>
      <w:marRight w:val="0"/>
      <w:marTop w:val="0"/>
      <w:marBottom w:val="0"/>
      <w:divBdr>
        <w:top w:val="none" w:sz="0" w:space="0" w:color="auto"/>
        <w:left w:val="none" w:sz="0" w:space="0" w:color="auto"/>
        <w:bottom w:val="none" w:sz="0" w:space="0" w:color="auto"/>
        <w:right w:val="none" w:sz="0" w:space="0" w:color="auto"/>
      </w:divBdr>
      <w:divsChild>
        <w:div w:id="1601833893">
          <w:marLeft w:val="0"/>
          <w:marRight w:val="0"/>
          <w:marTop w:val="0"/>
          <w:marBottom w:val="0"/>
          <w:divBdr>
            <w:top w:val="none" w:sz="0" w:space="0" w:color="auto"/>
            <w:left w:val="none" w:sz="0" w:space="0" w:color="auto"/>
            <w:bottom w:val="none" w:sz="0" w:space="0" w:color="auto"/>
            <w:right w:val="none" w:sz="0" w:space="0" w:color="auto"/>
          </w:divBdr>
        </w:div>
      </w:divsChild>
    </w:div>
    <w:div w:id="1194730058">
      <w:bodyDiv w:val="1"/>
      <w:marLeft w:val="0"/>
      <w:marRight w:val="0"/>
      <w:marTop w:val="0"/>
      <w:marBottom w:val="0"/>
      <w:divBdr>
        <w:top w:val="none" w:sz="0" w:space="0" w:color="auto"/>
        <w:left w:val="none" w:sz="0" w:space="0" w:color="auto"/>
        <w:bottom w:val="none" w:sz="0" w:space="0" w:color="auto"/>
        <w:right w:val="none" w:sz="0" w:space="0" w:color="auto"/>
      </w:divBdr>
      <w:divsChild>
        <w:div w:id="271940508">
          <w:marLeft w:val="0"/>
          <w:marRight w:val="0"/>
          <w:marTop w:val="0"/>
          <w:marBottom w:val="0"/>
          <w:divBdr>
            <w:top w:val="inset" w:sz="2" w:space="0" w:color="auto"/>
            <w:left w:val="inset" w:sz="2" w:space="1" w:color="auto"/>
            <w:bottom w:val="inset" w:sz="2" w:space="0" w:color="auto"/>
            <w:right w:val="inset" w:sz="2" w:space="1" w:color="auto"/>
          </w:divBdr>
        </w:div>
      </w:divsChild>
    </w:div>
    <w:div w:id="1210187896">
      <w:bodyDiv w:val="1"/>
      <w:marLeft w:val="0"/>
      <w:marRight w:val="0"/>
      <w:marTop w:val="0"/>
      <w:marBottom w:val="0"/>
      <w:divBdr>
        <w:top w:val="none" w:sz="0" w:space="0" w:color="auto"/>
        <w:left w:val="none" w:sz="0" w:space="0" w:color="auto"/>
        <w:bottom w:val="none" w:sz="0" w:space="0" w:color="auto"/>
        <w:right w:val="none" w:sz="0" w:space="0" w:color="auto"/>
      </w:divBdr>
    </w:div>
    <w:div w:id="1228227218">
      <w:bodyDiv w:val="1"/>
      <w:marLeft w:val="0"/>
      <w:marRight w:val="0"/>
      <w:marTop w:val="0"/>
      <w:marBottom w:val="0"/>
      <w:divBdr>
        <w:top w:val="none" w:sz="0" w:space="0" w:color="auto"/>
        <w:left w:val="none" w:sz="0" w:space="0" w:color="auto"/>
        <w:bottom w:val="none" w:sz="0" w:space="0" w:color="auto"/>
        <w:right w:val="none" w:sz="0" w:space="0" w:color="auto"/>
      </w:divBdr>
    </w:div>
    <w:div w:id="1248535662">
      <w:bodyDiv w:val="1"/>
      <w:marLeft w:val="0"/>
      <w:marRight w:val="0"/>
      <w:marTop w:val="0"/>
      <w:marBottom w:val="0"/>
      <w:divBdr>
        <w:top w:val="none" w:sz="0" w:space="0" w:color="auto"/>
        <w:left w:val="none" w:sz="0" w:space="0" w:color="auto"/>
        <w:bottom w:val="none" w:sz="0" w:space="0" w:color="auto"/>
        <w:right w:val="none" w:sz="0" w:space="0" w:color="auto"/>
      </w:divBdr>
      <w:divsChild>
        <w:div w:id="672024723">
          <w:marLeft w:val="0"/>
          <w:marRight w:val="0"/>
          <w:marTop w:val="0"/>
          <w:marBottom w:val="0"/>
          <w:divBdr>
            <w:top w:val="none" w:sz="0" w:space="0" w:color="auto"/>
            <w:left w:val="none" w:sz="0" w:space="0" w:color="auto"/>
            <w:bottom w:val="none" w:sz="0" w:space="0" w:color="auto"/>
            <w:right w:val="none" w:sz="0" w:space="0" w:color="auto"/>
          </w:divBdr>
        </w:div>
      </w:divsChild>
    </w:div>
    <w:div w:id="1268804971">
      <w:bodyDiv w:val="1"/>
      <w:marLeft w:val="0"/>
      <w:marRight w:val="0"/>
      <w:marTop w:val="0"/>
      <w:marBottom w:val="0"/>
      <w:divBdr>
        <w:top w:val="none" w:sz="0" w:space="0" w:color="auto"/>
        <w:left w:val="none" w:sz="0" w:space="0" w:color="auto"/>
        <w:bottom w:val="none" w:sz="0" w:space="0" w:color="auto"/>
        <w:right w:val="none" w:sz="0" w:space="0" w:color="auto"/>
      </w:divBdr>
    </w:div>
    <w:div w:id="1313751041">
      <w:bodyDiv w:val="1"/>
      <w:marLeft w:val="0"/>
      <w:marRight w:val="0"/>
      <w:marTop w:val="0"/>
      <w:marBottom w:val="0"/>
      <w:divBdr>
        <w:top w:val="none" w:sz="0" w:space="0" w:color="auto"/>
        <w:left w:val="none" w:sz="0" w:space="0" w:color="auto"/>
        <w:bottom w:val="none" w:sz="0" w:space="0" w:color="auto"/>
        <w:right w:val="none" w:sz="0" w:space="0" w:color="auto"/>
      </w:divBdr>
    </w:div>
    <w:div w:id="1343052207">
      <w:bodyDiv w:val="1"/>
      <w:marLeft w:val="0"/>
      <w:marRight w:val="0"/>
      <w:marTop w:val="0"/>
      <w:marBottom w:val="0"/>
      <w:divBdr>
        <w:top w:val="none" w:sz="0" w:space="0" w:color="auto"/>
        <w:left w:val="none" w:sz="0" w:space="0" w:color="auto"/>
        <w:bottom w:val="none" w:sz="0" w:space="0" w:color="auto"/>
        <w:right w:val="none" w:sz="0" w:space="0" w:color="auto"/>
      </w:divBdr>
    </w:div>
    <w:div w:id="1350374899">
      <w:bodyDiv w:val="1"/>
      <w:marLeft w:val="0"/>
      <w:marRight w:val="0"/>
      <w:marTop w:val="0"/>
      <w:marBottom w:val="0"/>
      <w:divBdr>
        <w:top w:val="none" w:sz="0" w:space="0" w:color="auto"/>
        <w:left w:val="none" w:sz="0" w:space="0" w:color="auto"/>
        <w:bottom w:val="none" w:sz="0" w:space="0" w:color="auto"/>
        <w:right w:val="none" w:sz="0" w:space="0" w:color="auto"/>
      </w:divBdr>
    </w:div>
    <w:div w:id="1359426072">
      <w:bodyDiv w:val="1"/>
      <w:marLeft w:val="0"/>
      <w:marRight w:val="0"/>
      <w:marTop w:val="0"/>
      <w:marBottom w:val="0"/>
      <w:divBdr>
        <w:top w:val="none" w:sz="0" w:space="0" w:color="auto"/>
        <w:left w:val="none" w:sz="0" w:space="0" w:color="auto"/>
        <w:bottom w:val="none" w:sz="0" w:space="0" w:color="auto"/>
        <w:right w:val="none" w:sz="0" w:space="0" w:color="auto"/>
      </w:divBdr>
      <w:divsChild>
        <w:div w:id="505560137">
          <w:marLeft w:val="0"/>
          <w:marRight w:val="0"/>
          <w:marTop w:val="0"/>
          <w:marBottom w:val="0"/>
          <w:divBdr>
            <w:top w:val="none" w:sz="0" w:space="0" w:color="auto"/>
            <w:left w:val="none" w:sz="0" w:space="0" w:color="auto"/>
            <w:bottom w:val="none" w:sz="0" w:space="0" w:color="auto"/>
            <w:right w:val="none" w:sz="0" w:space="0" w:color="auto"/>
          </w:divBdr>
        </w:div>
      </w:divsChild>
    </w:div>
    <w:div w:id="1374884125">
      <w:bodyDiv w:val="1"/>
      <w:marLeft w:val="0"/>
      <w:marRight w:val="0"/>
      <w:marTop w:val="0"/>
      <w:marBottom w:val="0"/>
      <w:divBdr>
        <w:top w:val="none" w:sz="0" w:space="0" w:color="auto"/>
        <w:left w:val="none" w:sz="0" w:space="0" w:color="auto"/>
        <w:bottom w:val="none" w:sz="0" w:space="0" w:color="auto"/>
        <w:right w:val="none" w:sz="0" w:space="0" w:color="auto"/>
      </w:divBdr>
    </w:div>
    <w:div w:id="1377510893">
      <w:bodyDiv w:val="1"/>
      <w:marLeft w:val="0"/>
      <w:marRight w:val="0"/>
      <w:marTop w:val="0"/>
      <w:marBottom w:val="0"/>
      <w:divBdr>
        <w:top w:val="none" w:sz="0" w:space="0" w:color="auto"/>
        <w:left w:val="none" w:sz="0" w:space="0" w:color="auto"/>
        <w:bottom w:val="none" w:sz="0" w:space="0" w:color="auto"/>
        <w:right w:val="none" w:sz="0" w:space="0" w:color="auto"/>
      </w:divBdr>
    </w:div>
    <w:div w:id="1386946949">
      <w:bodyDiv w:val="1"/>
      <w:marLeft w:val="0"/>
      <w:marRight w:val="0"/>
      <w:marTop w:val="0"/>
      <w:marBottom w:val="0"/>
      <w:divBdr>
        <w:top w:val="none" w:sz="0" w:space="0" w:color="auto"/>
        <w:left w:val="none" w:sz="0" w:space="0" w:color="auto"/>
        <w:bottom w:val="none" w:sz="0" w:space="0" w:color="auto"/>
        <w:right w:val="none" w:sz="0" w:space="0" w:color="auto"/>
      </w:divBdr>
      <w:divsChild>
        <w:div w:id="1222868513">
          <w:marLeft w:val="0"/>
          <w:marRight w:val="0"/>
          <w:marTop w:val="0"/>
          <w:marBottom w:val="0"/>
          <w:divBdr>
            <w:top w:val="none" w:sz="0" w:space="0" w:color="auto"/>
            <w:left w:val="none" w:sz="0" w:space="0" w:color="auto"/>
            <w:bottom w:val="none" w:sz="0" w:space="0" w:color="auto"/>
            <w:right w:val="none" w:sz="0" w:space="0" w:color="auto"/>
          </w:divBdr>
        </w:div>
      </w:divsChild>
    </w:div>
    <w:div w:id="1454402113">
      <w:bodyDiv w:val="1"/>
      <w:marLeft w:val="0"/>
      <w:marRight w:val="0"/>
      <w:marTop w:val="0"/>
      <w:marBottom w:val="0"/>
      <w:divBdr>
        <w:top w:val="none" w:sz="0" w:space="0" w:color="auto"/>
        <w:left w:val="none" w:sz="0" w:space="0" w:color="auto"/>
        <w:bottom w:val="none" w:sz="0" w:space="0" w:color="auto"/>
        <w:right w:val="none" w:sz="0" w:space="0" w:color="auto"/>
      </w:divBdr>
    </w:div>
    <w:div w:id="1460614020">
      <w:bodyDiv w:val="1"/>
      <w:marLeft w:val="0"/>
      <w:marRight w:val="0"/>
      <w:marTop w:val="0"/>
      <w:marBottom w:val="0"/>
      <w:divBdr>
        <w:top w:val="none" w:sz="0" w:space="0" w:color="auto"/>
        <w:left w:val="none" w:sz="0" w:space="0" w:color="auto"/>
        <w:bottom w:val="none" w:sz="0" w:space="0" w:color="auto"/>
        <w:right w:val="none" w:sz="0" w:space="0" w:color="auto"/>
      </w:divBdr>
    </w:div>
    <w:div w:id="1483809498">
      <w:bodyDiv w:val="1"/>
      <w:marLeft w:val="0"/>
      <w:marRight w:val="0"/>
      <w:marTop w:val="0"/>
      <w:marBottom w:val="0"/>
      <w:divBdr>
        <w:top w:val="none" w:sz="0" w:space="0" w:color="auto"/>
        <w:left w:val="none" w:sz="0" w:space="0" w:color="auto"/>
        <w:bottom w:val="none" w:sz="0" w:space="0" w:color="auto"/>
        <w:right w:val="none" w:sz="0" w:space="0" w:color="auto"/>
      </w:divBdr>
    </w:div>
    <w:div w:id="1542472752">
      <w:bodyDiv w:val="1"/>
      <w:marLeft w:val="0"/>
      <w:marRight w:val="0"/>
      <w:marTop w:val="0"/>
      <w:marBottom w:val="0"/>
      <w:divBdr>
        <w:top w:val="none" w:sz="0" w:space="0" w:color="auto"/>
        <w:left w:val="none" w:sz="0" w:space="0" w:color="auto"/>
        <w:bottom w:val="none" w:sz="0" w:space="0" w:color="auto"/>
        <w:right w:val="none" w:sz="0" w:space="0" w:color="auto"/>
      </w:divBdr>
    </w:div>
    <w:div w:id="1605455865">
      <w:bodyDiv w:val="1"/>
      <w:marLeft w:val="0"/>
      <w:marRight w:val="0"/>
      <w:marTop w:val="0"/>
      <w:marBottom w:val="0"/>
      <w:divBdr>
        <w:top w:val="none" w:sz="0" w:space="0" w:color="auto"/>
        <w:left w:val="none" w:sz="0" w:space="0" w:color="auto"/>
        <w:bottom w:val="none" w:sz="0" w:space="0" w:color="auto"/>
        <w:right w:val="none" w:sz="0" w:space="0" w:color="auto"/>
      </w:divBdr>
    </w:div>
    <w:div w:id="1618491344">
      <w:bodyDiv w:val="1"/>
      <w:marLeft w:val="0"/>
      <w:marRight w:val="0"/>
      <w:marTop w:val="0"/>
      <w:marBottom w:val="0"/>
      <w:divBdr>
        <w:top w:val="none" w:sz="0" w:space="0" w:color="auto"/>
        <w:left w:val="none" w:sz="0" w:space="0" w:color="auto"/>
        <w:bottom w:val="none" w:sz="0" w:space="0" w:color="auto"/>
        <w:right w:val="none" w:sz="0" w:space="0" w:color="auto"/>
      </w:divBdr>
    </w:div>
    <w:div w:id="1633704017">
      <w:bodyDiv w:val="1"/>
      <w:marLeft w:val="0"/>
      <w:marRight w:val="0"/>
      <w:marTop w:val="0"/>
      <w:marBottom w:val="0"/>
      <w:divBdr>
        <w:top w:val="none" w:sz="0" w:space="0" w:color="auto"/>
        <w:left w:val="none" w:sz="0" w:space="0" w:color="auto"/>
        <w:bottom w:val="none" w:sz="0" w:space="0" w:color="auto"/>
        <w:right w:val="none" w:sz="0" w:space="0" w:color="auto"/>
      </w:divBdr>
      <w:divsChild>
        <w:div w:id="1737436165">
          <w:marLeft w:val="0"/>
          <w:marRight w:val="0"/>
          <w:marTop w:val="0"/>
          <w:marBottom w:val="0"/>
          <w:divBdr>
            <w:top w:val="none" w:sz="0" w:space="0" w:color="auto"/>
            <w:left w:val="none" w:sz="0" w:space="0" w:color="auto"/>
            <w:bottom w:val="none" w:sz="0" w:space="0" w:color="auto"/>
            <w:right w:val="none" w:sz="0" w:space="0" w:color="auto"/>
          </w:divBdr>
        </w:div>
      </w:divsChild>
    </w:div>
    <w:div w:id="1648901531">
      <w:bodyDiv w:val="1"/>
      <w:marLeft w:val="0"/>
      <w:marRight w:val="0"/>
      <w:marTop w:val="0"/>
      <w:marBottom w:val="0"/>
      <w:divBdr>
        <w:top w:val="none" w:sz="0" w:space="0" w:color="auto"/>
        <w:left w:val="none" w:sz="0" w:space="0" w:color="auto"/>
        <w:bottom w:val="none" w:sz="0" w:space="0" w:color="auto"/>
        <w:right w:val="none" w:sz="0" w:space="0" w:color="auto"/>
      </w:divBdr>
    </w:div>
    <w:div w:id="1661544820">
      <w:bodyDiv w:val="1"/>
      <w:marLeft w:val="0"/>
      <w:marRight w:val="0"/>
      <w:marTop w:val="0"/>
      <w:marBottom w:val="0"/>
      <w:divBdr>
        <w:top w:val="none" w:sz="0" w:space="0" w:color="auto"/>
        <w:left w:val="none" w:sz="0" w:space="0" w:color="auto"/>
        <w:bottom w:val="none" w:sz="0" w:space="0" w:color="auto"/>
        <w:right w:val="none" w:sz="0" w:space="0" w:color="auto"/>
      </w:divBdr>
    </w:div>
    <w:div w:id="1673024032">
      <w:bodyDiv w:val="1"/>
      <w:marLeft w:val="0"/>
      <w:marRight w:val="0"/>
      <w:marTop w:val="0"/>
      <w:marBottom w:val="0"/>
      <w:divBdr>
        <w:top w:val="none" w:sz="0" w:space="0" w:color="auto"/>
        <w:left w:val="none" w:sz="0" w:space="0" w:color="auto"/>
        <w:bottom w:val="none" w:sz="0" w:space="0" w:color="auto"/>
        <w:right w:val="none" w:sz="0" w:space="0" w:color="auto"/>
      </w:divBdr>
    </w:div>
    <w:div w:id="1674793702">
      <w:bodyDiv w:val="1"/>
      <w:marLeft w:val="0"/>
      <w:marRight w:val="0"/>
      <w:marTop w:val="0"/>
      <w:marBottom w:val="0"/>
      <w:divBdr>
        <w:top w:val="none" w:sz="0" w:space="0" w:color="auto"/>
        <w:left w:val="none" w:sz="0" w:space="0" w:color="auto"/>
        <w:bottom w:val="none" w:sz="0" w:space="0" w:color="auto"/>
        <w:right w:val="none" w:sz="0" w:space="0" w:color="auto"/>
      </w:divBdr>
    </w:div>
    <w:div w:id="1694116340">
      <w:bodyDiv w:val="1"/>
      <w:marLeft w:val="0"/>
      <w:marRight w:val="0"/>
      <w:marTop w:val="0"/>
      <w:marBottom w:val="0"/>
      <w:divBdr>
        <w:top w:val="none" w:sz="0" w:space="0" w:color="auto"/>
        <w:left w:val="none" w:sz="0" w:space="0" w:color="auto"/>
        <w:bottom w:val="none" w:sz="0" w:space="0" w:color="auto"/>
        <w:right w:val="none" w:sz="0" w:space="0" w:color="auto"/>
      </w:divBdr>
    </w:div>
    <w:div w:id="1696803228">
      <w:bodyDiv w:val="1"/>
      <w:marLeft w:val="0"/>
      <w:marRight w:val="0"/>
      <w:marTop w:val="0"/>
      <w:marBottom w:val="0"/>
      <w:divBdr>
        <w:top w:val="none" w:sz="0" w:space="0" w:color="auto"/>
        <w:left w:val="none" w:sz="0" w:space="0" w:color="auto"/>
        <w:bottom w:val="none" w:sz="0" w:space="0" w:color="auto"/>
        <w:right w:val="none" w:sz="0" w:space="0" w:color="auto"/>
      </w:divBdr>
    </w:div>
    <w:div w:id="1705984974">
      <w:bodyDiv w:val="1"/>
      <w:marLeft w:val="0"/>
      <w:marRight w:val="0"/>
      <w:marTop w:val="0"/>
      <w:marBottom w:val="0"/>
      <w:divBdr>
        <w:top w:val="none" w:sz="0" w:space="0" w:color="auto"/>
        <w:left w:val="none" w:sz="0" w:space="0" w:color="auto"/>
        <w:bottom w:val="none" w:sz="0" w:space="0" w:color="auto"/>
        <w:right w:val="none" w:sz="0" w:space="0" w:color="auto"/>
      </w:divBdr>
    </w:div>
    <w:div w:id="1713728999">
      <w:bodyDiv w:val="1"/>
      <w:marLeft w:val="0"/>
      <w:marRight w:val="0"/>
      <w:marTop w:val="0"/>
      <w:marBottom w:val="0"/>
      <w:divBdr>
        <w:top w:val="none" w:sz="0" w:space="0" w:color="auto"/>
        <w:left w:val="none" w:sz="0" w:space="0" w:color="auto"/>
        <w:bottom w:val="none" w:sz="0" w:space="0" w:color="auto"/>
        <w:right w:val="none" w:sz="0" w:space="0" w:color="auto"/>
      </w:divBdr>
    </w:div>
    <w:div w:id="1740253760">
      <w:bodyDiv w:val="1"/>
      <w:marLeft w:val="0"/>
      <w:marRight w:val="0"/>
      <w:marTop w:val="0"/>
      <w:marBottom w:val="0"/>
      <w:divBdr>
        <w:top w:val="none" w:sz="0" w:space="0" w:color="auto"/>
        <w:left w:val="none" w:sz="0" w:space="0" w:color="auto"/>
        <w:bottom w:val="none" w:sz="0" w:space="0" w:color="auto"/>
        <w:right w:val="none" w:sz="0" w:space="0" w:color="auto"/>
      </w:divBdr>
    </w:div>
    <w:div w:id="1793018385">
      <w:bodyDiv w:val="1"/>
      <w:marLeft w:val="0"/>
      <w:marRight w:val="0"/>
      <w:marTop w:val="0"/>
      <w:marBottom w:val="0"/>
      <w:divBdr>
        <w:top w:val="none" w:sz="0" w:space="0" w:color="auto"/>
        <w:left w:val="none" w:sz="0" w:space="0" w:color="auto"/>
        <w:bottom w:val="none" w:sz="0" w:space="0" w:color="auto"/>
        <w:right w:val="none" w:sz="0" w:space="0" w:color="auto"/>
      </w:divBdr>
      <w:divsChild>
        <w:div w:id="808129760">
          <w:marLeft w:val="0"/>
          <w:marRight w:val="0"/>
          <w:marTop w:val="0"/>
          <w:marBottom w:val="0"/>
          <w:divBdr>
            <w:top w:val="none" w:sz="0" w:space="0" w:color="auto"/>
            <w:left w:val="none" w:sz="0" w:space="0" w:color="auto"/>
            <w:bottom w:val="none" w:sz="0" w:space="0" w:color="auto"/>
            <w:right w:val="none" w:sz="0" w:space="0" w:color="auto"/>
          </w:divBdr>
        </w:div>
      </w:divsChild>
    </w:div>
    <w:div w:id="1798063428">
      <w:bodyDiv w:val="1"/>
      <w:marLeft w:val="0"/>
      <w:marRight w:val="0"/>
      <w:marTop w:val="0"/>
      <w:marBottom w:val="0"/>
      <w:divBdr>
        <w:top w:val="none" w:sz="0" w:space="0" w:color="auto"/>
        <w:left w:val="none" w:sz="0" w:space="0" w:color="auto"/>
        <w:bottom w:val="none" w:sz="0" w:space="0" w:color="auto"/>
        <w:right w:val="none" w:sz="0" w:space="0" w:color="auto"/>
      </w:divBdr>
      <w:divsChild>
        <w:div w:id="393937693">
          <w:marLeft w:val="0"/>
          <w:marRight w:val="0"/>
          <w:marTop w:val="0"/>
          <w:marBottom w:val="0"/>
          <w:divBdr>
            <w:top w:val="inset" w:sz="2" w:space="0" w:color="auto"/>
            <w:left w:val="inset" w:sz="2" w:space="1" w:color="auto"/>
            <w:bottom w:val="inset" w:sz="2" w:space="0" w:color="auto"/>
            <w:right w:val="inset" w:sz="2" w:space="1" w:color="auto"/>
          </w:divBdr>
        </w:div>
      </w:divsChild>
    </w:div>
    <w:div w:id="1830365751">
      <w:bodyDiv w:val="1"/>
      <w:marLeft w:val="0"/>
      <w:marRight w:val="0"/>
      <w:marTop w:val="0"/>
      <w:marBottom w:val="0"/>
      <w:divBdr>
        <w:top w:val="none" w:sz="0" w:space="0" w:color="auto"/>
        <w:left w:val="none" w:sz="0" w:space="0" w:color="auto"/>
        <w:bottom w:val="none" w:sz="0" w:space="0" w:color="auto"/>
        <w:right w:val="none" w:sz="0" w:space="0" w:color="auto"/>
      </w:divBdr>
    </w:div>
    <w:div w:id="1861040913">
      <w:bodyDiv w:val="1"/>
      <w:marLeft w:val="0"/>
      <w:marRight w:val="0"/>
      <w:marTop w:val="0"/>
      <w:marBottom w:val="0"/>
      <w:divBdr>
        <w:top w:val="none" w:sz="0" w:space="0" w:color="auto"/>
        <w:left w:val="none" w:sz="0" w:space="0" w:color="auto"/>
        <w:bottom w:val="none" w:sz="0" w:space="0" w:color="auto"/>
        <w:right w:val="none" w:sz="0" w:space="0" w:color="auto"/>
      </w:divBdr>
    </w:div>
    <w:div w:id="1878005957">
      <w:bodyDiv w:val="1"/>
      <w:marLeft w:val="0"/>
      <w:marRight w:val="0"/>
      <w:marTop w:val="0"/>
      <w:marBottom w:val="0"/>
      <w:divBdr>
        <w:top w:val="none" w:sz="0" w:space="0" w:color="auto"/>
        <w:left w:val="none" w:sz="0" w:space="0" w:color="auto"/>
        <w:bottom w:val="none" w:sz="0" w:space="0" w:color="auto"/>
        <w:right w:val="none" w:sz="0" w:space="0" w:color="auto"/>
      </w:divBdr>
    </w:div>
    <w:div w:id="1939101216">
      <w:bodyDiv w:val="1"/>
      <w:marLeft w:val="0"/>
      <w:marRight w:val="0"/>
      <w:marTop w:val="0"/>
      <w:marBottom w:val="0"/>
      <w:divBdr>
        <w:top w:val="none" w:sz="0" w:space="0" w:color="auto"/>
        <w:left w:val="none" w:sz="0" w:space="0" w:color="auto"/>
        <w:bottom w:val="none" w:sz="0" w:space="0" w:color="auto"/>
        <w:right w:val="none" w:sz="0" w:space="0" w:color="auto"/>
      </w:divBdr>
      <w:divsChild>
        <w:div w:id="82069552">
          <w:marLeft w:val="0"/>
          <w:marRight w:val="0"/>
          <w:marTop w:val="0"/>
          <w:marBottom w:val="0"/>
          <w:divBdr>
            <w:top w:val="inset" w:sz="2" w:space="0" w:color="auto"/>
            <w:left w:val="inset" w:sz="2" w:space="1" w:color="auto"/>
            <w:bottom w:val="inset" w:sz="2" w:space="0" w:color="auto"/>
            <w:right w:val="inset" w:sz="2" w:space="1" w:color="auto"/>
          </w:divBdr>
        </w:div>
      </w:divsChild>
    </w:div>
    <w:div w:id="1963806540">
      <w:bodyDiv w:val="1"/>
      <w:marLeft w:val="0"/>
      <w:marRight w:val="0"/>
      <w:marTop w:val="0"/>
      <w:marBottom w:val="0"/>
      <w:divBdr>
        <w:top w:val="none" w:sz="0" w:space="0" w:color="auto"/>
        <w:left w:val="none" w:sz="0" w:space="0" w:color="auto"/>
        <w:bottom w:val="none" w:sz="0" w:space="0" w:color="auto"/>
        <w:right w:val="none" w:sz="0" w:space="0" w:color="auto"/>
      </w:divBdr>
    </w:div>
    <w:div w:id="1984117099">
      <w:bodyDiv w:val="1"/>
      <w:marLeft w:val="0"/>
      <w:marRight w:val="0"/>
      <w:marTop w:val="0"/>
      <w:marBottom w:val="0"/>
      <w:divBdr>
        <w:top w:val="none" w:sz="0" w:space="0" w:color="auto"/>
        <w:left w:val="none" w:sz="0" w:space="0" w:color="auto"/>
        <w:bottom w:val="none" w:sz="0" w:space="0" w:color="auto"/>
        <w:right w:val="none" w:sz="0" w:space="0" w:color="auto"/>
      </w:divBdr>
      <w:divsChild>
        <w:div w:id="1611357841">
          <w:marLeft w:val="0"/>
          <w:marRight w:val="0"/>
          <w:marTop w:val="0"/>
          <w:marBottom w:val="0"/>
          <w:divBdr>
            <w:top w:val="inset" w:sz="2" w:space="0" w:color="auto"/>
            <w:left w:val="inset" w:sz="2" w:space="1" w:color="auto"/>
            <w:bottom w:val="inset" w:sz="2" w:space="0" w:color="auto"/>
            <w:right w:val="inset" w:sz="2" w:space="1" w:color="auto"/>
          </w:divBdr>
        </w:div>
      </w:divsChild>
    </w:div>
    <w:div w:id="2024017253">
      <w:bodyDiv w:val="1"/>
      <w:marLeft w:val="0"/>
      <w:marRight w:val="0"/>
      <w:marTop w:val="0"/>
      <w:marBottom w:val="0"/>
      <w:divBdr>
        <w:top w:val="none" w:sz="0" w:space="0" w:color="auto"/>
        <w:left w:val="none" w:sz="0" w:space="0" w:color="auto"/>
        <w:bottom w:val="none" w:sz="0" w:space="0" w:color="auto"/>
        <w:right w:val="none" w:sz="0" w:space="0" w:color="auto"/>
      </w:divBdr>
    </w:div>
    <w:div w:id="2033993435">
      <w:bodyDiv w:val="1"/>
      <w:marLeft w:val="0"/>
      <w:marRight w:val="0"/>
      <w:marTop w:val="0"/>
      <w:marBottom w:val="0"/>
      <w:divBdr>
        <w:top w:val="none" w:sz="0" w:space="0" w:color="auto"/>
        <w:left w:val="none" w:sz="0" w:space="0" w:color="auto"/>
        <w:bottom w:val="none" w:sz="0" w:space="0" w:color="auto"/>
        <w:right w:val="none" w:sz="0" w:space="0" w:color="auto"/>
      </w:divBdr>
    </w:div>
    <w:div w:id="2049601735">
      <w:bodyDiv w:val="1"/>
      <w:marLeft w:val="0"/>
      <w:marRight w:val="0"/>
      <w:marTop w:val="0"/>
      <w:marBottom w:val="0"/>
      <w:divBdr>
        <w:top w:val="none" w:sz="0" w:space="0" w:color="auto"/>
        <w:left w:val="none" w:sz="0" w:space="0" w:color="auto"/>
        <w:bottom w:val="none" w:sz="0" w:space="0" w:color="auto"/>
        <w:right w:val="none" w:sz="0" w:space="0" w:color="auto"/>
      </w:divBdr>
      <w:divsChild>
        <w:div w:id="730542260">
          <w:marLeft w:val="0"/>
          <w:marRight w:val="0"/>
          <w:marTop w:val="0"/>
          <w:marBottom w:val="0"/>
          <w:divBdr>
            <w:top w:val="inset" w:sz="2" w:space="0" w:color="auto"/>
            <w:left w:val="inset" w:sz="2" w:space="1" w:color="auto"/>
            <w:bottom w:val="inset" w:sz="2" w:space="0" w:color="auto"/>
            <w:right w:val="inset" w:sz="2" w:space="1" w:color="auto"/>
          </w:divBdr>
        </w:div>
      </w:divsChild>
    </w:div>
    <w:div w:id="2062437880">
      <w:bodyDiv w:val="1"/>
      <w:marLeft w:val="0"/>
      <w:marRight w:val="0"/>
      <w:marTop w:val="0"/>
      <w:marBottom w:val="0"/>
      <w:divBdr>
        <w:top w:val="none" w:sz="0" w:space="0" w:color="auto"/>
        <w:left w:val="none" w:sz="0" w:space="0" w:color="auto"/>
        <w:bottom w:val="none" w:sz="0" w:space="0" w:color="auto"/>
        <w:right w:val="none" w:sz="0" w:space="0" w:color="auto"/>
      </w:divBdr>
      <w:divsChild>
        <w:div w:id="1035232486">
          <w:marLeft w:val="0"/>
          <w:marRight w:val="0"/>
          <w:marTop w:val="0"/>
          <w:marBottom w:val="0"/>
          <w:divBdr>
            <w:top w:val="none" w:sz="0" w:space="0" w:color="auto"/>
            <w:left w:val="none" w:sz="0" w:space="0" w:color="auto"/>
            <w:bottom w:val="none" w:sz="0" w:space="0" w:color="auto"/>
            <w:right w:val="none" w:sz="0" w:space="0" w:color="auto"/>
          </w:divBdr>
        </w:div>
      </w:divsChild>
    </w:div>
    <w:div w:id="2124223368">
      <w:bodyDiv w:val="1"/>
      <w:marLeft w:val="0"/>
      <w:marRight w:val="0"/>
      <w:marTop w:val="0"/>
      <w:marBottom w:val="0"/>
      <w:divBdr>
        <w:top w:val="none" w:sz="0" w:space="0" w:color="auto"/>
        <w:left w:val="none" w:sz="0" w:space="0" w:color="auto"/>
        <w:bottom w:val="none" w:sz="0" w:space="0" w:color="auto"/>
        <w:right w:val="none" w:sz="0" w:space="0" w:color="auto"/>
      </w:divBdr>
    </w:div>
    <w:div w:id="2126190300">
      <w:bodyDiv w:val="1"/>
      <w:marLeft w:val="0"/>
      <w:marRight w:val="0"/>
      <w:marTop w:val="0"/>
      <w:marBottom w:val="0"/>
      <w:divBdr>
        <w:top w:val="none" w:sz="0" w:space="0" w:color="auto"/>
        <w:left w:val="none" w:sz="0" w:space="0" w:color="auto"/>
        <w:bottom w:val="none" w:sz="0" w:space="0" w:color="auto"/>
        <w:right w:val="none" w:sz="0" w:space="0" w:color="auto"/>
      </w:divBdr>
      <w:divsChild>
        <w:div w:id="481624194">
          <w:marLeft w:val="0"/>
          <w:marRight w:val="0"/>
          <w:marTop w:val="0"/>
          <w:marBottom w:val="0"/>
          <w:divBdr>
            <w:top w:val="inset" w:sz="2" w:space="0" w:color="auto"/>
            <w:left w:val="inset" w:sz="2" w:space="1" w:color="auto"/>
            <w:bottom w:val="inset" w:sz="2" w:space="0" w:color="auto"/>
            <w:right w:val="inset" w:sz="2" w:space="1" w:color="auto"/>
          </w:divBdr>
        </w:div>
      </w:divsChild>
    </w:div>
    <w:div w:id="2138375983">
      <w:bodyDiv w:val="1"/>
      <w:marLeft w:val="0"/>
      <w:marRight w:val="0"/>
      <w:marTop w:val="0"/>
      <w:marBottom w:val="0"/>
      <w:divBdr>
        <w:top w:val="none" w:sz="0" w:space="0" w:color="auto"/>
        <w:left w:val="none" w:sz="0" w:space="0" w:color="auto"/>
        <w:bottom w:val="none" w:sz="0" w:space="0" w:color="auto"/>
        <w:right w:val="none" w:sz="0" w:space="0" w:color="auto"/>
      </w:divBdr>
      <w:divsChild>
        <w:div w:id="1647783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ABF620-1B99-4543-99BB-F85793C7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5</Pages>
  <Words>2069</Words>
  <Characters>11794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FAS</Company>
  <LinksUpToDate>false</LinksUpToDate>
  <CharactersWithSpaces>13836</CharactersWithSpaces>
  <SharedDoc>false</SharedDoc>
  <HLinks>
    <vt:vector size="12" baseType="variant">
      <vt:variant>
        <vt:i4>3276903</vt:i4>
      </vt:variant>
      <vt:variant>
        <vt:i4>7</vt:i4>
      </vt:variant>
      <vt:variant>
        <vt:i4>0</vt:i4>
      </vt:variant>
      <vt:variant>
        <vt:i4>5</vt:i4>
      </vt:variant>
      <vt:variant>
        <vt:lpwstr>consultantplus://offline/ref=488A085B5FFA799D4CC9DAFC370D7038FE35E8E32253201B0AE682C93CD62F54FC7E295BD587AB2B0As1E</vt:lpwstr>
      </vt:variant>
      <vt:variant>
        <vt:lpwstr/>
      </vt: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s02</dc:creator>
  <cp:lastModifiedBy>Родина Виктория Викторовна</cp:lastModifiedBy>
  <cp:revision>17</cp:revision>
  <cp:lastPrinted>2025-10-16T13:37:00Z</cp:lastPrinted>
  <dcterms:created xsi:type="dcterms:W3CDTF">2025-10-28T13:10:00Z</dcterms:created>
  <dcterms:modified xsi:type="dcterms:W3CDTF">2025-11-10T13:34:00Z</dcterms:modified>
</cp:coreProperties>
</file>