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419" w:rsidRDefault="00EB53E8" w:rsidP="00552643">
      <w:pPr>
        <w:tabs>
          <w:tab w:val="left" w:pos="4962"/>
        </w:tabs>
        <w:suppressAutoHyphens/>
        <w:spacing w:after="0" w:line="240" w:lineRule="auto"/>
        <w:ind w:left="4678"/>
        <w:rPr>
          <w:rFonts w:ascii="Times New Roman" w:hAnsi="Times New Roman"/>
          <w:sz w:val="26"/>
          <w:szCs w:val="26"/>
        </w:rPr>
      </w:pPr>
      <w:bookmarkStart w:id="0" w:name="sub_572"/>
      <w:r>
        <w:rPr>
          <w:rFonts w:ascii="Times New Roman" w:hAnsi="Times New Roman"/>
          <w:sz w:val="26"/>
          <w:szCs w:val="26"/>
        </w:rPr>
        <w:t>Заказчик:</w:t>
      </w:r>
    </w:p>
    <w:p w:rsidR="00552643" w:rsidRPr="00552643" w:rsidRDefault="00552643" w:rsidP="00552643">
      <w:pPr>
        <w:tabs>
          <w:tab w:val="left" w:pos="4962"/>
        </w:tabs>
        <w:suppressAutoHyphens/>
        <w:spacing w:after="0" w:line="240" w:lineRule="auto"/>
        <w:ind w:left="4678"/>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ЛЕНИНГРАДСКОЕ ОБЛАСТНОЕ </w:t>
      </w:r>
      <w:r w:rsidRPr="00552643">
        <w:rPr>
          <w:rFonts w:ascii="Times New Roman" w:eastAsia="Times New Roman" w:hAnsi="Times New Roman" w:cs="Times New Roman"/>
          <w:sz w:val="26"/>
          <w:szCs w:val="26"/>
        </w:rPr>
        <w:t>ГОСУДАРСТВЕННОЕ</w:t>
      </w:r>
      <w:r>
        <w:rPr>
          <w:rFonts w:ascii="Times New Roman" w:eastAsia="Times New Roman" w:hAnsi="Times New Roman" w:cs="Times New Roman"/>
          <w:sz w:val="26"/>
          <w:szCs w:val="26"/>
        </w:rPr>
        <w:t xml:space="preserve"> КАЗЕННОЕ </w:t>
      </w:r>
      <w:r w:rsidRPr="00552643">
        <w:rPr>
          <w:rFonts w:ascii="Times New Roman" w:eastAsia="Times New Roman" w:hAnsi="Times New Roman" w:cs="Times New Roman"/>
          <w:sz w:val="26"/>
          <w:szCs w:val="26"/>
        </w:rPr>
        <w:t>УЧРЕЖДЕНИЕ «УПРАВЛЕНИЕ</w:t>
      </w:r>
      <w:r>
        <w:rPr>
          <w:rFonts w:ascii="Times New Roman" w:eastAsia="Times New Roman" w:hAnsi="Times New Roman" w:cs="Times New Roman"/>
          <w:sz w:val="26"/>
          <w:szCs w:val="26"/>
        </w:rPr>
        <w:t xml:space="preserve"> </w:t>
      </w:r>
      <w:r w:rsidRPr="00552643">
        <w:rPr>
          <w:rFonts w:ascii="Times New Roman" w:eastAsia="Times New Roman" w:hAnsi="Times New Roman" w:cs="Times New Roman"/>
          <w:sz w:val="26"/>
          <w:szCs w:val="26"/>
        </w:rPr>
        <w:t>ЛЕСАМИ ЛЕНИНГРАДСКОЙ</w:t>
      </w:r>
      <w:r>
        <w:rPr>
          <w:rFonts w:ascii="Times New Roman" w:eastAsia="Times New Roman" w:hAnsi="Times New Roman" w:cs="Times New Roman"/>
          <w:sz w:val="26"/>
          <w:szCs w:val="26"/>
        </w:rPr>
        <w:t xml:space="preserve"> </w:t>
      </w:r>
      <w:r w:rsidRPr="00552643">
        <w:rPr>
          <w:rFonts w:ascii="Times New Roman" w:eastAsia="Times New Roman" w:hAnsi="Times New Roman" w:cs="Times New Roman"/>
          <w:sz w:val="26"/>
          <w:szCs w:val="26"/>
        </w:rPr>
        <w:t>ОБЛАСТИ»</w:t>
      </w:r>
    </w:p>
    <w:p w:rsidR="00C4672D" w:rsidRDefault="00552643" w:rsidP="00552643">
      <w:pPr>
        <w:tabs>
          <w:tab w:val="left" w:pos="4962"/>
        </w:tabs>
        <w:suppressAutoHyphens/>
        <w:spacing w:after="0" w:line="240" w:lineRule="auto"/>
        <w:ind w:left="4678"/>
        <w:rPr>
          <w:rFonts w:ascii="Times New Roman" w:eastAsia="Times New Roman" w:hAnsi="Times New Roman" w:cs="Times New Roman"/>
          <w:sz w:val="26"/>
          <w:szCs w:val="26"/>
        </w:rPr>
      </w:pPr>
      <w:r w:rsidRPr="00552643">
        <w:rPr>
          <w:rFonts w:ascii="Times New Roman" w:eastAsia="Times New Roman" w:hAnsi="Times New Roman" w:cs="Times New Roman"/>
          <w:sz w:val="26"/>
          <w:szCs w:val="26"/>
        </w:rPr>
        <w:t>zakupkilenoblles@mail.ru</w:t>
      </w:r>
    </w:p>
    <w:p w:rsidR="00552643" w:rsidRDefault="00552643" w:rsidP="00552643">
      <w:pPr>
        <w:tabs>
          <w:tab w:val="left" w:pos="4962"/>
        </w:tabs>
        <w:suppressAutoHyphens/>
        <w:spacing w:after="0" w:line="240" w:lineRule="auto"/>
        <w:ind w:left="4678"/>
        <w:rPr>
          <w:rFonts w:ascii="Times New Roman" w:eastAsia="Times New Roman" w:hAnsi="Times New Roman" w:cs="Times New Roman"/>
          <w:sz w:val="26"/>
          <w:szCs w:val="26"/>
        </w:rPr>
      </w:pPr>
    </w:p>
    <w:p w:rsidR="00473419" w:rsidRDefault="00EB53E8" w:rsidP="00552643">
      <w:pPr>
        <w:tabs>
          <w:tab w:val="left" w:pos="4962"/>
        </w:tabs>
        <w:suppressAutoHyphens/>
        <w:spacing w:after="0" w:line="240" w:lineRule="auto"/>
        <w:ind w:left="4678"/>
        <w:rPr>
          <w:rFonts w:ascii="Times New Roman" w:hAnsi="Times New Roman"/>
          <w:sz w:val="26"/>
          <w:szCs w:val="26"/>
        </w:rPr>
      </w:pPr>
      <w:r>
        <w:rPr>
          <w:rFonts w:ascii="Times New Roman" w:hAnsi="Times New Roman"/>
          <w:sz w:val="26"/>
          <w:szCs w:val="26"/>
        </w:rPr>
        <w:t>Участник закупки:</w:t>
      </w:r>
    </w:p>
    <w:p w:rsidR="00552643" w:rsidRPr="00552643" w:rsidRDefault="00552643" w:rsidP="00552643">
      <w:pPr>
        <w:tabs>
          <w:tab w:val="left" w:pos="4962"/>
        </w:tabs>
        <w:suppressAutoHyphens/>
        <w:spacing w:after="0" w:line="240" w:lineRule="auto"/>
        <w:ind w:left="4678"/>
        <w:rPr>
          <w:rFonts w:ascii="Times New Roman" w:hAnsi="Times New Roman"/>
          <w:sz w:val="26"/>
          <w:szCs w:val="26"/>
        </w:rPr>
      </w:pPr>
      <w:r w:rsidRPr="00552643">
        <w:rPr>
          <w:rFonts w:ascii="Times New Roman" w:hAnsi="Times New Roman"/>
          <w:sz w:val="26"/>
          <w:szCs w:val="26"/>
        </w:rPr>
        <w:t>ООО «КОМПЛЕКС»</w:t>
      </w:r>
    </w:p>
    <w:p w:rsidR="00771309" w:rsidRDefault="00552643" w:rsidP="00552643">
      <w:pPr>
        <w:tabs>
          <w:tab w:val="left" w:pos="4962"/>
        </w:tabs>
        <w:suppressAutoHyphens/>
        <w:spacing w:after="0" w:line="240" w:lineRule="auto"/>
        <w:ind w:left="4678"/>
        <w:rPr>
          <w:rFonts w:ascii="Times New Roman" w:hAnsi="Times New Roman"/>
          <w:sz w:val="26"/>
          <w:szCs w:val="26"/>
        </w:rPr>
      </w:pPr>
      <w:r w:rsidRPr="00552643">
        <w:rPr>
          <w:rFonts w:ascii="Times New Roman" w:hAnsi="Times New Roman"/>
          <w:sz w:val="26"/>
          <w:szCs w:val="26"/>
        </w:rPr>
        <w:t>OOO.KOMPLEKS@INTERNET.RU</w:t>
      </w:r>
    </w:p>
    <w:p w:rsidR="00D27497" w:rsidRDefault="00D27497" w:rsidP="00552643">
      <w:pPr>
        <w:tabs>
          <w:tab w:val="left" w:pos="4962"/>
        </w:tabs>
        <w:suppressAutoHyphens/>
        <w:spacing w:after="0" w:line="240" w:lineRule="auto"/>
        <w:ind w:left="4678"/>
        <w:rPr>
          <w:rFonts w:ascii="Times New Roman" w:hAnsi="Times New Roman"/>
          <w:sz w:val="26"/>
          <w:szCs w:val="26"/>
        </w:rPr>
      </w:pPr>
    </w:p>
    <w:p w:rsidR="00473419" w:rsidRDefault="00EB53E8" w:rsidP="00552643">
      <w:pPr>
        <w:tabs>
          <w:tab w:val="left" w:pos="4962"/>
        </w:tabs>
        <w:suppressAutoHyphens/>
        <w:spacing w:after="0" w:line="240" w:lineRule="auto"/>
        <w:ind w:left="4678"/>
        <w:rPr>
          <w:rFonts w:ascii="Times New Roman" w:eastAsia="Times New Roman" w:hAnsi="Times New Roman" w:cs="Times New Roman"/>
          <w:sz w:val="26"/>
          <w:szCs w:val="26"/>
        </w:rPr>
      </w:pPr>
      <w:r>
        <w:rPr>
          <w:rFonts w:ascii="Times New Roman" w:hAnsi="Times New Roman"/>
          <w:sz w:val="26"/>
          <w:szCs w:val="26"/>
        </w:rPr>
        <w:t xml:space="preserve">Извещение № </w:t>
      </w:r>
      <w:r w:rsidR="00552643" w:rsidRPr="00552643">
        <w:rPr>
          <w:rFonts w:ascii="Times New Roman" w:hAnsi="Times New Roman"/>
          <w:sz w:val="26"/>
          <w:szCs w:val="26"/>
        </w:rPr>
        <w:t>0145200000425001471</w:t>
      </w:r>
    </w:p>
    <w:p w:rsidR="00473419" w:rsidRDefault="00473419">
      <w:pPr>
        <w:tabs>
          <w:tab w:val="left" w:pos="5670"/>
        </w:tabs>
        <w:suppressAutoHyphens/>
        <w:spacing w:after="0" w:line="240" w:lineRule="auto"/>
        <w:ind w:left="5670" w:hanging="1417"/>
        <w:rPr>
          <w:rFonts w:ascii="Times New Roman" w:eastAsia="Times New Roman" w:hAnsi="Times New Roman" w:cs="Times New Roman"/>
          <w:sz w:val="26"/>
          <w:szCs w:val="26"/>
        </w:rPr>
      </w:pPr>
    </w:p>
    <w:p w:rsidR="00473419" w:rsidRDefault="00EB53E8">
      <w:pPr>
        <w:tabs>
          <w:tab w:val="left" w:pos="5670"/>
        </w:tabs>
        <w:suppressAutoHyphens/>
        <w:spacing w:after="0" w:line="240" w:lineRule="auto"/>
        <w:ind w:left="5670" w:hanging="1417"/>
        <w:rPr>
          <w:rFonts w:ascii="Times New Roman" w:eastAsia="Times New Roman" w:hAnsi="Times New Roman" w:cs="Times New Roman"/>
          <w:sz w:val="26"/>
          <w:szCs w:val="26"/>
        </w:rPr>
      </w:pPr>
      <w:r>
        <w:rPr>
          <w:rFonts w:ascii="Times New Roman" w:hAnsi="Times New Roman"/>
          <w:sz w:val="26"/>
          <w:szCs w:val="26"/>
        </w:rPr>
        <w:t>РЕШЕНИЕ</w:t>
      </w:r>
    </w:p>
    <w:p w:rsidR="00473419" w:rsidRDefault="00EB53E8">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Комиссии Ленинградского УФАС России</w:t>
      </w:r>
    </w:p>
    <w:p w:rsidR="00473419" w:rsidRDefault="00EB53E8">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по контролю в сфере закупок</w:t>
      </w:r>
    </w:p>
    <w:p w:rsidR="00473419" w:rsidRDefault="00C4672D">
      <w:pPr>
        <w:spacing w:after="0" w:line="240" w:lineRule="auto"/>
        <w:jc w:val="center"/>
        <w:rPr>
          <w:rFonts w:ascii="Times New Roman" w:eastAsia="Times New Roman" w:hAnsi="Times New Roman" w:cs="Times New Roman"/>
          <w:sz w:val="26"/>
          <w:szCs w:val="26"/>
        </w:rPr>
      </w:pPr>
      <w:r>
        <w:rPr>
          <w:rFonts w:ascii="Times New Roman" w:hAnsi="Times New Roman"/>
          <w:sz w:val="26"/>
          <w:szCs w:val="26"/>
        </w:rPr>
        <w:t xml:space="preserve">по делу № </w:t>
      </w:r>
      <w:r w:rsidR="00552643" w:rsidRPr="00552643">
        <w:rPr>
          <w:rFonts w:ascii="Times New Roman" w:hAnsi="Times New Roman"/>
          <w:sz w:val="26"/>
          <w:szCs w:val="26"/>
        </w:rPr>
        <w:t>047/10/104-300/2026</w:t>
      </w:r>
    </w:p>
    <w:p w:rsidR="00473419" w:rsidRDefault="00473419">
      <w:pPr>
        <w:spacing w:after="0" w:line="240" w:lineRule="auto"/>
        <w:rPr>
          <w:rFonts w:ascii="Times New Roman" w:eastAsia="Times New Roman" w:hAnsi="Times New Roman" w:cs="Times New Roman"/>
          <w:sz w:val="26"/>
          <w:szCs w:val="26"/>
        </w:rPr>
      </w:pPr>
    </w:p>
    <w:p w:rsidR="00473419" w:rsidRDefault="00552643" w:rsidP="00552643">
      <w:pPr>
        <w:spacing w:after="0" w:line="240" w:lineRule="auto"/>
        <w:rPr>
          <w:rFonts w:ascii="Times New Roman" w:eastAsia="Times New Roman" w:hAnsi="Times New Roman" w:cs="Times New Roman"/>
          <w:sz w:val="26"/>
          <w:szCs w:val="26"/>
        </w:rPr>
      </w:pPr>
      <w:r>
        <w:rPr>
          <w:rFonts w:ascii="Times New Roman" w:hAnsi="Times New Roman"/>
          <w:sz w:val="26"/>
          <w:szCs w:val="26"/>
        </w:rPr>
        <w:t>13</w:t>
      </w:r>
      <w:r w:rsidR="008633DC">
        <w:rPr>
          <w:rFonts w:ascii="Times New Roman" w:hAnsi="Times New Roman"/>
          <w:sz w:val="26"/>
          <w:szCs w:val="26"/>
        </w:rPr>
        <w:t xml:space="preserve"> </w:t>
      </w:r>
      <w:r>
        <w:rPr>
          <w:rFonts w:ascii="Times New Roman" w:hAnsi="Times New Roman"/>
          <w:sz w:val="26"/>
          <w:szCs w:val="26"/>
        </w:rPr>
        <w:t xml:space="preserve">марта </w:t>
      </w:r>
      <w:r w:rsidR="008633DC">
        <w:rPr>
          <w:rFonts w:ascii="Times New Roman" w:hAnsi="Times New Roman"/>
          <w:sz w:val="26"/>
          <w:szCs w:val="26"/>
        </w:rPr>
        <w:t>2026 года</w:t>
      </w:r>
      <w:r w:rsidR="008633DC">
        <w:rPr>
          <w:rFonts w:ascii="Times New Roman" w:hAnsi="Times New Roman"/>
          <w:sz w:val="26"/>
          <w:szCs w:val="26"/>
        </w:rPr>
        <w:tab/>
      </w:r>
      <w:r w:rsidR="008633DC">
        <w:rPr>
          <w:rFonts w:ascii="Times New Roman" w:hAnsi="Times New Roman"/>
          <w:sz w:val="26"/>
          <w:szCs w:val="26"/>
        </w:rPr>
        <w:tab/>
      </w:r>
      <w:r w:rsidR="008633DC">
        <w:rPr>
          <w:rFonts w:ascii="Times New Roman" w:hAnsi="Times New Roman"/>
          <w:sz w:val="26"/>
          <w:szCs w:val="26"/>
        </w:rPr>
        <w:tab/>
      </w:r>
      <w:r w:rsidR="008633DC">
        <w:rPr>
          <w:rFonts w:ascii="Times New Roman" w:hAnsi="Times New Roman"/>
          <w:sz w:val="26"/>
          <w:szCs w:val="26"/>
        </w:rPr>
        <w:tab/>
      </w:r>
      <w:r w:rsidR="008633DC">
        <w:rPr>
          <w:rFonts w:ascii="Times New Roman" w:hAnsi="Times New Roman"/>
          <w:sz w:val="26"/>
          <w:szCs w:val="26"/>
        </w:rPr>
        <w:tab/>
      </w:r>
      <w:r w:rsidR="006A3F12">
        <w:rPr>
          <w:rFonts w:ascii="Times New Roman" w:hAnsi="Times New Roman"/>
          <w:sz w:val="26"/>
          <w:szCs w:val="26"/>
        </w:rPr>
        <w:t xml:space="preserve">   </w:t>
      </w:r>
      <w:r w:rsidR="00EB53E8">
        <w:rPr>
          <w:rFonts w:ascii="Times New Roman" w:hAnsi="Times New Roman"/>
          <w:sz w:val="26"/>
          <w:szCs w:val="26"/>
        </w:rPr>
        <w:t xml:space="preserve">  </w:t>
      </w:r>
      <w:r w:rsidR="008633DC">
        <w:rPr>
          <w:rFonts w:ascii="Times New Roman" w:hAnsi="Times New Roman"/>
          <w:sz w:val="26"/>
          <w:szCs w:val="26"/>
        </w:rPr>
        <w:t xml:space="preserve">               </w:t>
      </w:r>
      <w:r>
        <w:rPr>
          <w:rFonts w:ascii="Times New Roman" w:hAnsi="Times New Roman"/>
          <w:sz w:val="26"/>
          <w:szCs w:val="26"/>
        </w:rPr>
        <w:t xml:space="preserve">           </w:t>
      </w:r>
      <w:r w:rsidR="008633DC">
        <w:rPr>
          <w:rFonts w:ascii="Times New Roman" w:hAnsi="Times New Roman"/>
          <w:sz w:val="26"/>
          <w:szCs w:val="26"/>
        </w:rPr>
        <w:t xml:space="preserve">     г. </w:t>
      </w:r>
      <w:r w:rsidR="00EB53E8">
        <w:rPr>
          <w:rFonts w:ascii="Times New Roman" w:hAnsi="Times New Roman"/>
          <w:sz w:val="26"/>
          <w:szCs w:val="26"/>
        </w:rPr>
        <w:t>Санкт-Петербург</w:t>
      </w:r>
    </w:p>
    <w:p w:rsidR="00473419" w:rsidRDefault="00473419">
      <w:pPr>
        <w:spacing w:after="0" w:line="240" w:lineRule="auto"/>
        <w:ind w:firstLine="720"/>
        <w:jc w:val="both"/>
        <w:rPr>
          <w:rFonts w:ascii="Times New Roman" w:eastAsia="Times New Roman" w:hAnsi="Times New Roman" w:cs="Times New Roman"/>
          <w:sz w:val="26"/>
          <w:szCs w:val="26"/>
        </w:rPr>
      </w:pPr>
    </w:p>
    <w:p w:rsidR="00473419" w:rsidRDefault="00EB53E8">
      <w:pPr>
        <w:spacing w:after="0"/>
        <w:ind w:firstLine="720"/>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 России по контролю в сфере закупок (далее – Комиссия, Комиссия Ленинградского УФАС) в составе:</w:t>
      </w:r>
    </w:p>
    <w:p w:rsidR="00473419" w:rsidRPr="00B55D26" w:rsidRDefault="00EB53E8">
      <w:pPr>
        <w:suppressAutoHyphens/>
        <w:spacing w:after="0" w:line="240" w:lineRule="auto"/>
        <w:ind w:firstLine="708"/>
        <w:jc w:val="both"/>
        <w:rPr>
          <w:rFonts w:ascii="Times New Roman" w:hAnsi="Times New Roman"/>
          <w:sz w:val="26"/>
          <w:szCs w:val="26"/>
        </w:rPr>
      </w:pPr>
      <w:r>
        <w:rPr>
          <w:rFonts w:ascii="Times New Roman" w:hAnsi="Times New Roman"/>
          <w:sz w:val="26"/>
          <w:szCs w:val="26"/>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w:t>
      </w:r>
      <w:r w:rsidR="00420680">
        <w:rPr>
          <w:rFonts w:ascii="Times New Roman" w:hAnsi="Times New Roman"/>
          <w:sz w:val="26"/>
          <w:szCs w:val="26"/>
        </w:rPr>
        <w:t xml:space="preserve"> недобросовестных поставщиков»)</w:t>
      </w:r>
    </w:p>
    <w:p w:rsidR="00473419" w:rsidRPr="00E52909" w:rsidRDefault="00EB53E8" w:rsidP="00552643">
      <w:pPr>
        <w:suppressAutoHyphens/>
        <w:spacing w:after="0" w:line="240" w:lineRule="auto"/>
        <w:ind w:firstLine="708"/>
        <w:jc w:val="both"/>
        <w:rPr>
          <w:rFonts w:ascii="Times New Roman" w:hAnsi="Times New Roman"/>
          <w:sz w:val="26"/>
          <w:szCs w:val="26"/>
        </w:rPr>
      </w:pPr>
      <w:r>
        <w:rPr>
          <w:rFonts w:ascii="Times New Roman" w:hAnsi="Times New Roman"/>
          <w:sz w:val="26"/>
          <w:szCs w:val="26"/>
        </w:rPr>
        <w:t>от</w:t>
      </w:r>
      <w:r w:rsidR="00B55D26">
        <w:rPr>
          <w:rFonts w:ascii="Times New Roman" w:hAnsi="Times New Roman"/>
          <w:sz w:val="26"/>
          <w:szCs w:val="26"/>
        </w:rPr>
        <w:t xml:space="preserve"> </w:t>
      </w:r>
      <w:r w:rsidR="00552643">
        <w:rPr>
          <w:rFonts w:ascii="Times New Roman" w:hAnsi="Times New Roman"/>
          <w:sz w:val="26"/>
          <w:szCs w:val="26"/>
        </w:rPr>
        <w:t>Л</w:t>
      </w:r>
      <w:r w:rsidR="00552643" w:rsidRPr="00552643">
        <w:rPr>
          <w:rFonts w:ascii="Times New Roman" w:hAnsi="Times New Roman"/>
          <w:sz w:val="26"/>
          <w:szCs w:val="26"/>
        </w:rPr>
        <w:t>енинградско</w:t>
      </w:r>
      <w:r w:rsidR="00552643">
        <w:rPr>
          <w:rFonts w:ascii="Times New Roman" w:hAnsi="Times New Roman"/>
          <w:sz w:val="26"/>
          <w:szCs w:val="26"/>
        </w:rPr>
        <w:t xml:space="preserve">го областного </w:t>
      </w:r>
      <w:r w:rsidR="00552643" w:rsidRPr="00552643">
        <w:rPr>
          <w:rFonts w:ascii="Times New Roman" w:hAnsi="Times New Roman"/>
          <w:sz w:val="26"/>
          <w:szCs w:val="26"/>
        </w:rPr>
        <w:t>госуд</w:t>
      </w:r>
      <w:r w:rsidR="00552643">
        <w:rPr>
          <w:rFonts w:ascii="Times New Roman" w:hAnsi="Times New Roman"/>
          <w:sz w:val="26"/>
          <w:szCs w:val="26"/>
        </w:rPr>
        <w:t>арственного казенного учреждения «Управление лесами Л</w:t>
      </w:r>
      <w:r w:rsidR="00552643" w:rsidRPr="00552643">
        <w:rPr>
          <w:rFonts w:ascii="Times New Roman" w:hAnsi="Times New Roman"/>
          <w:sz w:val="26"/>
          <w:szCs w:val="26"/>
        </w:rPr>
        <w:t>енинградской области»</w:t>
      </w:r>
      <w:r w:rsidR="001D5C89">
        <w:rPr>
          <w:rFonts w:ascii="Times New Roman" w:hAnsi="Times New Roman"/>
          <w:sz w:val="26"/>
          <w:szCs w:val="26"/>
        </w:rPr>
        <w:t xml:space="preserve"> </w:t>
      </w:r>
      <w:r w:rsidR="00420680">
        <w:rPr>
          <w:rFonts w:ascii="Times New Roman" w:hAnsi="Times New Roman"/>
          <w:sz w:val="26"/>
          <w:szCs w:val="26"/>
        </w:rPr>
        <w:t xml:space="preserve">(далее - Заказчик): </w:t>
      </w:r>
    </w:p>
    <w:p w:rsidR="00473419" w:rsidRPr="00B55D26" w:rsidRDefault="00EB53E8">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от</w:t>
      </w:r>
      <w:r w:rsidR="00E52909" w:rsidRPr="00B55D26">
        <w:rPr>
          <w:rFonts w:ascii="Times New Roman" w:hAnsi="Times New Roman"/>
          <w:sz w:val="26"/>
          <w:szCs w:val="26"/>
        </w:rPr>
        <w:t xml:space="preserve"> </w:t>
      </w:r>
      <w:r w:rsidR="00886FA4" w:rsidRPr="00886FA4">
        <w:rPr>
          <w:rFonts w:ascii="Times New Roman" w:hAnsi="Times New Roman"/>
          <w:sz w:val="26"/>
          <w:szCs w:val="26"/>
        </w:rPr>
        <w:t>ООО «КОМПЛЕКС»</w:t>
      </w:r>
      <w:r w:rsidR="001D5C89">
        <w:rPr>
          <w:rFonts w:ascii="Times New Roman" w:hAnsi="Times New Roman"/>
          <w:sz w:val="26"/>
          <w:szCs w:val="26"/>
        </w:rPr>
        <w:t xml:space="preserve"> </w:t>
      </w:r>
      <w:r>
        <w:rPr>
          <w:rFonts w:ascii="Times New Roman" w:hAnsi="Times New Roman"/>
          <w:sz w:val="26"/>
          <w:szCs w:val="26"/>
        </w:rPr>
        <w:t>(далее - Уча</w:t>
      </w:r>
      <w:r w:rsidR="000D5854">
        <w:rPr>
          <w:rFonts w:ascii="Times New Roman" w:hAnsi="Times New Roman"/>
          <w:sz w:val="26"/>
          <w:szCs w:val="26"/>
        </w:rPr>
        <w:t xml:space="preserve">стник, Общество, </w:t>
      </w:r>
      <w:r w:rsidR="00886FA4">
        <w:rPr>
          <w:rFonts w:ascii="Times New Roman" w:hAnsi="Times New Roman"/>
          <w:sz w:val="26"/>
          <w:szCs w:val="26"/>
        </w:rPr>
        <w:t>Подрядчик</w:t>
      </w:r>
      <w:r w:rsidR="001D5C89">
        <w:rPr>
          <w:rFonts w:ascii="Times New Roman" w:hAnsi="Times New Roman"/>
          <w:sz w:val="26"/>
          <w:szCs w:val="26"/>
        </w:rPr>
        <w:t xml:space="preserve">): </w:t>
      </w:r>
    </w:p>
    <w:p w:rsidR="00473419" w:rsidRDefault="00EB53E8" w:rsidP="000A7C13">
      <w:pPr>
        <w:suppressAutoHyphens/>
        <w:spacing w:after="12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
    <w:p w:rsidR="00473419" w:rsidRDefault="00EB53E8">
      <w:pPr>
        <w:spacing w:after="120" w:line="240" w:lineRule="auto"/>
        <w:ind w:firstLine="720"/>
        <w:jc w:val="center"/>
        <w:rPr>
          <w:rFonts w:ascii="Times New Roman" w:eastAsia="Times New Roman" w:hAnsi="Times New Roman" w:cs="Times New Roman"/>
          <w:sz w:val="26"/>
          <w:szCs w:val="26"/>
        </w:rPr>
      </w:pPr>
      <w:r>
        <w:rPr>
          <w:rFonts w:ascii="Times New Roman" w:hAnsi="Times New Roman"/>
          <w:sz w:val="26"/>
          <w:szCs w:val="26"/>
        </w:rPr>
        <w:t>УСТАНОВИЛА: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lastRenderedPageBreak/>
        <w:t>В Ленинградское УФАС России поступила информация, изложенная в обращении Зак</w:t>
      </w:r>
      <w:r w:rsidR="00A71EF9">
        <w:rPr>
          <w:rFonts w:ascii="Times New Roman" w:hAnsi="Times New Roman"/>
          <w:sz w:val="26"/>
          <w:szCs w:val="26"/>
        </w:rPr>
        <w:t>азчика, о включении сведений об Обществе</w:t>
      </w:r>
      <w:r w:rsidR="00885C7A">
        <w:rPr>
          <w:rFonts w:ascii="Times New Roman" w:hAnsi="Times New Roman"/>
          <w:sz w:val="26"/>
          <w:szCs w:val="26"/>
        </w:rPr>
        <w:t xml:space="preserve"> </w:t>
      </w:r>
      <w:r w:rsidR="00932FA4">
        <w:rPr>
          <w:rFonts w:ascii="Times New Roman" w:hAnsi="Times New Roman"/>
          <w:sz w:val="26"/>
          <w:szCs w:val="26"/>
        </w:rPr>
        <w:t xml:space="preserve">в </w:t>
      </w:r>
      <w:r>
        <w:rPr>
          <w:rFonts w:ascii="Times New Roman" w:hAnsi="Times New Roman"/>
          <w:sz w:val="26"/>
          <w:szCs w:val="26"/>
        </w:rPr>
        <w:t xml:space="preserve">реестр недобросовестных поставщиков в связи с принятием Заказчиком решения об одностороннем отказе от исполнения контракта. </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Из представленных в Ленинградское УФАС России документов следует, что между Заказчиком и</w:t>
      </w:r>
      <w:r w:rsidR="00A71EF9">
        <w:rPr>
          <w:rFonts w:ascii="Times New Roman" w:hAnsi="Times New Roman"/>
          <w:sz w:val="26"/>
          <w:szCs w:val="26"/>
        </w:rPr>
        <w:t xml:space="preserve"> Участником заключен контракт № </w:t>
      </w:r>
      <w:r w:rsidR="00886FA4" w:rsidRPr="00886FA4">
        <w:rPr>
          <w:rFonts w:ascii="Times New Roman" w:hAnsi="Times New Roman"/>
          <w:sz w:val="26"/>
          <w:szCs w:val="26"/>
        </w:rPr>
        <w:t>0145200000425001471</w:t>
      </w:r>
      <w:r w:rsidR="005D1326">
        <w:rPr>
          <w:rFonts w:ascii="Times New Roman" w:hAnsi="Times New Roman"/>
          <w:sz w:val="26"/>
          <w:szCs w:val="26"/>
        </w:rPr>
        <w:t xml:space="preserve"> </w:t>
      </w:r>
      <w:r w:rsidR="00A71EF9">
        <w:rPr>
          <w:rFonts w:ascii="Times New Roman" w:hAnsi="Times New Roman"/>
          <w:sz w:val="26"/>
          <w:szCs w:val="26"/>
        </w:rPr>
        <w:t xml:space="preserve">от </w:t>
      </w:r>
      <w:r w:rsidR="00886FA4" w:rsidRPr="00886FA4">
        <w:rPr>
          <w:rFonts w:ascii="Times New Roman" w:hAnsi="Times New Roman"/>
          <w:sz w:val="26"/>
          <w:szCs w:val="26"/>
        </w:rPr>
        <w:t>29.09.2025</w:t>
      </w:r>
      <w:r w:rsidR="00A71EF9">
        <w:rPr>
          <w:rFonts w:ascii="Times New Roman" w:hAnsi="Times New Roman"/>
          <w:sz w:val="26"/>
          <w:szCs w:val="26"/>
        </w:rPr>
        <w:t xml:space="preserve"> </w:t>
      </w:r>
      <w:r w:rsidR="000C434F">
        <w:rPr>
          <w:rFonts w:ascii="Times New Roman" w:hAnsi="Times New Roman"/>
          <w:sz w:val="26"/>
          <w:szCs w:val="26"/>
        </w:rPr>
        <w:t>«</w:t>
      </w:r>
      <w:r w:rsidR="00886FA4" w:rsidRPr="00886FA4">
        <w:rPr>
          <w:rFonts w:ascii="Times New Roman" w:hAnsi="Times New Roman"/>
          <w:sz w:val="26"/>
          <w:szCs w:val="26"/>
        </w:rPr>
        <w:t>Выполнение работ по ликвидации несанкционированных свалок отходов на территории лесного фонда Ленинградской области</w:t>
      </w:r>
      <w:r w:rsidR="000C434F">
        <w:rPr>
          <w:rFonts w:ascii="Times New Roman" w:hAnsi="Times New Roman"/>
          <w:sz w:val="26"/>
          <w:szCs w:val="26"/>
        </w:rPr>
        <w:t xml:space="preserve">» </w:t>
      </w:r>
      <w:r w:rsidR="00A71EF9">
        <w:rPr>
          <w:rFonts w:ascii="Times New Roman" w:hAnsi="Times New Roman"/>
          <w:sz w:val="26"/>
          <w:szCs w:val="26"/>
        </w:rPr>
        <w:t xml:space="preserve">на сумму </w:t>
      </w:r>
      <w:r w:rsidR="00886FA4" w:rsidRPr="00886FA4">
        <w:rPr>
          <w:rFonts w:ascii="Times New Roman" w:hAnsi="Times New Roman"/>
          <w:sz w:val="26"/>
          <w:szCs w:val="26"/>
        </w:rPr>
        <w:t>24 964 413,40</w:t>
      </w:r>
      <w:r w:rsidR="00A71EF9">
        <w:rPr>
          <w:rFonts w:ascii="Times New Roman" w:hAnsi="Times New Roman"/>
          <w:sz w:val="26"/>
          <w:szCs w:val="26"/>
        </w:rPr>
        <w:t xml:space="preserve"> </w:t>
      </w:r>
      <w:r>
        <w:rPr>
          <w:rFonts w:ascii="Times New Roman" w:hAnsi="Times New Roman"/>
          <w:sz w:val="26"/>
          <w:szCs w:val="26"/>
        </w:rPr>
        <w:t>руб. (далее - Контракт).</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Из направленного </w:t>
      </w:r>
      <w:r w:rsidR="00135F4A">
        <w:rPr>
          <w:rFonts w:ascii="Times New Roman" w:hAnsi="Times New Roman"/>
          <w:sz w:val="26"/>
          <w:szCs w:val="26"/>
        </w:rPr>
        <w:t xml:space="preserve">обращения также следует, что </w:t>
      </w:r>
      <w:r w:rsidR="00886FA4" w:rsidRPr="00886FA4">
        <w:rPr>
          <w:rFonts w:ascii="Times New Roman" w:hAnsi="Times New Roman"/>
          <w:sz w:val="26"/>
          <w:szCs w:val="26"/>
        </w:rPr>
        <w:t>20.02.2026</w:t>
      </w:r>
      <w:r>
        <w:rPr>
          <w:rFonts w:ascii="Times New Roman" w:hAnsi="Times New Roman"/>
          <w:sz w:val="26"/>
          <w:szCs w:val="26"/>
        </w:rPr>
        <w:t xml:space="preserve"> Заказчиком принято решение об одностороннем отказе от исполнения Контракта.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w:t>
      </w:r>
      <w:r w:rsidR="00F54623">
        <w:rPr>
          <w:rFonts w:ascii="Times New Roman" w:hAnsi="Times New Roman"/>
          <w:sz w:val="26"/>
          <w:szCs w:val="26"/>
        </w:rPr>
        <w:t xml:space="preserve"> России</w:t>
      </w:r>
      <w:r>
        <w:rPr>
          <w:rFonts w:ascii="Times New Roman" w:hAnsi="Times New Roman"/>
          <w:sz w:val="26"/>
          <w:szCs w:val="26"/>
        </w:rPr>
        <w:t xml:space="preserve"> в рассматриваемом деле считает необходимым выяснить и оценить все фактические обстоятельства дела в их совокупности и взаимосвязи.</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 2 статьи 104 Закона № 44-ФЗ).</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части 4 статьи 104 Закона № 44-ФЗ Заказчик либо уполномоченный орган или уполномоченное учреждение, наделенные полномочиями в соответствии со статьей 26 Закона о контрактной системе,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Закона о контрактной системе,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В соответствии с частью 7 статьи 104 Закона № 44-ФЗ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w:t>
      </w:r>
      <w:r>
        <w:rPr>
          <w:rFonts w:ascii="Times New Roman" w:hAnsi="Times New Roman"/>
          <w:sz w:val="26"/>
          <w:szCs w:val="26"/>
        </w:rPr>
        <w:lastRenderedPageBreak/>
        <w:t>настоящей статьи, такая информация включается в этот реестр не позднее трех рабочих дней с даты принятия данного решения.</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(часть 9 статьи 95 Закона о контрактной системе).</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w:t>
      </w:r>
      <w:r w:rsidR="002B7FEF">
        <w:rPr>
          <w:rFonts w:ascii="Times New Roman" w:hAnsi="Times New Roman"/>
          <w:sz w:val="26"/>
          <w:szCs w:val="26"/>
        </w:rPr>
        <w:t xml:space="preserve"> рассматриваемом случае п. 1</w:t>
      </w:r>
      <w:r w:rsidR="005D1326">
        <w:rPr>
          <w:rFonts w:ascii="Times New Roman" w:hAnsi="Times New Roman"/>
          <w:sz w:val="26"/>
          <w:szCs w:val="26"/>
        </w:rPr>
        <w:t>4</w:t>
      </w:r>
      <w:r w:rsidR="002B7FEF">
        <w:rPr>
          <w:rFonts w:ascii="Times New Roman" w:hAnsi="Times New Roman"/>
          <w:sz w:val="26"/>
          <w:szCs w:val="26"/>
        </w:rPr>
        <w:t xml:space="preserve">.1 </w:t>
      </w:r>
      <w:r>
        <w:rPr>
          <w:rFonts w:ascii="Times New Roman" w:hAnsi="Times New Roman"/>
          <w:sz w:val="26"/>
          <w:szCs w:val="26"/>
        </w:rPr>
        <w:t>Контракта установлено, что Заказчик имеет право в одностороннем порядке отказаться от исполнения Контракта.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Из существа обращения Заказчика следует, что решение об одностороннем отказе от исполнения Контракта принято на основании того,</w:t>
      </w:r>
      <w:bookmarkEnd w:id="0"/>
      <w:r>
        <w:rPr>
          <w:rFonts w:ascii="Times New Roman" w:hAnsi="Times New Roman"/>
          <w:sz w:val="26"/>
          <w:szCs w:val="26"/>
        </w:rPr>
        <w:t xml:space="preserve"> </w:t>
      </w:r>
      <w:bookmarkStart w:id="1" w:name="_Hlk56108720"/>
      <w:r>
        <w:rPr>
          <w:rFonts w:ascii="Times New Roman" w:hAnsi="Times New Roman"/>
          <w:sz w:val="26"/>
          <w:szCs w:val="26"/>
        </w:rPr>
        <w:t xml:space="preserve">что </w:t>
      </w:r>
      <w:bookmarkEnd w:id="1"/>
      <w:r w:rsidR="002B7FEF">
        <w:rPr>
          <w:rFonts w:ascii="Times New Roman" w:hAnsi="Times New Roman"/>
          <w:sz w:val="26"/>
          <w:szCs w:val="26"/>
        </w:rPr>
        <w:t xml:space="preserve">по состоянию на </w:t>
      </w:r>
      <w:r w:rsidR="00886FA4">
        <w:rPr>
          <w:rFonts w:ascii="Times New Roman" w:hAnsi="Times New Roman"/>
          <w:sz w:val="26"/>
          <w:szCs w:val="26"/>
        </w:rPr>
        <w:t>20</w:t>
      </w:r>
      <w:r w:rsidR="005D1326" w:rsidRPr="005D1326">
        <w:rPr>
          <w:rFonts w:ascii="Times New Roman" w:hAnsi="Times New Roman"/>
          <w:sz w:val="26"/>
          <w:szCs w:val="26"/>
        </w:rPr>
        <w:t>.02.2026</w:t>
      </w:r>
      <w:r>
        <w:rPr>
          <w:rFonts w:ascii="Times New Roman" w:hAnsi="Times New Roman"/>
          <w:sz w:val="26"/>
          <w:szCs w:val="26"/>
        </w:rPr>
        <w:t xml:space="preserve"> обязательства по Контракту не были исполнены надлежащим образом.</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Ленинградского УФАС учит</w:t>
      </w:r>
      <w:r w:rsidR="008E283B">
        <w:rPr>
          <w:rFonts w:ascii="Times New Roman" w:hAnsi="Times New Roman"/>
          <w:sz w:val="26"/>
          <w:szCs w:val="26"/>
        </w:rPr>
        <w:t>ывает данную позицию Заказчика, однако</w:t>
      </w:r>
      <w:r>
        <w:rPr>
          <w:rFonts w:ascii="Times New Roman" w:hAnsi="Times New Roman"/>
          <w:sz w:val="26"/>
          <w:szCs w:val="26"/>
        </w:rPr>
        <w:t xml:space="preserve">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обязательств, нормативных требований без выяснения и оценки всех фактических обстоятельств дела в</w:t>
      </w:r>
      <w:r w:rsidR="008E283B">
        <w:rPr>
          <w:rFonts w:ascii="Times New Roman" w:hAnsi="Times New Roman"/>
          <w:sz w:val="26"/>
          <w:szCs w:val="26"/>
        </w:rPr>
        <w:t xml:space="preserve"> их</w:t>
      </w:r>
      <w:r>
        <w:rPr>
          <w:rFonts w:ascii="Times New Roman" w:hAnsi="Times New Roman"/>
          <w:sz w:val="26"/>
          <w:szCs w:val="26"/>
        </w:rPr>
        <w:t xml:space="preserve"> совокупности и взаимосвязи.</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По Контракту:</w:t>
      </w:r>
    </w:p>
    <w:p w:rsidR="00886FA4" w:rsidRPr="00886FA4" w:rsidRDefault="00886FA4" w:rsidP="00886FA4">
      <w:pPr>
        <w:suppressAutoHyphens/>
        <w:spacing w:after="0" w:line="240" w:lineRule="auto"/>
        <w:ind w:firstLine="720"/>
        <w:jc w:val="both"/>
        <w:rPr>
          <w:rFonts w:ascii="Times New Roman" w:hAnsi="Times New Roman"/>
          <w:sz w:val="26"/>
          <w:szCs w:val="26"/>
        </w:rPr>
      </w:pPr>
      <w:r w:rsidRPr="00886FA4">
        <w:rPr>
          <w:rFonts w:ascii="Times New Roman" w:hAnsi="Times New Roman"/>
          <w:sz w:val="26"/>
          <w:szCs w:val="26"/>
        </w:rPr>
        <w:t>1.1.</w:t>
      </w:r>
      <w:r w:rsidRPr="00886FA4">
        <w:rPr>
          <w:rFonts w:ascii="Times New Roman" w:hAnsi="Times New Roman"/>
          <w:sz w:val="26"/>
          <w:szCs w:val="26"/>
        </w:rPr>
        <w:tab/>
        <w:t>Подрядчик обязуется собственными и (или) привлеченными силами, своевременно выполнить на условиях настоящего Контракта работы по ликвидации несанкционированных свалок отходов на территории лесного фонда Ленинградской области (далее – «работы») в пользу Заказчика и сдать результат работ Заказчику, а Заказчик обязуется принять и оплатить результат работ.</w:t>
      </w:r>
    </w:p>
    <w:p w:rsidR="00886FA4" w:rsidRPr="00886FA4" w:rsidRDefault="00886FA4" w:rsidP="00886FA4">
      <w:pPr>
        <w:suppressAutoHyphens/>
        <w:spacing w:after="0" w:line="240" w:lineRule="auto"/>
        <w:ind w:firstLine="720"/>
        <w:jc w:val="both"/>
        <w:rPr>
          <w:rFonts w:ascii="Times New Roman" w:hAnsi="Times New Roman"/>
          <w:sz w:val="26"/>
          <w:szCs w:val="26"/>
        </w:rPr>
      </w:pPr>
      <w:r w:rsidRPr="00886FA4">
        <w:rPr>
          <w:rFonts w:ascii="Times New Roman" w:hAnsi="Times New Roman"/>
          <w:sz w:val="26"/>
          <w:szCs w:val="26"/>
        </w:rPr>
        <w:t>1.2.</w:t>
      </w:r>
      <w:r w:rsidRPr="00886FA4">
        <w:rPr>
          <w:rFonts w:ascii="Times New Roman" w:hAnsi="Times New Roman"/>
          <w:sz w:val="26"/>
          <w:szCs w:val="26"/>
        </w:rPr>
        <w:tab/>
        <w:t>Состав и объем работ определяется Спецификацией (Приложение № 2 Контракта), работы осуществляются в соответствии с Описанием объекта закупки (Приложение № 1 Контракта).</w:t>
      </w:r>
    </w:p>
    <w:p w:rsidR="008A538D" w:rsidRDefault="00886FA4" w:rsidP="00886FA4">
      <w:pPr>
        <w:suppressAutoHyphens/>
        <w:spacing w:after="0" w:line="240" w:lineRule="auto"/>
        <w:ind w:firstLine="720"/>
        <w:jc w:val="both"/>
        <w:rPr>
          <w:rFonts w:ascii="Times New Roman" w:hAnsi="Times New Roman"/>
          <w:sz w:val="26"/>
          <w:szCs w:val="26"/>
        </w:rPr>
      </w:pPr>
      <w:r w:rsidRPr="00886FA4">
        <w:rPr>
          <w:rFonts w:ascii="Times New Roman" w:hAnsi="Times New Roman"/>
          <w:sz w:val="26"/>
          <w:szCs w:val="26"/>
        </w:rPr>
        <w:t>1.3.</w:t>
      </w:r>
      <w:r w:rsidRPr="00886FA4">
        <w:rPr>
          <w:rFonts w:ascii="Times New Roman" w:hAnsi="Times New Roman"/>
          <w:sz w:val="26"/>
          <w:szCs w:val="26"/>
        </w:rPr>
        <w:tab/>
        <w:t>Место выполнения работ: земли лесного фонда на те</w:t>
      </w:r>
      <w:r>
        <w:rPr>
          <w:rFonts w:ascii="Times New Roman" w:hAnsi="Times New Roman"/>
          <w:sz w:val="26"/>
          <w:szCs w:val="26"/>
        </w:rPr>
        <w:t xml:space="preserve">рритории Ленинградской области, </w:t>
      </w:r>
      <w:r w:rsidRPr="00886FA4">
        <w:rPr>
          <w:rFonts w:ascii="Times New Roman" w:hAnsi="Times New Roman"/>
          <w:sz w:val="26"/>
          <w:szCs w:val="26"/>
        </w:rPr>
        <w:t>(в соответствии с Приложением № 1.1  к описанию объекта закупки) (в  (далее – «место выполнения работ»).</w:t>
      </w:r>
    </w:p>
    <w:p w:rsidR="00171907" w:rsidRPr="00171907" w:rsidRDefault="00171907" w:rsidP="00171907">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4.1 </w:t>
      </w:r>
      <w:r w:rsidRPr="00171907">
        <w:rPr>
          <w:rFonts w:ascii="Times New Roman" w:hAnsi="Times New Roman"/>
          <w:sz w:val="26"/>
          <w:szCs w:val="26"/>
        </w:rPr>
        <w:t>Подрядчик приступает к выполнению работ с момента заключения Контракта Сторонами.</w:t>
      </w:r>
    </w:p>
    <w:p w:rsidR="00886FA4" w:rsidRDefault="00171907" w:rsidP="00171907">
      <w:pPr>
        <w:suppressAutoHyphens/>
        <w:spacing w:after="0" w:line="240" w:lineRule="auto"/>
        <w:ind w:firstLine="720"/>
        <w:jc w:val="both"/>
        <w:rPr>
          <w:rFonts w:ascii="Times New Roman" w:hAnsi="Times New Roman"/>
          <w:sz w:val="26"/>
          <w:szCs w:val="26"/>
        </w:rPr>
      </w:pPr>
      <w:bookmarkStart w:id="2" w:name="_Ref81913282"/>
      <w:bookmarkEnd w:id="2"/>
      <w:r>
        <w:rPr>
          <w:rFonts w:ascii="Times New Roman" w:hAnsi="Times New Roman"/>
          <w:sz w:val="26"/>
          <w:szCs w:val="26"/>
        </w:rPr>
        <w:t xml:space="preserve">4.2 </w:t>
      </w:r>
      <w:r w:rsidRPr="00171907">
        <w:rPr>
          <w:rFonts w:ascii="Times New Roman" w:hAnsi="Times New Roman"/>
          <w:sz w:val="26"/>
          <w:szCs w:val="26"/>
        </w:rPr>
        <w:t xml:space="preserve">Работы должны быть закончены в срок не позднее </w:t>
      </w:r>
      <w:bookmarkStart w:id="3" w:name="_Hlk54096969"/>
      <w:bookmarkEnd w:id="3"/>
      <w:r w:rsidRPr="00171907">
        <w:rPr>
          <w:rFonts w:ascii="Times New Roman" w:hAnsi="Times New Roman"/>
          <w:sz w:val="26"/>
          <w:szCs w:val="26"/>
        </w:rPr>
        <w:t>45 (Сорока пяти) календарных дней со дня заключения Контракта Сторонами.</w:t>
      </w:r>
    </w:p>
    <w:p w:rsidR="008A538D" w:rsidRDefault="00EB53E8" w:rsidP="008A538D">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К Контракту прилагаются и являются неотъемлемой его частью:</w:t>
      </w:r>
    </w:p>
    <w:p w:rsidR="00171907" w:rsidRPr="00171907" w:rsidRDefault="00171907" w:rsidP="00171907">
      <w:pPr>
        <w:suppressAutoHyphens/>
        <w:spacing w:after="0" w:line="240" w:lineRule="auto"/>
        <w:ind w:firstLine="720"/>
        <w:jc w:val="both"/>
        <w:rPr>
          <w:rFonts w:ascii="Times New Roman" w:eastAsia="Times New Roman" w:hAnsi="Times New Roman" w:cs="Times New Roman"/>
          <w:sz w:val="26"/>
          <w:szCs w:val="26"/>
        </w:rPr>
      </w:pPr>
      <w:r w:rsidRPr="00171907">
        <w:rPr>
          <w:rFonts w:ascii="Times New Roman" w:eastAsia="Times New Roman" w:hAnsi="Times New Roman" w:cs="Times New Roman"/>
          <w:sz w:val="26"/>
          <w:szCs w:val="26"/>
        </w:rPr>
        <w:t>Приложение № 1 «Описание объекта закупки»</w:t>
      </w:r>
    </w:p>
    <w:p w:rsidR="004D0235" w:rsidRPr="008A538D" w:rsidRDefault="00171907" w:rsidP="00171907">
      <w:pPr>
        <w:suppressAutoHyphens/>
        <w:spacing w:after="0" w:line="240" w:lineRule="auto"/>
        <w:ind w:firstLine="720"/>
        <w:jc w:val="both"/>
        <w:rPr>
          <w:rFonts w:ascii="Times New Roman" w:hAnsi="Times New Roman"/>
          <w:sz w:val="26"/>
          <w:szCs w:val="26"/>
        </w:rPr>
      </w:pPr>
      <w:r w:rsidRPr="00171907">
        <w:rPr>
          <w:rFonts w:ascii="Times New Roman" w:eastAsia="Times New Roman" w:hAnsi="Times New Roman" w:cs="Times New Roman"/>
          <w:sz w:val="26"/>
          <w:szCs w:val="26"/>
        </w:rPr>
        <w:t>Приложение № 2 «Спецификация»</w:t>
      </w:r>
      <w:r>
        <w:rPr>
          <w:rFonts w:ascii="Times New Roman" w:eastAsia="Times New Roman" w:hAnsi="Times New Roman" w:cs="Times New Roman"/>
          <w:sz w:val="26"/>
          <w:szCs w:val="26"/>
        </w:rPr>
        <w:t>.</w:t>
      </w:r>
    </w:p>
    <w:p w:rsidR="00473419" w:rsidRPr="00DC61F5" w:rsidRDefault="00DC61F5" w:rsidP="00DC61F5">
      <w:pPr>
        <w:suppressAutoHyphens/>
        <w:spacing w:after="0" w:line="240" w:lineRule="auto"/>
        <w:jc w:val="both"/>
        <w:rPr>
          <w:rFonts w:ascii="Times New Roman" w:hAnsi="Times New Roman"/>
          <w:sz w:val="26"/>
          <w:szCs w:val="26"/>
        </w:rPr>
      </w:pPr>
      <w:r>
        <w:rPr>
          <w:rFonts w:ascii="Times New Roman" w:hAnsi="Times New Roman"/>
          <w:sz w:val="26"/>
          <w:szCs w:val="26"/>
        </w:rPr>
        <w:t xml:space="preserve">  </w:t>
      </w:r>
      <w:r w:rsidR="004530B5">
        <w:rPr>
          <w:rFonts w:ascii="Times New Roman" w:hAnsi="Times New Roman"/>
          <w:sz w:val="26"/>
          <w:szCs w:val="26"/>
        </w:rPr>
        <w:t xml:space="preserve"> </w:t>
      </w:r>
      <w:r w:rsidR="00135F1A">
        <w:rPr>
          <w:rFonts w:ascii="Times New Roman" w:hAnsi="Times New Roman"/>
          <w:sz w:val="26"/>
          <w:szCs w:val="26"/>
        </w:rPr>
        <w:t xml:space="preserve"> </w:t>
      </w:r>
      <w:r>
        <w:rPr>
          <w:rFonts w:ascii="Times New Roman" w:hAnsi="Times New Roman"/>
          <w:sz w:val="26"/>
          <w:szCs w:val="26"/>
        </w:rPr>
        <w:t xml:space="preserve">       </w:t>
      </w:r>
      <w:r w:rsidR="00EB53E8">
        <w:rPr>
          <w:rFonts w:ascii="Times New Roman" w:hAnsi="Times New Roman"/>
          <w:sz w:val="26"/>
          <w:szCs w:val="26"/>
        </w:rPr>
        <w:t xml:space="preserve">Из анализа материалов и документов </w:t>
      </w:r>
      <w:r>
        <w:rPr>
          <w:rFonts w:ascii="Times New Roman" w:hAnsi="Times New Roman"/>
          <w:sz w:val="26"/>
          <w:szCs w:val="26"/>
        </w:rPr>
        <w:t>(приобщены в материалы дела)</w:t>
      </w:r>
      <w:r w:rsidR="00EB53E8">
        <w:rPr>
          <w:rFonts w:ascii="Times New Roman" w:hAnsi="Times New Roman"/>
          <w:sz w:val="26"/>
          <w:szCs w:val="26"/>
        </w:rPr>
        <w:t xml:space="preserve"> Комиссия УФАС Ленинградской области усматривает, что между Заказчиком и Участником имеется гражданско-правовой спор.</w:t>
      </w:r>
    </w:p>
    <w:p w:rsidR="00C47A14" w:rsidRDefault="00EB53E8" w:rsidP="00C47A14">
      <w:pPr>
        <w:suppressAutoHyphens/>
        <w:spacing w:after="0" w:line="240" w:lineRule="auto"/>
        <w:ind w:firstLine="720"/>
        <w:jc w:val="both"/>
        <w:rPr>
          <w:rFonts w:ascii="Times New Roman" w:hAnsi="Times New Roman"/>
          <w:b/>
          <w:bCs/>
          <w:sz w:val="26"/>
          <w:szCs w:val="26"/>
        </w:rPr>
      </w:pPr>
      <w:r w:rsidRPr="00DF161D">
        <w:rPr>
          <w:rFonts w:ascii="Times New Roman" w:hAnsi="Times New Roman"/>
          <w:b/>
          <w:bCs/>
          <w:sz w:val="26"/>
          <w:szCs w:val="26"/>
        </w:rPr>
        <w:t>Согласно доводам Заказчика в письменных пояснениях.</w:t>
      </w:r>
    </w:p>
    <w:p w:rsidR="009B581D" w:rsidRDefault="00171907" w:rsidP="00E73FDF">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20</w:t>
      </w:r>
      <w:r w:rsidR="00FF26FD" w:rsidRPr="00FF26FD">
        <w:rPr>
          <w:rFonts w:ascii="Times New Roman" w:hAnsi="Times New Roman"/>
          <w:sz w:val="26"/>
          <w:szCs w:val="26"/>
        </w:rPr>
        <w:t>.02.2026</w:t>
      </w:r>
      <w:r w:rsidR="00FF26FD">
        <w:rPr>
          <w:rFonts w:ascii="Times New Roman" w:hAnsi="Times New Roman"/>
          <w:sz w:val="26"/>
          <w:szCs w:val="26"/>
        </w:rPr>
        <w:t xml:space="preserve"> в связи с не</w:t>
      </w:r>
      <w:r w:rsidR="006048C6">
        <w:rPr>
          <w:rFonts w:ascii="Times New Roman" w:hAnsi="Times New Roman"/>
          <w:sz w:val="26"/>
          <w:szCs w:val="26"/>
        </w:rPr>
        <w:t xml:space="preserve">надлежащим </w:t>
      </w:r>
      <w:r w:rsidR="00FF26FD">
        <w:rPr>
          <w:rFonts w:ascii="Times New Roman" w:hAnsi="Times New Roman"/>
          <w:sz w:val="26"/>
          <w:szCs w:val="26"/>
        </w:rPr>
        <w:t xml:space="preserve">исполнением Поставщиком </w:t>
      </w:r>
      <w:r w:rsidR="006048C6">
        <w:rPr>
          <w:rFonts w:ascii="Times New Roman" w:hAnsi="Times New Roman"/>
          <w:sz w:val="26"/>
          <w:szCs w:val="26"/>
        </w:rPr>
        <w:t>обязательств по Контракту, нарушением сроков</w:t>
      </w:r>
      <w:r w:rsidR="00B87983">
        <w:rPr>
          <w:rFonts w:ascii="Times New Roman" w:hAnsi="Times New Roman"/>
          <w:sz w:val="26"/>
          <w:szCs w:val="26"/>
        </w:rPr>
        <w:t xml:space="preserve"> выполнения работ</w:t>
      </w:r>
      <w:r w:rsidR="006048C6">
        <w:rPr>
          <w:rFonts w:ascii="Times New Roman" w:hAnsi="Times New Roman"/>
          <w:sz w:val="26"/>
          <w:szCs w:val="26"/>
        </w:rPr>
        <w:t xml:space="preserve"> Заказчиком принято решение </w:t>
      </w:r>
      <w:r w:rsidR="006048C6" w:rsidRPr="006048C6">
        <w:rPr>
          <w:rFonts w:ascii="Times New Roman" w:hAnsi="Times New Roman"/>
          <w:sz w:val="26"/>
          <w:szCs w:val="26"/>
        </w:rPr>
        <w:t>об одностороннем отказе</w:t>
      </w:r>
      <w:r w:rsidR="00E73FDF">
        <w:rPr>
          <w:rFonts w:ascii="Times New Roman" w:hAnsi="Times New Roman"/>
          <w:sz w:val="26"/>
          <w:szCs w:val="26"/>
        </w:rPr>
        <w:t>.</w:t>
      </w:r>
    </w:p>
    <w:p w:rsidR="00693D6B" w:rsidRDefault="00693D6B" w:rsidP="00693D6B">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Заказчик пояснил Комиссии, что не создавал препятствий для исполнения обязательств, действия (бездействия) Участника привели к нарушению обязательств по Контракту</w:t>
      </w:r>
      <w:r w:rsidR="00B87983">
        <w:rPr>
          <w:rFonts w:ascii="Times New Roman" w:hAnsi="Times New Roman"/>
          <w:sz w:val="26"/>
          <w:szCs w:val="26"/>
        </w:rPr>
        <w:t>, поскольку работы выполнены не полностью</w:t>
      </w:r>
      <w:r>
        <w:rPr>
          <w:rFonts w:ascii="Times New Roman" w:hAnsi="Times New Roman"/>
          <w:sz w:val="26"/>
          <w:szCs w:val="26"/>
        </w:rPr>
        <w:t>.</w:t>
      </w:r>
    </w:p>
    <w:p w:rsidR="00693D6B" w:rsidRPr="00E73FDF" w:rsidRDefault="00693D6B" w:rsidP="00E73FDF">
      <w:pPr>
        <w:suppressAutoHyphens/>
        <w:spacing w:after="0" w:line="240" w:lineRule="auto"/>
        <w:ind w:firstLine="720"/>
        <w:jc w:val="both"/>
        <w:rPr>
          <w:rFonts w:ascii="Times New Roman" w:hAnsi="Times New Roman"/>
          <w:sz w:val="26"/>
          <w:szCs w:val="26"/>
        </w:rPr>
      </w:pPr>
    </w:p>
    <w:p w:rsidR="00C638CF" w:rsidRDefault="00EB53E8" w:rsidP="00C638CF">
      <w:pPr>
        <w:suppressAutoHyphens/>
        <w:spacing w:after="0" w:line="240" w:lineRule="auto"/>
        <w:ind w:firstLine="720"/>
        <w:jc w:val="both"/>
        <w:rPr>
          <w:rFonts w:ascii="Times New Roman" w:hAnsi="Times New Roman"/>
          <w:b/>
          <w:bCs/>
          <w:sz w:val="26"/>
          <w:szCs w:val="26"/>
        </w:rPr>
      </w:pPr>
      <w:r>
        <w:rPr>
          <w:rFonts w:ascii="Times New Roman" w:hAnsi="Times New Roman"/>
          <w:b/>
          <w:bCs/>
          <w:sz w:val="26"/>
          <w:szCs w:val="26"/>
        </w:rPr>
        <w:t>Согласно доводам Участника в письменных пояснениях.</w:t>
      </w:r>
    </w:p>
    <w:p w:rsidR="00313279" w:rsidRDefault="00313279" w:rsidP="00313279">
      <w:pPr>
        <w:suppressAutoHyphens/>
        <w:spacing w:after="0" w:line="240" w:lineRule="auto"/>
        <w:ind w:firstLine="720"/>
        <w:jc w:val="both"/>
        <w:rPr>
          <w:rFonts w:ascii="Times New Roman" w:eastAsia="Times New Roman" w:hAnsi="Times New Roman" w:cs="Times New Roman"/>
          <w:sz w:val="26"/>
          <w:szCs w:val="26"/>
        </w:rPr>
      </w:pPr>
      <w:r w:rsidRPr="00313279">
        <w:rPr>
          <w:rFonts w:ascii="Times New Roman" w:eastAsia="Times New Roman" w:hAnsi="Times New Roman" w:cs="Times New Roman"/>
          <w:sz w:val="26"/>
          <w:szCs w:val="26"/>
        </w:rPr>
        <w:t>Участник после подписания Контракта приступил к исполнению принятых на себя обязательств</w:t>
      </w:r>
      <w:r>
        <w:rPr>
          <w:rFonts w:ascii="Times New Roman" w:eastAsia="Times New Roman" w:hAnsi="Times New Roman" w:cs="Times New Roman"/>
          <w:sz w:val="26"/>
          <w:szCs w:val="26"/>
        </w:rPr>
        <w:t>.</w:t>
      </w:r>
    </w:p>
    <w:p w:rsidR="00313279" w:rsidRPr="00313279" w:rsidRDefault="00313279" w:rsidP="00313279">
      <w:pPr>
        <w:suppressAutoHyphens/>
        <w:spacing w:after="0" w:line="240" w:lineRule="auto"/>
        <w:ind w:firstLine="720"/>
        <w:jc w:val="both"/>
        <w:rPr>
          <w:rFonts w:ascii="Times New Roman" w:eastAsia="Times New Roman" w:hAnsi="Times New Roman" w:cs="Times New Roman"/>
          <w:sz w:val="26"/>
          <w:szCs w:val="26"/>
        </w:rPr>
      </w:pPr>
      <w:r w:rsidRPr="00313279">
        <w:rPr>
          <w:rFonts w:ascii="Times New Roman" w:eastAsia="Times New Roman" w:hAnsi="Times New Roman" w:cs="Times New Roman"/>
          <w:sz w:val="26"/>
          <w:szCs w:val="26"/>
        </w:rPr>
        <w:t xml:space="preserve">Участник просил обратить внимание, что осуществлял действия, направленные на исполнения Контракта, а именно просил скорректировать </w:t>
      </w:r>
      <w:r>
        <w:rPr>
          <w:rFonts w:ascii="Times New Roman" w:eastAsia="Times New Roman" w:hAnsi="Times New Roman" w:cs="Times New Roman"/>
          <w:sz w:val="26"/>
          <w:szCs w:val="26"/>
        </w:rPr>
        <w:t>срок выполнения Контракта</w:t>
      </w:r>
      <w:r w:rsidRPr="00313279">
        <w:rPr>
          <w:rFonts w:ascii="Times New Roman" w:eastAsia="Times New Roman" w:hAnsi="Times New Roman" w:cs="Times New Roman"/>
          <w:sz w:val="26"/>
          <w:szCs w:val="26"/>
        </w:rPr>
        <w:t>.</w:t>
      </w:r>
    </w:p>
    <w:p w:rsidR="00313279" w:rsidRDefault="00313279" w:rsidP="00313279">
      <w:pPr>
        <w:suppressAutoHyphens/>
        <w:spacing w:after="0" w:line="240" w:lineRule="auto"/>
        <w:ind w:firstLine="720"/>
        <w:jc w:val="both"/>
        <w:rPr>
          <w:rFonts w:ascii="Times New Roman" w:eastAsia="Times New Roman" w:hAnsi="Times New Roman" w:cs="Times New Roman"/>
          <w:sz w:val="26"/>
          <w:szCs w:val="26"/>
        </w:rPr>
      </w:pPr>
      <w:r w:rsidRPr="00313279">
        <w:rPr>
          <w:rFonts w:ascii="Times New Roman" w:eastAsia="Times New Roman" w:hAnsi="Times New Roman" w:cs="Times New Roman"/>
          <w:sz w:val="26"/>
          <w:szCs w:val="26"/>
        </w:rPr>
        <w:t xml:space="preserve">В материалы дела представлена переписка Участника с Заказчиком, из которой следует, что Подрядчик </w:t>
      </w:r>
      <w:r>
        <w:rPr>
          <w:rFonts w:ascii="Times New Roman" w:eastAsia="Times New Roman" w:hAnsi="Times New Roman" w:cs="Times New Roman"/>
          <w:sz w:val="26"/>
          <w:szCs w:val="26"/>
        </w:rPr>
        <w:t>реагировал на письма</w:t>
      </w:r>
      <w:r w:rsidRPr="00313279">
        <w:rPr>
          <w:rFonts w:ascii="Times New Roman" w:eastAsia="Times New Roman" w:hAnsi="Times New Roman" w:cs="Times New Roman"/>
          <w:sz w:val="26"/>
          <w:szCs w:val="26"/>
        </w:rPr>
        <w:t xml:space="preserve"> Заказчика о ходе исполнения Контракта.</w:t>
      </w:r>
    </w:p>
    <w:p w:rsidR="00220A45" w:rsidRDefault="00220A45" w:rsidP="002E4E62">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30.10.2025 Подрядчик направил в адрес Заказчика письмо с просьбой увеличения сроков работ (исх. </w:t>
      </w:r>
      <w:r>
        <w:rPr>
          <w:rFonts w:ascii="Times New Roman" w:hAnsi="Times New Roman"/>
          <w:sz w:val="26"/>
          <w:szCs w:val="26"/>
        </w:rPr>
        <w:tab/>
      </w:r>
      <w:r w:rsidR="00FE532B">
        <w:rPr>
          <w:rFonts w:ascii="Times New Roman" w:hAnsi="Times New Roman"/>
          <w:sz w:val="26"/>
          <w:szCs w:val="26"/>
        </w:rPr>
        <w:t>№ 70 от 30.10.2025).</w:t>
      </w:r>
    </w:p>
    <w:p w:rsidR="00FE532B" w:rsidRDefault="00FE532B" w:rsidP="002E4E62">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01.11.2025 Заказчик направил в адрес Подрядчика письмо, в котором отказал Поставщику в продлении сроков </w:t>
      </w:r>
      <w:r w:rsidR="00DF7B53">
        <w:rPr>
          <w:rFonts w:ascii="Times New Roman" w:hAnsi="Times New Roman"/>
          <w:sz w:val="26"/>
          <w:szCs w:val="26"/>
        </w:rPr>
        <w:t>выполнения работ (исх. № ИСХ-18472/2025 от 01.11.2025).</w:t>
      </w:r>
    </w:p>
    <w:p w:rsidR="00FE532B" w:rsidRDefault="00FE532B" w:rsidP="002E4E62">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05.11</w:t>
      </w:r>
      <w:r w:rsidRPr="00FE532B">
        <w:rPr>
          <w:rFonts w:ascii="Times New Roman" w:hAnsi="Times New Roman"/>
          <w:sz w:val="26"/>
          <w:szCs w:val="26"/>
        </w:rPr>
        <w:t xml:space="preserve">.2025 Подрядчик направил в адрес Заказчика письмо с просьбой </w:t>
      </w:r>
      <w:r>
        <w:rPr>
          <w:rFonts w:ascii="Times New Roman" w:hAnsi="Times New Roman"/>
          <w:sz w:val="26"/>
          <w:szCs w:val="26"/>
        </w:rPr>
        <w:t>заключить Дополнительно соглашение к Контракту об увеличении сроков работ в связи с увеличением объемов работ (исх. № 71 от 05.11</w:t>
      </w:r>
      <w:r w:rsidRPr="00FE532B">
        <w:rPr>
          <w:rFonts w:ascii="Times New Roman" w:hAnsi="Times New Roman"/>
          <w:sz w:val="26"/>
          <w:szCs w:val="26"/>
        </w:rPr>
        <w:t>.2025).</w:t>
      </w:r>
    </w:p>
    <w:p w:rsidR="00FE532B" w:rsidRDefault="002402E6" w:rsidP="002E4E62">
      <w:pPr>
        <w:suppressAutoHyphens/>
        <w:spacing w:after="0" w:line="240" w:lineRule="auto"/>
        <w:ind w:firstLine="720"/>
        <w:jc w:val="both"/>
        <w:rPr>
          <w:rFonts w:ascii="Times New Roman" w:hAnsi="Times New Roman"/>
          <w:sz w:val="26"/>
          <w:szCs w:val="26"/>
        </w:rPr>
      </w:pPr>
      <w:r w:rsidRPr="002402E6">
        <w:rPr>
          <w:rFonts w:ascii="Times New Roman" w:hAnsi="Times New Roman"/>
          <w:sz w:val="26"/>
          <w:szCs w:val="26"/>
        </w:rPr>
        <w:t xml:space="preserve">05.11.2025 Подрядчик </w:t>
      </w:r>
      <w:r>
        <w:rPr>
          <w:rFonts w:ascii="Times New Roman" w:hAnsi="Times New Roman"/>
          <w:sz w:val="26"/>
          <w:szCs w:val="26"/>
        </w:rPr>
        <w:t>сообщил Заказчику</w:t>
      </w:r>
      <w:r w:rsidRPr="002402E6">
        <w:rPr>
          <w:rFonts w:ascii="Times New Roman" w:hAnsi="Times New Roman"/>
          <w:sz w:val="26"/>
          <w:szCs w:val="26"/>
        </w:rPr>
        <w:t xml:space="preserve"> </w:t>
      </w:r>
      <w:r>
        <w:rPr>
          <w:rFonts w:ascii="Times New Roman" w:hAnsi="Times New Roman"/>
          <w:sz w:val="26"/>
          <w:szCs w:val="26"/>
        </w:rPr>
        <w:t>о привлечении субподрядчика ООО «Проф-Мастер»</w:t>
      </w:r>
      <w:r w:rsidRPr="002402E6">
        <w:rPr>
          <w:rFonts w:ascii="Times New Roman" w:hAnsi="Times New Roman"/>
          <w:sz w:val="26"/>
          <w:szCs w:val="26"/>
        </w:rPr>
        <w:t xml:space="preserve"> </w:t>
      </w:r>
      <w:r>
        <w:rPr>
          <w:rFonts w:ascii="Times New Roman" w:hAnsi="Times New Roman"/>
          <w:sz w:val="26"/>
          <w:szCs w:val="26"/>
        </w:rPr>
        <w:t xml:space="preserve">в рамках исполнения Контракта </w:t>
      </w:r>
      <w:r w:rsidRPr="002402E6">
        <w:rPr>
          <w:rFonts w:ascii="Times New Roman" w:hAnsi="Times New Roman"/>
          <w:sz w:val="26"/>
          <w:szCs w:val="26"/>
        </w:rPr>
        <w:t>(исх. № 71 от 05.11.2025).</w:t>
      </w:r>
    </w:p>
    <w:p w:rsidR="00DF7B53" w:rsidRDefault="002402E6" w:rsidP="00DF7B53">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11.11.2025 Заказчик направил письмо в адрес Подрядчика с предупреждением об </w:t>
      </w:r>
      <w:r w:rsidR="00DF7B53">
        <w:rPr>
          <w:rFonts w:ascii="Times New Roman" w:hAnsi="Times New Roman"/>
          <w:sz w:val="26"/>
          <w:szCs w:val="26"/>
        </w:rPr>
        <w:t>установленном Контрактом сроке работ (исх. № ИСХ-19009/2025 от 1</w:t>
      </w:r>
      <w:r w:rsidR="00DF7B53" w:rsidRPr="00DF7B53">
        <w:rPr>
          <w:rFonts w:ascii="Times New Roman" w:hAnsi="Times New Roman"/>
          <w:sz w:val="26"/>
          <w:szCs w:val="26"/>
        </w:rPr>
        <w:t>1.11.2025)</w:t>
      </w:r>
      <w:r w:rsidR="00DF7B53">
        <w:rPr>
          <w:rFonts w:ascii="Times New Roman" w:hAnsi="Times New Roman"/>
          <w:sz w:val="26"/>
          <w:szCs w:val="26"/>
        </w:rPr>
        <w:t>.</w:t>
      </w:r>
    </w:p>
    <w:p w:rsidR="002D52DF" w:rsidRDefault="002D52DF" w:rsidP="00DF7B53">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Согласно данным ЕИС Подрядчиком в адрес Заказчика направлен документ о приемке № 84 от 12.11.</w:t>
      </w:r>
      <w:r w:rsidR="00B87983">
        <w:rPr>
          <w:rFonts w:ascii="Times New Roman" w:hAnsi="Times New Roman"/>
          <w:sz w:val="26"/>
          <w:szCs w:val="26"/>
        </w:rPr>
        <w:t>2025,</w:t>
      </w:r>
      <w:r w:rsidR="003A3429">
        <w:rPr>
          <w:rFonts w:ascii="Times New Roman" w:hAnsi="Times New Roman"/>
          <w:sz w:val="26"/>
          <w:szCs w:val="26"/>
        </w:rPr>
        <w:t xml:space="preserve"> однако Заказчиком отказано в приемке выполненных работ.</w:t>
      </w:r>
    </w:p>
    <w:p w:rsidR="00DF7B53" w:rsidRDefault="00DF7B53" w:rsidP="00DF7B53">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14</w:t>
      </w:r>
      <w:r w:rsidRPr="00DF7B53">
        <w:rPr>
          <w:rFonts w:ascii="Times New Roman" w:hAnsi="Times New Roman"/>
          <w:sz w:val="26"/>
          <w:szCs w:val="26"/>
        </w:rPr>
        <w:t xml:space="preserve">.11.2025 Заказчик направил письмо с </w:t>
      </w:r>
      <w:r>
        <w:rPr>
          <w:rFonts w:ascii="Times New Roman" w:hAnsi="Times New Roman"/>
          <w:sz w:val="26"/>
          <w:szCs w:val="26"/>
        </w:rPr>
        <w:t xml:space="preserve">просьбой предоставить </w:t>
      </w:r>
      <w:r w:rsidRPr="00DF7B53">
        <w:rPr>
          <w:rFonts w:ascii="Times New Roman" w:hAnsi="Times New Roman"/>
          <w:sz w:val="26"/>
          <w:szCs w:val="26"/>
        </w:rPr>
        <w:t>сведения по состоянию на</w:t>
      </w:r>
      <w:r>
        <w:rPr>
          <w:rFonts w:ascii="Times New Roman" w:hAnsi="Times New Roman"/>
          <w:sz w:val="26"/>
          <w:szCs w:val="26"/>
        </w:rPr>
        <w:t xml:space="preserve"> </w:t>
      </w:r>
      <w:r w:rsidRPr="00DF7B53">
        <w:rPr>
          <w:rFonts w:ascii="Times New Roman" w:hAnsi="Times New Roman"/>
          <w:sz w:val="26"/>
          <w:szCs w:val="26"/>
        </w:rPr>
        <w:t>13.11.2025 об исполненных Подрядчиком обязательствах, а именно сведения о вывезенных</w:t>
      </w:r>
      <w:r>
        <w:rPr>
          <w:rFonts w:ascii="Times New Roman" w:hAnsi="Times New Roman"/>
          <w:sz w:val="26"/>
          <w:szCs w:val="26"/>
        </w:rPr>
        <w:t xml:space="preserve"> </w:t>
      </w:r>
      <w:r w:rsidRPr="00DF7B53">
        <w:rPr>
          <w:rFonts w:ascii="Times New Roman" w:hAnsi="Times New Roman"/>
          <w:sz w:val="26"/>
          <w:szCs w:val="26"/>
        </w:rPr>
        <w:t>объемах отходов, проведенных мероприятиях по восстановлению плодородного слоя почв,</w:t>
      </w:r>
      <w:r>
        <w:rPr>
          <w:rFonts w:ascii="Times New Roman" w:hAnsi="Times New Roman"/>
          <w:sz w:val="26"/>
          <w:szCs w:val="26"/>
        </w:rPr>
        <w:t xml:space="preserve"> </w:t>
      </w:r>
      <w:r w:rsidRPr="00DF7B53">
        <w:rPr>
          <w:rFonts w:ascii="Times New Roman" w:hAnsi="Times New Roman"/>
          <w:sz w:val="26"/>
          <w:szCs w:val="26"/>
        </w:rPr>
        <w:t>с приложением к</w:t>
      </w:r>
      <w:r>
        <w:rPr>
          <w:rFonts w:ascii="Times New Roman" w:hAnsi="Times New Roman"/>
          <w:sz w:val="26"/>
          <w:szCs w:val="26"/>
        </w:rPr>
        <w:t>опий подтверждающих документов, данные фото- и видеофиксации, маршрутов перемещения транспортных средств, замечания и рекомендации по приемке работ у Подрядчика (исх. № ИСХ-1928</w:t>
      </w:r>
      <w:r w:rsidRPr="00DF7B53">
        <w:rPr>
          <w:rFonts w:ascii="Times New Roman" w:hAnsi="Times New Roman"/>
          <w:sz w:val="26"/>
          <w:szCs w:val="26"/>
        </w:rPr>
        <w:t>2/202</w:t>
      </w:r>
      <w:r>
        <w:rPr>
          <w:rFonts w:ascii="Times New Roman" w:hAnsi="Times New Roman"/>
          <w:sz w:val="26"/>
          <w:szCs w:val="26"/>
        </w:rPr>
        <w:t>5 от 14.11.2025).</w:t>
      </w:r>
    </w:p>
    <w:p w:rsidR="00DF7B53" w:rsidRDefault="00DF7B53" w:rsidP="00DF7B53">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27</w:t>
      </w:r>
      <w:r w:rsidRPr="00DF7B53">
        <w:rPr>
          <w:rFonts w:ascii="Times New Roman" w:hAnsi="Times New Roman"/>
          <w:sz w:val="26"/>
          <w:szCs w:val="26"/>
        </w:rPr>
        <w:t xml:space="preserve">.11.2025 Подрядчик </w:t>
      </w:r>
      <w:r>
        <w:rPr>
          <w:rFonts w:ascii="Times New Roman" w:hAnsi="Times New Roman"/>
          <w:sz w:val="26"/>
          <w:szCs w:val="26"/>
        </w:rPr>
        <w:t xml:space="preserve">ответным письмом направил Заказчику запрашиваемые данные </w:t>
      </w:r>
      <w:r w:rsidRPr="00DF7B53">
        <w:rPr>
          <w:rFonts w:ascii="Times New Roman" w:hAnsi="Times New Roman"/>
          <w:sz w:val="26"/>
          <w:szCs w:val="26"/>
        </w:rPr>
        <w:t>(исх. № 7</w:t>
      </w:r>
      <w:r>
        <w:rPr>
          <w:rFonts w:ascii="Times New Roman" w:hAnsi="Times New Roman"/>
          <w:sz w:val="26"/>
          <w:szCs w:val="26"/>
        </w:rPr>
        <w:t>7</w:t>
      </w:r>
      <w:r w:rsidRPr="00DF7B53">
        <w:rPr>
          <w:rFonts w:ascii="Times New Roman" w:hAnsi="Times New Roman"/>
          <w:sz w:val="26"/>
          <w:szCs w:val="26"/>
        </w:rPr>
        <w:t xml:space="preserve"> от </w:t>
      </w:r>
      <w:r>
        <w:rPr>
          <w:rFonts w:ascii="Times New Roman" w:hAnsi="Times New Roman"/>
          <w:sz w:val="26"/>
          <w:szCs w:val="26"/>
        </w:rPr>
        <w:t>27</w:t>
      </w:r>
      <w:r w:rsidRPr="00DF7B53">
        <w:rPr>
          <w:rFonts w:ascii="Times New Roman" w:hAnsi="Times New Roman"/>
          <w:sz w:val="26"/>
          <w:szCs w:val="26"/>
        </w:rPr>
        <w:t>.11.2025).</w:t>
      </w:r>
    </w:p>
    <w:p w:rsidR="003A3429" w:rsidRDefault="003A3429" w:rsidP="00DF7B53">
      <w:pPr>
        <w:suppressAutoHyphens/>
        <w:spacing w:after="0" w:line="240" w:lineRule="auto"/>
        <w:ind w:firstLine="720"/>
        <w:jc w:val="both"/>
        <w:rPr>
          <w:rFonts w:ascii="Times New Roman" w:hAnsi="Times New Roman"/>
          <w:sz w:val="26"/>
          <w:szCs w:val="26"/>
        </w:rPr>
      </w:pPr>
      <w:r w:rsidRPr="003A3429">
        <w:rPr>
          <w:rFonts w:ascii="Times New Roman" w:hAnsi="Times New Roman"/>
          <w:sz w:val="26"/>
          <w:szCs w:val="26"/>
        </w:rPr>
        <w:t xml:space="preserve">Согласно данным ЕИС Подрядчиком в адрес Заказчика направлен документ о приемке № 84 </w:t>
      </w:r>
      <w:r>
        <w:rPr>
          <w:rFonts w:ascii="Times New Roman" w:hAnsi="Times New Roman"/>
          <w:sz w:val="26"/>
          <w:szCs w:val="26"/>
        </w:rPr>
        <w:t>с исправлениями № 1 от 15.12.2025,</w:t>
      </w:r>
      <w:r w:rsidRPr="003A3429">
        <w:rPr>
          <w:rFonts w:ascii="Times New Roman" w:hAnsi="Times New Roman"/>
          <w:sz w:val="26"/>
          <w:szCs w:val="26"/>
        </w:rPr>
        <w:t xml:space="preserve"> однако Заказчиком отказано в приемке выполненных работ.</w:t>
      </w:r>
    </w:p>
    <w:p w:rsidR="00805020" w:rsidRDefault="00805020" w:rsidP="00DF7B53">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23.12.2025 </w:t>
      </w:r>
      <w:r w:rsidR="00B87983">
        <w:rPr>
          <w:rFonts w:ascii="Times New Roman" w:hAnsi="Times New Roman"/>
          <w:sz w:val="26"/>
          <w:szCs w:val="26"/>
        </w:rPr>
        <w:t>Заказчик направил письмо</w:t>
      </w:r>
      <w:r>
        <w:rPr>
          <w:rFonts w:ascii="Times New Roman" w:hAnsi="Times New Roman"/>
          <w:sz w:val="26"/>
          <w:szCs w:val="26"/>
        </w:rPr>
        <w:t>, в котором указал на необходимость предоставления откорректированной документации о приемке в связи с выявленными нарушениями</w:t>
      </w:r>
      <w:r w:rsidR="00382A0A">
        <w:rPr>
          <w:rFonts w:ascii="Times New Roman" w:hAnsi="Times New Roman"/>
          <w:sz w:val="26"/>
          <w:szCs w:val="26"/>
        </w:rPr>
        <w:t>, в том числе следующими</w:t>
      </w:r>
      <w:r>
        <w:rPr>
          <w:rFonts w:ascii="Times New Roman" w:hAnsi="Times New Roman"/>
          <w:sz w:val="26"/>
          <w:szCs w:val="26"/>
        </w:rPr>
        <w:t>:</w:t>
      </w:r>
    </w:p>
    <w:p w:rsidR="00382A0A" w:rsidRDefault="00805020" w:rsidP="00382A0A">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w:t>
      </w:r>
      <w:r w:rsidR="00382A0A">
        <w:rPr>
          <w:rFonts w:ascii="Times New Roman" w:hAnsi="Times New Roman"/>
          <w:sz w:val="26"/>
          <w:szCs w:val="26"/>
        </w:rPr>
        <w:t xml:space="preserve"> подтверждён объём ликвидации составляет 6074,5 м3, о</w:t>
      </w:r>
      <w:r w:rsidR="00382A0A" w:rsidRPr="00382A0A">
        <w:rPr>
          <w:rFonts w:ascii="Times New Roman" w:hAnsi="Times New Roman"/>
          <w:sz w:val="26"/>
          <w:szCs w:val="26"/>
        </w:rPr>
        <w:t>тсутствуют сведения подтверждающие ликвидацию</w:t>
      </w:r>
      <w:r w:rsidR="00382A0A">
        <w:rPr>
          <w:rFonts w:ascii="Times New Roman" w:hAnsi="Times New Roman"/>
          <w:sz w:val="26"/>
          <w:szCs w:val="26"/>
        </w:rPr>
        <w:t xml:space="preserve"> </w:t>
      </w:r>
      <w:r w:rsidR="00382A0A" w:rsidRPr="00382A0A">
        <w:rPr>
          <w:rFonts w:ascii="Times New Roman" w:hAnsi="Times New Roman"/>
          <w:sz w:val="26"/>
          <w:szCs w:val="26"/>
        </w:rPr>
        <w:t xml:space="preserve">пункта 7 Приложения № 1.1 </w:t>
      </w:r>
      <w:r w:rsidR="00382A0A">
        <w:rPr>
          <w:rFonts w:ascii="Times New Roman" w:hAnsi="Times New Roman"/>
          <w:sz w:val="26"/>
          <w:szCs w:val="26"/>
        </w:rPr>
        <w:t>Контракта;</w:t>
      </w:r>
    </w:p>
    <w:p w:rsidR="00382A0A" w:rsidRDefault="00382A0A" w:rsidP="00382A0A">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 </w:t>
      </w:r>
      <w:r w:rsidRPr="00382A0A">
        <w:rPr>
          <w:rFonts w:ascii="Times New Roman" w:hAnsi="Times New Roman"/>
          <w:sz w:val="26"/>
          <w:szCs w:val="26"/>
        </w:rPr>
        <w:t>площадь очищенная от несанкционированных отходов</w:t>
      </w:r>
      <w:r>
        <w:rPr>
          <w:rFonts w:ascii="Times New Roman" w:hAnsi="Times New Roman"/>
          <w:sz w:val="26"/>
          <w:szCs w:val="26"/>
        </w:rPr>
        <w:t xml:space="preserve"> составляет 11 160,32 м2, </w:t>
      </w:r>
      <w:r w:rsidRPr="00382A0A">
        <w:rPr>
          <w:rFonts w:ascii="Times New Roman" w:hAnsi="Times New Roman"/>
          <w:sz w:val="26"/>
          <w:szCs w:val="26"/>
        </w:rPr>
        <w:t>отсутствуют сведения подтверждающие</w:t>
      </w:r>
      <w:r>
        <w:rPr>
          <w:rFonts w:ascii="Times New Roman" w:hAnsi="Times New Roman"/>
          <w:sz w:val="26"/>
          <w:szCs w:val="26"/>
        </w:rPr>
        <w:t xml:space="preserve"> </w:t>
      </w:r>
      <w:r w:rsidRPr="00382A0A">
        <w:rPr>
          <w:rFonts w:ascii="Times New Roman" w:hAnsi="Times New Roman"/>
          <w:sz w:val="26"/>
          <w:szCs w:val="26"/>
        </w:rPr>
        <w:t>очищение от несанкционированных отходов пункта 7 Приложения № 1.1</w:t>
      </w:r>
      <w:r>
        <w:rPr>
          <w:rFonts w:ascii="Times New Roman" w:hAnsi="Times New Roman"/>
          <w:sz w:val="26"/>
          <w:szCs w:val="26"/>
        </w:rPr>
        <w:t xml:space="preserve"> Контракта;</w:t>
      </w:r>
    </w:p>
    <w:p w:rsidR="00382A0A" w:rsidRDefault="00382A0A" w:rsidP="00382A0A">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 </w:t>
      </w:r>
      <w:r w:rsidRPr="00382A0A">
        <w:rPr>
          <w:rFonts w:ascii="Times New Roman" w:hAnsi="Times New Roman"/>
          <w:sz w:val="26"/>
          <w:szCs w:val="26"/>
        </w:rPr>
        <w:t>объём вывезенного грунта, образовавшегося при проведении землеройных</w:t>
      </w:r>
      <w:r>
        <w:rPr>
          <w:rFonts w:ascii="Times New Roman" w:hAnsi="Times New Roman"/>
          <w:sz w:val="26"/>
          <w:szCs w:val="26"/>
        </w:rPr>
        <w:t xml:space="preserve"> </w:t>
      </w:r>
      <w:r w:rsidRPr="00382A0A">
        <w:rPr>
          <w:rFonts w:ascii="Times New Roman" w:hAnsi="Times New Roman"/>
          <w:sz w:val="26"/>
          <w:szCs w:val="26"/>
        </w:rPr>
        <w:t xml:space="preserve">работ, не загрязнённых опасными </w:t>
      </w:r>
      <w:r>
        <w:rPr>
          <w:rFonts w:ascii="Times New Roman" w:hAnsi="Times New Roman"/>
          <w:sz w:val="26"/>
          <w:szCs w:val="26"/>
        </w:rPr>
        <w:t>веществами составил 2 187,04 м3, о</w:t>
      </w:r>
      <w:r w:rsidRPr="00382A0A">
        <w:rPr>
          <w:rFonts w:ascii="Times New Roman" w:hAnsi="Times New Roman"/>
          <w:sz w:val="26"/>
          <w:szCs w:val="26"/>
        </w:rPr>
        <w:t xml:space="preserve">тсутствуют </w:t>
      </w:r>
      <w:r w:rsidRPr="00382A0A">
        <w:rPr>
          <w:rFonts w:ascii="Times New Roman" w:hAnsi="Times New Roman"/>
          <w:sz w:val="26"/>
          <w:szCs w:val="26"/>
        </w:rPr>
        <w:lastRenderedPageBreak/>
        <w:t>сведения, подтверждающие вывоз грунта, образовавшегося</w:t>
      </w:r>
      <w:r>
        <w:rPr>
          <w:rFonts w:ascii="Times New Roman" w:hAnsi="Times New Roman"/>
          <w:sz w:val="26"/>
          <w:szCs w:val="26"/>
        </w:rPr>
        <w:t xml:space="preserve"> </w:t>
      </w:r>
      <w:r w:rsidRPr="00382A0A">
        <w:rPr>
          <w:rFonts w:ascii="Times New Roman" w:hAnsi="Times New Roman"/>
          <w:sz w:val="26"/>
          <w:szCs w:val="26"/>
        </w:rPr>
        <w:t>при проведении землеройных работ, не загрязнённых опасными веществами</w:t>
      </w:r>
      <w:r>
        <w:rPr>
          <w:rFonts w:ascii="Times New Roman" w:hAnsi="Times New Roman"/>
          <w:sz w:val="26"/>
          <w:szCs w:val="26"/>
        </w:rPr>
        <w:t xml:space="preserve"> </w:t>
      </w:r>
      <w:r w:rsidRPr="00382A0A">
        <w:rPr>
          <w:rFonts w:ascii="Times New Roman" w:hAnsi="Times New Roman"/>
          <w:sz w:val="26"/>
          <w:szCs w:val="26"/>
        </w:rPr>
        <w:t>по пунктам 6, 7, 41-43 Приложения № 1.1</w:t>
      </w:r>
      <w:r>
        <w:rPr>
          <w:rFonts w:ascii="Times New Roman" w:hAnsi="Times New Roman"/>
          <w:sz w:val="26"/>
          <w:szCs w:val="26"/>
        </w:rPr>
        <w:t xml:space="preserve"> Контракта;</w:t>
      </w:r>
    </w:p>
    <w:p w:rsidR="00382A0A" w:rsidRDefault="00382A0A" w:rsidP="00382A0A">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о</w:t>
      </w:r>
      <w:r w:rsidRPr="00382A0A">
        <w:rPr>
          <w:rFonts w:ascii="Times New Roman" w:hAnsi="Times New Roman"/>
          <w:sz w:val="26"/>
          <w:szCs w:val="26"/>
        </w:rPr>
        <w:t>бъём завезенного грунта по Актам приёмки</w:t>
      </w:r>
      <w:r>
        <w:rPr>
          <w:rFonts w:ascii="Times New Roman" w:hAnsi="Times New Roman"/>
          <w:sz w:val="26"/>
          <w:szCs w:val="26"/>
        </w:rPr>
        <w:t xml:space="preserve"> составил 2 187,17 м3, о</w:t>
      </w:r>
      <w:r w:rsidRPr="00382A0A">
        <w:rPr>
          <w:rFonts w:ascii="Times New Roman" w:hAnsi="Times New Roman"/>
          <w:sz w:val="26"/>
          <w:szCs w:val="26"/>
        </w:rPr>
        <w:t>тсутствуют сведени</w:t>
      </w:r>
      <w:r>
        <w:rPr>
          <w:rFonts w:ascii="Times New Roman" w:hAnsi="Times New Roman"/>
          <w:sz w:val="26"/>
          <w:szCs w:val="26"/>
        </w:rPr>
        <w:t xml:space="preserve">я, подтверждающие вывоз грунта, </w:t>
      </w:r>
      <w:r w:rsidRPr="00382A0A">
        <w:rPr>
          <w:rFonts w:ascii="Times New Roman" w:hAnsi="Times New Roman"/>
          <w:sz w:val="26"/>
          <w:szCs w:val="26"/>
        </w:rPr>
        <w:t>образовавшегося при проведении землеройных работ, не загрязнённых</w:t>
      </w:r>
      <w:r>
        <w:rPr>
          <w:rFonts w:ascii="Times New Roman" w:hAnsi="Times New Roman"/>
          <w:sz w:val="26"/>
          <w:szCs w:val="26"/>
        </w:rPr>
        <w:t xml:space="preserve"> </w:t>
      </w:r>
      <w:r w:rsidRPr="00382A0A">
        <w:rPr>
          <w:rFonts w:ascii="Times New Roman" w:hAnsi="Times New Roman"/>
          <w:sz w:val="26"/>
          <w:szCs w:val="26"/>
        </w:rPr>
        <w:t>опасными веществами по пунктам 6, 7, 41-43 Приложения № 1.1</w:t>
      </w:r>
      <w:r>
        <w:rPr>
          <w:rFonts w:ascii="Times New Roman" w:hAnsi="Times New Roman"/>
          <w:sz w:val="26"/>
          <w:szCs w:val="26"/>
        </w:rPr>
        <w:t xml:space="preserve"> Контракта;</w:t>
      </w:r>
    </w:p>
    <w:p w:rsidR="00382A0A" w:rsidRPr="00382A0A" w:rsidRDefault="00382A0A" w:rsidP="00382A0A">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 объем вывезенных Подрядчиком </w:t>
      </w:r>
      <w:r w:rsidRPr="00382A0A">
        <w:rPr>
          <w:rFonts w:ascii="Times New Roman" w:hAnsi="Times New Roman"/>
          <w:sz w:val="26"/>
          <w:szCs w:val="26"/>
        </w:rPr>
        <w:t>несанкционированных</w:t>
      </w:r>
      <w:r>
        <w:rPr>
          <w:rFonts w:ascii="Times New Roman" w:hAnsi="Times New Roman"/>
          <w:sz w:val="26"/>
          <w:szCs w:val="26"/>
        </w:rPr>
        <w:t xml:space="preserve"> отходов и грунта, </w:t>
      </w:r>
      <w:r w:rsidRPr="00382A0A">
        <w:rPr>
          <w:rFonts w:ascii="Times New Roman" w:hAnsi="Times New Roman"/>
          <w:sz w:val="26"/>
          <w:szCs w:val="26"/>
        </w:rPr>
        <w:t>образовавшегося при проведении зем</w:t>
      </w:r>
      <w:r>
        <w:rPr>
          <w:rFonts w:ascii="Times New Roman" w:hAnsi="Times New Roman"/>
          <w:sz w:val="26"/>
          <w:szCs w:val="26"/>
        </w:rPr>
        <w:t xml:space="preserve">леройных работ, не загрязнённых </w:t>
      </w:r>
      <w:r w:rsidRPr="00382A0A">
        <w:rPr>
          <w:rFonts w:ascii="Times New Roman" w:hAnsi="Times New Roman"/>
          <w:sz w:val="26"/>
          <w:szCs w:val="26"/>
        </w:rPr>
        <w:t>опасными веществами</w:t>
      </w:r>
      <w:r>
        <w:rPr>
          <w:rFonts w:ascii="Times New Roman" w:hAnsi="Times New Roman"/>
          <w:sz w:val="26"/>
          <w:szCs w:val="26"/>
        </w:rPr>
        <w:t xml:space="preserve"> </w:t>
      </w:r>
      <w:r w:rsidRPr="00382A0A">
        <w:rPr>
          <w:rFonts w:ascii="Times New Roman" w:hAnsi="Times New Roman"/>
          <w:sz w:val="26"/>
          <w:szCs w:val="26"/>
        </w:rPr>
        <w:t>(44 места) на территории лесного фонда</w:t>
      </w:r>
      <w:r>
        <w:rPr>
          <w:rFonts w:ascii="Times New Roman" w:hAnsi="Times New Roman"/>
          <w:sz w:val="26"/>
          <w:szCs w:val="26"/>
        </w:rPr>
        <w:t xml:space="preserve"> </w:t>
      </w:r>
      <w:r w:rsidRPr="00382A0A">
        <w:rPr>
          <w:rFonts w:ascii="Times New Roman" w:hAnsi="Times New Roman"/>
          <w:sz w:val="26"/>
          <w:szCs w:val="26"/>
        </w:rPr>
        <w:t>Ленинградской составил 8 388,5 м3, из них:</w:t>
      </w:r>
    </w:p>
    <w:p w:rsidR="00382A0A" w:rsidRPr="00382A0A" w:rsidRDefault="00382A0A" w:rsidP="00382A0A">
      <w:pPr>
        <w:suppressAutoHyphens/>
        <w:spacing w:after="0" w:line="240" w:lineRule="auto"/>
        <w:ind w:firstLine="720"/>
        <w:jc w:val="both"/>
        <w:rPr>
          <w:rFonts w:ascii="Times New Roman" w:hAnsi="Times New Roman"/>
          <w:sz w:val="26"/>
          <w:szCs w:val="26"/>
        </w:rPr>
      </w:pPr>
      <w:r w:rsidRPr="00382A0A">
        <w:rPr>
          <w:rFonts w:ascii="Times New Roman" w:hAnsi="Times New Roman"/>
          <w:sz w:val="26"/>
          <w:szCs w:val="26"/>
        </w:rPr>
        <w:t>6154 м3 несанкционированных отходов;</w:t>
      </w:r>
    </w:p>
    <w:p w:rsidR="00382A0A" w:rsidRPr="00382A0A" w:rsidRDefault="00382A0A" w:rsidP="00382A0A">
      <w:pPr>
        <w:suppressAutoHyphens/>
        <w:spacing w:after="0" w:line="240" w:lineRule="auto"/>
        <w:ind w:firstLine="720"/>
        <w:jc w:val="both"/>
        <w:rPr>
          <w:rFonts w:ascii="Times New Roman" w:hAnsi="Times New Roman"/>
          <w:sz w:val="26"/>
          <w:szCs w:val="26"/>
        </w:rPr>
      </w:pPr>
      <w:r w:rsidRPr="00382A0A">
        <w:rPr>
          <w:rFonts w:ascii="Times New Roman" w:hAnsi="Times New Roman"/>
          <w:sz w:val="26"/>
          <w:szCs w:val="26"/>
        </w:rPr>
        <w:t>2234,5 м3 грунта, образовавше</w:t>
      </w:r>
      <w:r>
        <w:rPr>
          <w:rFonts w:ascii="Times New Roman" w:hAnsi="Times New Roman"/>
          <w:sz w:val="26"/>
          <w:szCs w:val="26"/>
        </w:rPr>
        <w:t xml:space="preserve">гося при проведении землеройных </w:t>
      </w:r>
      <w:r w:rsidRPr="00382A0A">
        <w:rPr>
          <w:rFonts w:ascii="Times New Roman" w:hAnsi="Times New Roman"/>
          <w:sz w:val="26"/>
          <w:szCs w:val="26"/>
        </w:rPr>
        <w:t>работ, не за</w:t>
      </w:r>
      <w:r w:rsidR="002D52DF">
        <w:rPr>
          <w:rFonts w:ascii="Times New Roman" w:hAnsi="Times New Roman"/>
          <w:sz w:val="26"/>
          <w:szCs w:val="26"/>
        </w:rPr>
        <w:t>грязнённых опасными веществами. Однако по данным товарно-транспортных накладных</w:t>
      </w:r>
      <w:r w:rsidRPr="00382A0A">
        <w:rPr>
          <w:rFonts w:ascii="Times New Roman" w:hAnsi="Times New Roman"/>
          <w:sz w:val="26"/>
          <w:szCs w:val="26"/>
        </w:rPr>
        <w:t xml:space="preserve"> объём вывезенных </w:t>
      </w:r>
      <w:r w:rsidR="002D52DF">
        <w:rPr>
          <w:rFonts w:ascii="Times New Roman" w:hAnsi="Times New Roman"/>
          <w:sz w:val="26"/>
          <w:szCs w:val="26"/>
        </w:rPr>
        <w:t xml:space="preserve">Подрядчиком </w:t>
      </w:r>
      <w:r w:rsidRPr="00382A0A">
        <w:rPr>
          <w:rFonts w:ascii="Times New Roman" w:hAnsi="Times New Roman"/>
          <w:sz w:val="26"/>
          <w:szCs w:val="26"/>
        </w:rPr>
        <w:t>несанкционированных отходов и грунта, образовавшегося при проведении</w:t>
      </w:r>
      <w:r w:rsidR="002D52DF">
        <w:rPr>
          <w:rFonts w:ascii="Times New Roman" w:hAnsi="Times New Roman"/>
          <w:sz w:val="26"/>
          <w:szCs w:val="26"/>
        </w:rPr>
        <w:t xml:space="preserve"> </w:t>
      </w:r>
      <w:r w:rsidRPr="00382A0A">
        <w:rPr>
          <w:rFonts w:ascii="Times New Roman" w:hAnsi="Times New Roman"/>
          <w:sz w:val="26"/>
          <w:szCs w:val="26"/>
        </w:rPr>
        <w:t>землеройных работ, не загрязнённых опасными веществами (44 места) на</w:t>
      </w:r>
      <w:r w:rsidR="002D52DF">
        <w:rPr>
          <w:rFonts w:ascii="Times New Roman" w:hAnsi="Times New Roman"/>
          <w:sz w:val="26"/>
          <w:szCs w:val="26"/>
        </w:rPr>
        <w:t xml:space="preserve"> </w:t>
      </w:r>
      <w:r w:rsidRPr="00382A0A">
        <w:rPr>
          <w:rFonts w:ascii="Times New Roman" w:hAnsi="Times New Roman"/>
          <w:sz w:val="26"/>
          <w:szCs w:val="26"/>
        </w:rPr>
        <w:t>территории лесного фонда Ленинградской составил 8 374 м3, из них:</w:t>
      </w:r>
    </w:p>
    <w:p w:rsidR="00382A0A" w:rsidRPr="00382A0A" w:rsidRDefault="00382A0A" w:rsidP="00382A0A">
      <w:pPr>
        <w:suppressAutoHyphens/>
        <w:spacing w:after="0" w:line="240" w:lineRule="auto"/>
        <w:ind w:firstLine="720"/>
        <w:jc w:val="both"/>
        <w:rPr>
          <w:rFonts w:ascii="Times New Roman" w:hAnsi="Times New Roman"/>
          <w:sz w:val="26"/>
          <w:szCs w:val="26"/>
        </w:rPr>
      </w:pPr>
      <w:r w:rsidRPr="00382A0A">
        <w:rPr>
          <w:rFonts w:ascii="Times New Roman" w:hAnsi="Times New Roman"/>
          <w:sz w:val="26"/>
          <w:szCs w:val="26"/>
        </w:rPr>
        <w:t>6104 м3 несанкционированных отходов;</w:t>
      </w:r>
    </w:p>
    <w:p w:rsidR="002D52DF" w:rsidRDefault="00382A0A" w:rsidP="002D52DF">
      <w:pPr>
        <w:suppressAutoHyphens/>
        <w:spacing w:after="0" w:line="240" w:lineRule="auto"/>
        <w:ind w:firstLine="720"/>
        <w:jc w:val="both"/>
        <w:rPr>
          <w:rFonts w:ascii="Times New Roman" w:hAnsi="Times New Roman"/>
          <w:sz w:val="26"/>
          <w:szCs w:val="26"/>
        </w:rPr>
      </w:pPr>
      <w:r w:rsidRPr="00382A0A">
        <w:rPr>
          <w:rFonts w:ascii="Times New Roman" w:hAnsi="Times New Roman"/>
          <w:sz w:val="26"/>
          <w:szCs w:val="26"/>
        </w:rPr>
        <w:t>2270 м3 грунта, образовавшегося пр</w:t>
      </w:r>
      <w:r w:rsidR="002D52DF">
        <w:rPr>
          <w:rFonts w:ascii="Times New Roman" w:hAnsi="Times New Roman"/>
          <w:sz w:val="26"/>
          <w:szCs w:val="26"/>
        </w:rPr>
        <w:t xml:space="preserve">и проведении землеройных работ, </w:t>
      </w:r>
      <w:r w:rsidRPr="00382A0A">
        <w:rPr>
          <w:rFonts w:ascii="Times New Roman" w:hAnsi="Times New Roman"/>
          <w:sz w:val="26"/>
          <w:szCs w:val="26"/>
        </w:rPr>
        <w:t>не з</w:t>
      </w:r>
      <w:r w:rsidR="002D52DF">
        <w:rPr>
          <w:rFonts w:ascii="Times New Roman" w:hAnsi="Times New Roman"/>
          <w:sz w:val="26"/>
          <w:szCs w:val="26"/>
        </w:rPr>
        <w:t>агрязнённых опасными веществами.</w:t>
      </w:r>
    </w:p>
    <w:p w:rsidR="002D52DF" w:rsidRDefault="002D52DF" w:rsidP="002D52DF">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25.12.2025 по результатам заключения экспертизы объем отходов, ликвидированный Подрядчиком в рамках исполнения Контракта, составил 6153,5 м3, площадь восстановленного плодородного слоя почв составила 10555,32 м2, в ходе работ вывезено </w:t>
      </w:r>
    </w:p>
    <w:p w:rsidR="00382A0A" w:rsidRPr="00382A0A" w:rsidRDefault="003A3429" w:rsidP="00B87983">
      <w:pPr>
        <w:suppressAutoHyphens/>
        <w:spacing w:after="0" w:line="240" w:lineRule="auto"/>
        <w:ind w:firstLine="720"/>
        <w:jc w:val="both"/>
        <w:rPr>
          <w:rFonts w:ascii="Times New Roman" w:hAnsi="Times New Roman"/>
          <w:sz w:val="26"/>
          <w:szCs w:val="26"/>
        </w:rPr>
      </w:pPr>
      <w:r w:rsidRPr="003A3429">
        <w:rPr>
          <w:rFonts w:ascii="Times New Roman" w:hAnsi="Times New Roman"/>
          <w:sz w:val="26"/>
          <w:szCs w:val="26"/>
        </w:rPr>
        <w:t xml:space="preserve">Согласно данным ЕИС Подрядчиком в адрес Заказчика направлен документ о </w:t>
      </w:r>
      <w:r>
        <w:rPr>
          <w:rFonts w:ascii="Times New Roman" w:hAnsi="Times New Roman"/>
          <w:sz w:val="26"/>
          <w:szCs w:val="26"/>
        </w:rPr>
        <w:t>приемке с исправлениями</w:t>
      </w:r>
      <w:r w:rsidR="00B87983">
        <w:rPr>
          <w:rFonts w:ascii="Times New Roman" w:hAnsi="Times New Roman"/>
          <w:sz w:val="26"/>
          <w:szCs w:val="26"/>
        </w:rPr>
        <w:t>, н</w:t>
      </w:r>
      <w:r w:rsidRPr="003A3429">
        <w:rPr>
          <w:rFonts w:ascii="Times New Roman" w:hAnsi="Times New Roman"/>
          <w:sz w:val="26"/>
          <w:szCs w:val="26"/>
        </w:rPr>
        <w:t>а момент принятия Решения стоимость исполненных Поставщиком по Контракту обязательств составляет 24 588 262,00</w:t>
      </w:r>
      <w:r>
        <w:rPr>
          <w:rFonts w:ascii="Times New Roman" w:hAnsi="Times New Roman"/>
          <w:sz w:val="26"/>
          <w:szCs w:val="26"/>
        </w:rPr>
        <w:t xml:space="preserve"> руб.</w:t>
      </w:r>
      <w:r w:rsidRPr="003A3429">
        <w:rPr>
          <w:rFonts w:ascii="Times New Roman" w:hAnsi="Times New Roman"/>
          <w:sz w:val="26"/>
          <w:szCs w:val="26"/>
        </w:rPr>
        <w:t>, оплаченных Заказчиком – 24 588 262,00</w:t>
      </w:r>
      <w:r>
        <w:rPr>
          <w:rFonts w:ascii="Times New Roman" w:hAnsi="Times New Roman"/>
          <w:sz w:val="26"/>
          <w:szCs w:val="26"/>
        </w:rPr>
        <w:t xml:space="preserve"> руб.</w:t>
      </w:r>
    </w:p>
    <w:p w:rsidR="00FB6886" w:rsidRPr="003A3429" w:rsidRDefault="00423E7B" w:rsidP="001F6709">
      <w:pPr>
        <w:suppressAutoHyphens/>
        <w:spacing w:after="0" w:line="240" w:lineRule="auto"/>
        <w:ind w:firstLine="720"/>
        <w:jc w:val="both"/>
        <w:rPr>
          <w:rFonts w:ascii="Times New Roman" w:hAnsi="Times New Roman"/>
          <w:sz w:val="26"/>
          <w:szCs w:val="26"/>
          <w:highlight w:val="red"/>
        </w:rPr>
      </w:pPr>
      <w:r w:rsidRPr="001F6709">
        <w:rPr>
          <w:rFonts w:ascii="Times New Roman" w:hAnsi="Times New Roman"/>
          <w:sz w:val="26"/>
          <w:szCs w:val="26"/>
        </w:rPr>
        <w:t xml:space="preserve">Представитель Общества </w:t>
      </w:r>
      <w:r w:rsidR="00FB6886" w:rsidRPr="001F6709">
        <w:rPr>
          <w:rFonts w:ascii="Times New Roman" w:hAnsi="Times New Roman"/>
          <w:sz w:val="26"/>
          <w:szCs w:val="26"/>
        </w:rPr>
        <w:t xml:space="preserve">также </w:t>
      </w:r>
      <w:r w:rsidR="005B2396" w:rsidRPr="001F6709">
        <w:rPr>
          <w:rFonts w:ascii="Times New Roman" w:hAnsi="Times New Roman"/>
          <w:sz w:val="26"/>
          <w:szCs w:val="26"/>
        </w:rPr>
        <w:t>просил обратить внимание</w:t>
      </w:r>
      <w:r w:rsidR="00C0613F" w:rsidRPr="001F6709">
        <w:rPr>
          <w:rFonts w:ascii="Times New Roman" w:hAnsi="Times New Roman"/>
          <w:sz w:val="26"/>
          <w:szCs w:val="26"/>
        </w:rPr>
        <w:t xml:space="preserve"> Комиссии</w:t>
      </w:r>
      <w:r w:rsidRPr="001F6709">
        <w:rPr>
          <w:rFonts w:ascii="Times New Roman" w:hAnsi="Times New Roman"/>
          <w:sz w:val="26"/>
          <w:szCs w:val="26"/>
        </w:rPr>
        <w:t>, что Участник планомерно вел работу по исполнению своих обязательств с момента подписания Контракта, намерений уклоняться от своих обязательств не имелось</w:t>
      </w:r>
      <w:r w:rsidR="00FB6886" w:rsidRPr="001F6709">
        <w:rPr>
          <w:rFonts w:ascii="Times New Roman" w:hAnsi="Times New Roman"/>
          <w:sz w:val="26"/>
          <w:szCs w:val="26"/>
        </w:rPr>
        <w:t>, в рабочем чате зафиксированы многочисленные согласования</w:t>
      </w:r>
      <w:r w:rsidR="001F6709" w:rsidRPr="001F6709">
        <w:rPr>
          <w:rFonts w:ascii="Times New Roman" w:hAnsi="Times New Roman"/>
          <w:sz w:val="26"/>
          <w:szCs w:val="26"/>
        </w:rPr>
        <w:t>,</w:t>
      </w:r>
      <w:r w:rsidR="00B87983">
        <w:rPr>
          <w:rFonts w:ascii="Times New Roman" w:hAnsi="Times New Roman"/>
          <w:sz w:val="26"/>
          <w:szCs w:val="26"/>
        </w:rPr>
        <w:t xml:space="preserve"> при этом исполнены обязательства более чем на 95%, оставшаяся часть оказалась проблемной из-за отсутствия надлежащего проезда</w:t>
      </w:r>
      <w:r w:rsidRPr="00313279">
        <w:rPr>
          <w:rFonts w:ascii="Times New Roman" w:hAnsi="Times New Roman"/>
          <w:sz w:val="26"/>
          <w:szCs w:val="26"/>
        </w:rPr>
        <w:t>.</w:t>
      </w:r>
    </w:p>
    <w:p w:rsidR="00693D6B" w:rsidRDefault="00247725" w:rsidP="001F6709">
      <w:pPr>
        <w:suppressAutoHyphens/>
        <w:spacing w:after="0" w:line="240" w:lineRule="auto"/>
        <w:ind w:firstLine="720"/>
        <w:jc w:val="both"/>
        <w:rPr>
          <w:rFonts w:ascii="Times New Roman" w:hAnsi="Times New Roman"/>
          <w:sz w:val="26"/>
          <w:szCs w:val="26"/>
        </w:rPr>
      </w:pPr>
      <w:r w:rsidRPr="00247725">
        <w:rPr>
          <w:rFonts w:ascii="Times New Roman" w:hAnsi="Times New Roman"/>
          <w:sz w:val="26"/>
          <w:szCs w:val="26"/>
        </w:rPr>
        <w:t>Участник признает, что не исполнил обязательства надлежащим образом в срок, однако просил не включать сведения в реестр недобросовестных поставщиков исходя из того, что он предпринимал попытки исполнить обязательства и устранить причины принятия одностороннего отказа от исполнения Контракта.</w:t>
      </w:r>
    </w:p>
    <w:p w:rsidR="00693D6B" w:rsidRPr="00423E7B" w:rsidRDefault="00693D6B" w:rsidP="001F6709">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В результате анализа позиций сторон и имеющейся переписки, Комиссия констатирует наличие гражданско-правового спора между Участником и Заказчиком.</w:t>
      </w:r>
    </w:p>
    <w:p w:rsidR="00473419" w:rsidRDefault="00EB53E8" w:rsidP="00C638CF">
      <w:pPr>
        <w:suppressAutoHyphens/>
        <w:spacing w:after="0" w:line="240" w:lineRule="auto"/>
        <w:ind w:firstLine="720"/>
        <w:jc w:val="both"/>
        <w:rPr>
          <w:rFonts w:ascii="Times New Roman" w:eastAsia="Times New Roman" w:hAnsi="Times New Roman" w:cs="Times New Roman"/>
          <w:sz w:val="26"/>
          <w:szCs w:val="26"/>
        </w:rPr>
      </w:pPr>
      <w:r w:rsidRPr="003E6F2F">
        <w:rPr>
          <w:rFonts w:ascii="Times New Roman" w:eastAsia="Times New Roman" w:hAnsi="Times New Roman" w:cs="Times New Roman"/>
          <w:sz w:val="26"/>
          <w:szCs w:val="26"/>
        </w:rPr>
        <w:t>В соответствии с частью 12.1 статьи 95 Закона о контрактной</w:t>
      </w:r>
      <w:r>
        <w:rPr>
          <w:rFonts w:ascii="Times New Roman" w:hAnsi="Times New Roman"/>
          <w:sz w:val="26"/>
          <w:szCs w:val="26"/>
        </w:rPr>
        <w:t xml:space="preserve">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473419" w:rsidRDefault="00EB53E8">
      <w:pPr>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lastRenderedPageBreak/>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Закона о контрактной системе, такое решение не размещается на официальном сайте;</w:t>
      </w:r>
    </w:p>
    <w:p w:rsidR="00473419" w:rsidRDefault="00EB53E8">
      <w:pPr>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473419" w:rsidRDefault="00EB53E8">
      <w:pPr>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473419" w:rsidRDefault="00EB53E8">
      <w:pPr>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 силу части 13 статьи 95 Закона № 44-ФЗ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473419" w:rsidRDefault="00EB53E8">
      <w:pPr>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 соответствии с частью 14 статьи 95 Закона № 44-ФЗ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Как следует из материалов дела, решение об одностороннем отказе от</w:t>
      </w:r>
      <w:r w:rsidR="00032BDB">
        <w:rPr>
          <w:rFonts w:ascii="Times New Roman" w:hAnsi="Times New Roman"/>
          <w:sz w:val="26"/>
          <w:szCs w:val="26"/>
        </w:rPr>
        <w:t xml:space="preserve"> исполнения Контракта принято </w:t>
      </w:r>
      <w:r w:rsidR="003A3429" w:rsidRPr="003A3429">
        <w:rPr>
          <w:rFonts w:ascii="Times New Roman" w:hAnsi="Times New Roman"/>
          <w:sz w:val="26"/>
          <w:szCs w:val="26"/>
        </w:rPr>
        <w:t>20.02.2026</w:t>
      </w:r>
      <w:r>
        <w:rPr>
          <w:rFonts w:ascii="Times New Roman" w:hAnsi="Times New Roman"/>
          <w:sz w:val="26"/>
          <w:szCs w:val="26"/>
        </w:rPr>
        <w:t>.</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установила, что информация размещена в ЕИС, Участник был уведомлен надлежащим образом.</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 о контрактной системе (пп. «б» п. 13 Правил). </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контракта. </w:t>
      </w:r>
    </w:p>
    <w:p w:rsidR="00473419" w:rsidRDefault="00EB53E8">
      <w:pPr>
        <w:suppressAutoHyphens/>
        <w:spacing w:after="0" w:line="240" w:lineRule="auto"/>
        <w:ind w:firstLine="720"/>
        <w:jc w:val="both"/>
        <w:rPr>
          <w:rFonts w:ascii="Times New Roman" w:eastAsia="Times New Roman" w:hAnsi="Times New Roman" w:cs="Times New Roman"/>
          <w:b/>
          <w:bCs/>
          <w:sz w:val="26"/>
          <w:szCs w:val="26"/>
        </w:rPr>
      </w:pPr>
      <w:r>
        <w:rPr>
          <w:rFonts w:ascii="Times New Roman" w:hAnsi="Times New Roman"/>
          <w:b/>
          <w:bCs/>
          <w:sz w:val="26"/>
          <w:szCs w:val="26"/>
        </w:rPr>
        <w:t>Исходя из представленных доказательств, документов и пояснений сторон, Комиссия УФАС по Ленинградской области пришла к следующим выводам:</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1) Комиссия считает необходимым отметить, что </w:t>
      </w:r>
      <w:r w:rsidR="00693D6B">
        <w:rPr>
          <w:rFonts w:ascii="Times New Roman" w:hAnsi="Times New Roman"/>
          <w:sz w:val="26"/>
          <w:szCs w:val="26"/>
        </w:rPr>
        <w:t xml:space="preserve">между сторонами имеется гражданско-правовой спор, при этом </w:t>
      </w:r>
      <w:r>
        <w:rPr>
          <w:rFonts w:ascii="Times New Roman" w:hAnsi="Times New Roman"/>
          <w:sz w:val="26"/>
          <w:szCs w:val="26"/>
        </w:rPr>
        <w:t>Ленинградское УФАС России озвучивало во время заседания, а также в решении дополнительно подчеркивает Заказчику и Участнику, что она не рассматривала гражданско-правовой спор между сторонами, так как не может дать по нему свою оценку, ввиду то</w:t>
      </w:r>
      <w:r w:rsidR="00F71F2D">
        <w:rPr>
          <w:rFonts w:ascii="Times New Roman" w:hAnsi="Times New Roman"/>
          <w:sz w:val="26"/>
          <w:szCs w:val="26"/>
        </w:rPr>
        <w:t xml:space="preserve">го, что это не входит в сферу </w:t>
      </w:r>
      <w:r>
        <w:rPr>
          <w:rFonts w:ascii="Times New Roman" w:hAnsi="Times New Roman"/>
          <w:sz w:val="26"/>
          <w:szCs w:val="26"/>
        </w:rPr>
        <w:t>компетенции</w:t>
      </w:r>
      <w:r w:rsidR="00F71F2D">
        <w:rPr>
          <w:rFonts w:ascii="Times New Roman" w:hAnsi="Times New Roman"/>
          <w:sz w:val="26"/>
          <w:szCs w:val="26"/>
        </w:rPr>
        <w:t xml:space="preserve"> антимонопольного органа</w:t>
      </w:r>
      <w:r>
        <w:rPr>
          <w:rFonts w:ascii="Times New Roman" w:hAnsi="Times New Roman"/>
          <w:sz w:val="26"/>
          <w:szCs w:val="26"/>
        </w:rPr>
        <w:t>.</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 настоящем решении предмет оценки вытекает исключительно из механизма полномочий антимонопольного органа, закрепленн</w:t>
      </w:r>
      <w:r w:rsidR="003433F5">
        <w:rPr>
          <w:rFonts w:ascii="Times New Roman" w:hAnsi="Times New Roman"/>
          <w:sz w:val="26"/>
          <w:szCs w:val="26"/>
        </w:rPr>
        <w:t>ого в соответствующих нормативно-</w:t>
      </w:r>
      <w:r>
        <w:rPr>
          <w:rFonts w:ascii="Times New Roman" w:hAnsi="Times New Roman"/>
          <w:sz w:val="26"/>
          <w:szCs w:val="26"/>
        </w:rPr>
        <w:t>правовы</w:t>
      </w:r>
      <w:r w:rsidR="00A3370B">
        <w:rPr>
          <w:rFonts w:ascii="Times New Roman" w:hAnsi="Times New Roman"/>
          <w:sz w:val="26"/>
          <w:szCs w:val="26"/>
        </w:rPr>
        <w:t>х актах, а именно</w:t>
      </w:r>
      <w:r w:rsidR="003433F5">
        <w:rPr>
          <w:rFonts w:ascii="Times New Roman" w:hAnsi="Times New Roman"/>
          <w:sz w:val="26"/>
          <w:szCs w:val="26"/>
        </w:rPr>
        <w:t xml:space="preserve"> к выявлению </w:t>
      </w:r>
      <w:r w:rsidR="00A3370B">
        <w:rPr>
          <w:rFonts w:ascii="Times New Roman" w:hAnsi="Times New Roman"/>
          <w:sz w:val="26"/>
          <w:szCs w:val="26"/>
        </w:rPr>
        <w:t>в действиях (бездействия</w:t>
      </w:r>
      <w:r>
        <w:rPr>
          <w:rFonts w:ascii="Times New Roman" w:hAnsi="Times New Roman"/>
          <w:sz w:val="26"/>
          <w:szCs w:val="26"/>
        </w:rPr>
        <w:t xml:space="preserve">) Участника какого-либо уклонения от исполнения обязательств по Контракту, которые подтвердят его недобросовестное поведение. </w:t>
      </w:r>
    </w:p>
    <w:p w:rsidR="00473419" w:rsidRDefault="003433F5">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То есть</w:t>
      </w:r>
      <w:r w:rsidR="00EB53E8">
        <w:rPr>
          <w:rFonts w:ascii="Times New Roman" w:hAnsi="Times New Roman"/>
          <w:sz w:val="26"/>
          <w:szCs w:val="26"/>
        </w:rPr>
        <w:t xml:space="preserve"> Комиссия по обращению Заказчика рассматривала лишь применение такой меры публичной ответственности как включение сведений об Участнике в реестр недобросовестных поставщиков на 2 года с учетом всех обстоятельств и фактов в рамках полномочий Комиссии Ленинградского УФАС в соответствии с Законом о контрактной системе и Правилами ведения реестра недобросовестных поставщиков.</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Поэтому Комиссия, не разрешая гражданско-правовой спор между сторонами, принимает во внимание только факт возникновения противоречий между сторонами Контракта, которые могли оказать влияние на возможность исполнения обязательств по Контракту, так как оба контрагента должны учитывать права и законные интересы друг друга, а также действовать в соответствии с ожиданиями обычного поведения участника гражданского оборота. </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правовой позиции ФАС России и Верхо</w:t>
      </w:r>
      <w:r w:rsidR="003433F5">
        <w:rPr>
          <w:rFonts w:ascii="Times New Roman" w:hAnsi="Times New Roman"/>
          <w:sz w:val="26"/>
          <w:szCs w:val="26"/>
        </w:rPr>
        <w:t>вного суда Российской Федерации</w:t>
      </w:r>
      <w:r>
        <w:rPr>
          <w:rFonts w:ascii="Times New Roman" w:hAnsi="Times New Roman"/>
          <w:sz w:val="26"/>
          <w:szCs w:val="26"/>
        </w:rPr>
        <w:t xml:space="preserve"> Комиссия не может руководствоваться лишь односторонним отказом Заказчика без учета всех фактов, которые свидетельствуют о том, что Участник стремился выполнить обязательства в рамках </w:t>
      </w:r>
      <w:r w:rsidR="003433F5">
        <w:rPr>
          <w:rFonts w:ascii="Times New Roman" w:hAnsi="Times New Roman"/>
          <w:sz w:val="26"/>
          <w:szCs w:val="26"/>
        </w:rPr>
        <w:t xml:space="preserve">заключенного </w:t>
      </w:r>
      <w:r>
        <w:rPr>
          <w:rFonts w:ascii="Times New Roman" w:hAnsi="Times New Roman"/>
          <w:sz w:val="26"/>
          <w:szCs w:val="26"/>
        </w:rPr>
        <w:t>Контракта.</w:t>
      </w:r>
    </w:p>
    <w:p w:rsidR="00473419" w:rsidRDefault="003433F5">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То есть</w:t>
      </w:r>
      <w:r w:rsidR="00EB53E8">
        <w:rPr>
          <w:rFonts w:ascii="Times New Roman" w:hAnsi="Times New Roman"/>
          <w:sz w:val="26"/>
          <w:szCs w:val="26"/>
        </w:rPr>
        <w:t xml:space="preserve"> Комиссия исходит из того, что принятое решение об одностороннем отказе от исполнения Контракта Заказ</w:t>
      </w:r>
      <w:r>
        <w:rPr>
          <w:rFonts w:ascii="Times New Roman" w:hAnsi="Times New Roman"/>
          <w:sz w:val="26"/>
          <w:szCs w:val="26"/>
        </w:rPr>
        <w:t>чиком (в том числе правомерное)</w:t>
      </w:r>
      <w:r w:rsidR="00EB53E8">
        <w:rPr>
          <w:rFonts w:ascii="Times New Roman" w:hAnsi="Times New Roman"/>
          <w:sz w:val="26"/>
          <w:szCs w:val="26"/>
        </w:rPr>
        <w:t xml:space="preserve"> не означает автоматическое включение Участника в РНП.</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При этом в ходе полного и совокупного анализа всех документов в материалах дела Комиссия находит подтверждение и доказательства того, что Участник стремился выполнить обязательства, а также был заинтересован в исполнении Контракта.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Комиссия находит подтверждение и доказательства того, что Участник находился в постоянном взаимодействии с Заказчиком, велась переписка, </w:t>
      </w:r>
      <w:r w:rsidR="003A3429">
        <w:rPr>
          <w:rFonts w:ascii="Times New Roman" w:hAnsi="Times New Roman"/>
          <w:sz w:val="26"/>
          <w:szCs w:val="26"/>
        </w:rPr>
        <w:t>значительная часть работ выполнена</w:t>
      </w:r>
      <w:r w:rsidR="00693D6B">
        <w:rPr>
          <w:rFonts w:ascii="Times New Roman" w:hAnsi="Times New Roman"/>
          <w:sz w:val="26"/>
          <w:szCs w:val="26"/>
        </w:rPr>
        <w:t xml:space="preserve">, замечания устранялись, </w:t>
      </w:r>
      <w:r>
        <w:rPr>
          <w:rFonts w:ascii="Times New Roman" w:hAnsi="Times New Roman"/>
          <w:sz w:val="26"/>
          <w:szCs w:val="26"/>
        </w:rPr>
        <w:t>при этом своими действиями Участник показывал, что был заинтересован в выполнении обязательств по Контракту.</w:t>
      </w:r>
    </w:p>
    <w:p w:rsidR="00473419" w:rsidRDefault="00EB53E8" w:rsidP="003751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Учитывая последовательность действий </w:t>
      </w:r>
      <w:r w:rsidR="003A3429">
        <w:rPr>
          <w:rFonts w:ascii="Times New Roman" w:hAnsi="Times New Roman"/>
          <w:sz w:val="26"/>
          <w:szCs w:val="26"/>
        </w:rPr>
        <w:t xml:space="preserve">Подрядчика </w:t>
      </w:r>
      <w:r>
        <w:rPr>
          <w:rFonts w:ascii="Times New Roman" w:hAnsi="Times New Roman"/>
          <w:sz w:val="26"/>
          <w:szCs w:val="26"/>
        </w:rPr>
        <w:t>при взаимодействии с Заказчиком, Коми</w:t>
      </w:r>
      <w:r w:rsidR="00E82E96">
        <w:rPr>
          <w:rFonts w:ascii="Times New Roman" w:hAnsi="Times New Roman"/>
          <w:sz w:val="26"/>
          <w:szCs w:val="26"/>
        </w:rPr>
        <w:t xml:space="preserve">ссия принимает аргумент Участника о </w:t>
      </w:r>
      <w:r>
        <w:rPr>
          <w:rFonts w:ascii="Times New Roman" w:hAnsi="Times New Roman"/>
          <w:sz w:val="26"/>
          <w:szCs w:val="26"/>
        </w:rPr>
        <w:t>его стремлени</w:t>
      </w:r>
      <w:r w:rsidR="00E82E96">
        <w:rPr>
          <w:rFonts w:ascii="Times New Roman" w:hAnsi="Times New Roman"/>
          <w:sz w:val="26"/>
          <w:szCs w:val="26"/>
        </w:rPr>
        <w:t>и</w:t>
      </w:r>
      <w:r w:rsidR="003751E8">
        <w:rPr>
          <w:rFonts w:ascii="Times New Roman" w:hAnsi="Times New Roman"/>
          <w:sz w:val="26"/>
          <w:szCs w:val="26"/>
        </w:rPr>
        <w:t xml:space="preserve"> выполнить работы по Контракту.</w:t>
      </w:r>
      <w:r w:rsidR="003751E8">
        <w:rPr>
          <w:rFonts w:ascii="Times New Roman" w:eastAsia="Times New Roman" w:hAnsi="Times New Roman" w:cs="Times New Roman"/>
          <w:sz w:val="26"/>
          <w:szCs w:val="26"/>
        </w:rPr>
        <w:t xml:space="preserve"> </w:t>
      </w:r>
      <w:r>
        <w:rPr>
          <w:rFonts w:ascii="Times New Roman" w:hAnsi="Times New Roman"/>
          <w:sz w:val="26"/>
          <w:szCs w:val="26"/>
        </w:rPr>
        <w:t>Следовательно, Комиссия принимает доводы Участника о том, что он исполнял обязательства, что, по мнению Комиссии, не свидетельствует о необходимости задействования дополнительной ответственности в виде санкции о включении сведений о нем в РНП.</w:t>
      </w:r>
    </w:p>
    <w:p w:rsidR="00247725" w:rsidRDefault="00EB53E8">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 xml:space="preserve">2) </w:t>
      </w:r>
      <w:r w:rsidR="00247725" w:rsidRPr="00247725">
        <w:rPr>
          <w:rFonts w:ascii="Times New Roman" w:hAnsi="Times New Roman"/>
          <w:sz w:val="26"/>
          <w:szCs w:val="26"/>
        </w:rPr>
        <w:t xml:space="preserve">Комиссия считает необходимым отметить, что полностью принимает позицию Заказчика о том, что при исполнении Контракта наступили обстоятельства, являющиеся для Заказчика основанием для принятия решения об одностороннем отказе, а именно </w:t>
      </w:r>
      <w:r w:rsidR="00247725">
        <w:rPr>
          <w:rFonts w:ascii="Times New Roman" w:hAnsi="Times New Roman"/>
          <w:sz w:val="26"/>
          <w:szCs w:val="26"/>
        </w:rPr>
        <w:t>частичное выполнение Подрядчиком работ</w:t>
      </w:r>
      <w:r w:rsidR="00247725" w:rsidRPr="00247725">
        <w:rPr>
          <w:rFonts w:ascii="Times New Roman" w:hAnsi="Times New Roman"/>
          <w:sz w:val="26"/>
          <w:szCs w:val="26"/>
        </w:rPr>
        <w:t>, предусмотренн</w:t>
      </w:r>
      <w:r w:rsidR="00247725">
        <w:rPr>
          <w:rFonts w:ascii="Times New Roman" w:hAnsi="Times New Roman"/>
          <w:sz w:val="26"/>
          <w:szCs w:val="26"/>
        </w:rPr>
        <w:t>ых</w:t>
      </w:r>
      <w:r w:rsidR="00247725" w:rsidRPr="00247725">
        <w:rPr>
          <w:rFonts w:ascii="Times New Roman" w:hAnsi="Times New Roman"/>
          <w:sz w:val="26"/>
          <w:szCs w:val="26"/>
        </w:rPr>
        <w:t xml:space="preserve"> условиями Контракта.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также основывает свое решение на том, что при включении сведений об Участнике в реестр недобросовестных поставщиков должен быть доказан, в том числ</w:t>
      </w:r>
      <w:r w:rsidR="003751E8">
        <w:rPr>
          <w:rFonts w:ascii="Times New Roman" w:hAnsi="Times New Roman"/>
          <w:sz w:val="26"/>
          <w:szCs w:val="26"/>
        </w:rPr>
        <w:t xml:space="preserve">е факт осуществления </w:t>
      </w:r>
      <w:r w:rsidR="00247725">
        <w:rPr>
          <w:rFonts w:ascii="Times New Roman" w:hAnsi="Times New Roman"/>
          <w:sz w:val="26"/>
          <w:szCs w:val="26"/>
        </w:rPr>
        <w:t>Подрядчиком</w:t>
      </w:r>
      <w:r>
        <w:rPr>
          <w:rFonts w:ascii="Times New Roman" w:hAnsi="Times New Roman"/>
          <w:sz w:val="26"/>
          <w:szCs w:val="26"/>
        </w:rPr>
        <w:t xml:space="preserve"> каких-либо действий, направленных на намеренное уклонение от исполнения Контракта. </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руководствуется статьями 95, 104 Закона о контрактной системе, а также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 этом, анализ вышеприведенных положений законодательства свидетельствует о том, что включение сведений о лице в реестр недобросовестных поставщиков по существу является санкцией за недобросовестное поведение данного лица.</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Реестр недобросовестных поставщиков служит инструментом, обеспечивающим реализацию целей регулирования соответствующих отношений по добросовестной конкуренции и предотвращению злоупотреблени</w:t>
      </w:r>
      <w:r w:rsidR="003037F2">
        <w:rPr>
          <w:rFonts w:ascii="Times New Roman" w:hAnsi="Times New Roman"/>
          <w:sz w:val="26"/>
          <w:szCs w:val="26"/>
        </w:rPr>
        <w:t xml:space="preserve">й в сфере размещения заказов, и, </w:t>
      </w:r>
      <w:r>
        <w:rPr>
          <w:rFonts w:ascii="Times New Roman" w:hAnsi="Times New Roman"/>
          <w:sz w:val="26"/>
          <w:szCs w:val="26"/>
        </w:rPr>
        <w:t>соответственно</w:t>
      </w:r>
      <w:r w:rsidR="003037F2">
        <w:rPr>
          <w:rFonts w:ascii="Times New Roman" w:hAnsi="Times New Roman"/>
          <w:sz w:val="26"/>
          <w:szCs w:val="26"/>
        </w:rPr>
        <w:t>,</w:t>
      </w:r>
      <w:r>
        <w:rPr>
          <w:rFonts w:ascii="Times New Roman" w:hAnsi="Times New Roman"/>
          <w:sz w:val="26"/>
          <w:szCs w:val="26"/>
        </w:rPr>
        <w:t xml:space="preserve"> является механизмом защиты государственных и муниципальных заказчиков от недобросовестных действий поставщиков (исполнителей, подрядчиков). </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Также 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хозяйствующего субъекта в течение двух лет участвовать в государственных (муниципальных) торгах.</w:t>
      </w:r>
    </w:p>
    <w:p w:rsidR="00473419" w:rsidRDefault="00EB53E8">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Следовательно, включение лица в реестр недобросовестных поставщиков невозможно без установления его вины, выражающейся в сознательно</w:t>
      </w:r>
      <w:r w:rsidR="00D6467A">
        <w:rPr>
          <w:rFonts w:ascii="Times New Roman" w:hAnsi="Times New Roman"/>
          <w:sz w:val="26"/>
          <w:szCs w:val="26"/>
        </w:rPr>
        <w:t>м неисполнении обязанностей по К</w:t>
      </w:r>
      <w:r>
        <w:rPr>
          <w:rFonts w:ascii="Times New Roman" w:hAnsi="Times New Roman"/>
          <w:sz w:val="26"/>
          <w:szCs w:val="26"/>
        </w:rPr>
        <w:t>онтракту. Основанием для включения в реестр недобросовестных поставщиков является т</w:t>
      </w:r>
      <w:r w:rsidR="00D6467A">
        <w:rPr>
          <w:rFonts w:ascii="Times New Roman" w:hAnsi="Times New Roman"/>
          <w:sz w:val="26"/>
          <w:szCs w:val="26"/>
        </w:rPr>
        <w:t>олько такое уклонение лица от исполнения обязанностей по К</w:t>
      </w:r>
      <w:r>
        <w:rPr>
          <w:rFonts w:ascii="Times New Roman" w:hAnsi="Times New Roman"/>
          <w:sz w:val="26"/>
          <w:szCs w:val="26"/>
        </w:rPr>
        <w:t xml:space="preserve">онтракту, которое предполагает его недобросовестное поведение, совершение им </w:t>
      </w:r>
      <w:r w:rsidR="00D6467A">
        <w:rPr>
          <w:rFonts w:ascii="Times New Roman" w:hAnsi="Times New Roman"/>
          <w:sz w:val="26"/>
          <w:szCs w:val="26"/>
        </w:rPr>
        <w:t>умышленных действий (бездействий</w:t>
      </w:r>
      <w:r>
        <w:rPr>
          <w:rFonts w:ascii="Times New Roman" w:hAnsi="Times New Roman"/>
          <w:sz w:val="26"/>
          <w:szCs w:val="26"/>
        </w:rPr>
        <w:t>) в противоречие требованиям Закона о контрактной системе.</w:t>
      </w:r>
    </w:p>
    <w:p w:rsidR="00877E0D" w:rsidRDefault="00877E0D" w:rsidP="00877E0D">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При этом по смыслу части 3 статьи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 </w:t>
      </w:r>
    </w:p>
    <w:p w:rsidR="00877E0D" w:rsidRDefault="00877E0D" w:rsidP="00877E0D">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на основе анализа фактической стороны дела не ус</w:t>
      </w:r>
      <w:r w:rsidR="0006634C">
        <w:rPr>
          <w:rFonts w:ascii="Times New Roman" w:hAnsi="Times New Roman"/>
          <w:sz w:val="26"/>
          <w:szCs w:val="26"/>
        </w:rPr>
        <w:t xml:space="preserve">матривает в действиях </w:t>
      </w:r>
      <w:r w:rsidR="00247725">
        <w:rPr>
          <w:rFonts w:ascii="Times New Roman" w:hAnsi="Times New Roman"/>
          <w:sz w:val="26"/>
          <w:szCs w:val="26"/>
        </w:rPr>
        <w:t>Подрядчика</w:t>
      </w:r>
      <w:r w:rsidR="0006634C">
        <w:rPr>
          <w:rFonts w:ascii="Times New Roman" w:hAnsi="Times New Roman"/>
          <w:sz w:val="26"/>
          <w:szCs w:val="26"/>
        </w:rPr>
        <w:t xml:space="preserve"> </w:t>
      </w:r>
      <w:r>
        <w:rPr>
          <w:rFonts w:ascii="Times New Roman" w:hAnsi="Times New Roman"/>
          <w:sz w:val="26"/>
          <w:szCs w:val="26"/>
        </w:rPr>
        <w:t>сознательного неисполнения Контракта, а также вины, выраженной в ум</w:t>
      </w:r>
      <w:r w:rsidR="0006634C">
        <w:rPr>
          <w:rFonts w:ascii="Times New Roman" w:hAnsi="Times New Roman"/>
          <w:sz w:val="26"/>
          <w:szCs w:val="26"/>
        </w:rPr>
        <w:t>ышленных действиях (бездействия</w:t>
      </w:r>
      <w:r>
        <w:rPr>
          <w:rFonts w:ascii="Times New Roman" w:hAnsi="Times New Roman"/>
          <w:sz w:val="26"/>
          <w:szCs w:val="26"/>
        </w:rPr>
        <w:t>), которые были направлены на уклонение от возложенных на Участника обязательств в рамках заключенного Контракта.</w:t>
      </w:r>
    </w:p>
    <w:p w:rsidR="00877E0D" w:rsidRDefault="00877E0D" w:rsidP="00877E0D">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Таким образом, Комиссия Ленинградского УФАС России приходит к выводу, что включение Участника в реестр недобросовестных поставщиков не может рассматриваться в качестве необходимой меры ответственности, поскольку н</w:t>
      </w:r>
      <w:r w:rsidR="0008334E">
        <w:rPr>
          <w:rFonts w:ascii="Times New Roman" w:hAnsi="Times New Roman"/>
          <w:sz w:val="26"/>
          <w:szCs w:val="26"/>
        </w:rPr>
        <w:t>е обеспечивает реализацию целей,</w:t>
      </w:r>
      <w:r>
        <w:rPr>
          <w:rFonts w:ascii="Times New Roman" w:hAnsi="Times New Roman"/>
          <w:sz w:val="26"/>
          <w:szCs w:val="26"/>
        </w:rPr>
        <w:t xml:space="preserve"> как ведения реестра, так и Закона о контрактной системе, а также является несоразмерной характеру осущ</w:t>
      </w:r>
      <w:r w:rsidR="0008334E">
        <w:rPr>
          <w:rFonts w:ascii="Times New Roman" w:hAnsi="Times New Roman"/>
          <w:sz w:val="26"/>
          <w:szCs w:val="26"/>
        </w:rPr>
        <w:t>ествленных действий (бездействия</w:t>
      </w:r>
      <w:r>
        <w:rPr>
          <w:rFonts w:ascii="Times New Roman" w:hAnsi="Times New Roman"/>
          <w:sz w:val="26"/>
          <w:szCs w:val="26"/>
        </w:rPr>
        <w:t>) Участника.</w:t>
      </w:r>
    </w:p>
    <w:p w:rsidR="00DC2247" w:rsidRDefault="009727F9" w:rsidP="00DC2247">
      <w:pPr>
        <w:suppressAutoHyphens/>
        <w:spacing w:after="0" w:line="240" w:lineRule="auto"/>
        <w:ind w:firstLine="720"/>
        <w:jc w:val="both"/>
        <w:rPr>
          <w:rFonts w:ascii="Times New Roman" w:eastAsia="Times New Roman" w:hAnsi="Times New Roman" w:cs="Times New Roman"/>
          <w:sz w:val="26"/>
          <w:szCs w:val="26"/>
        </w:rPr>
      </w:pPr>
      <w:r w:rsidRPr="009727F9">
        <w:rPr>
          <w:rFonts w:ascii="Times New Roman" w:eastAsia="Times New Roman" w:hAnsi="Times New Roman" w:cs="Times New Roman"/>
          <w:sz w:val="26"/>
          <w:szCs w:val="26"/>
        </w:rPr>
        <w:t>При этом любые неустранимые сомнения в виновности лица должны толковаться в пользу такого лица.</w:t>
      </w:r>
    </w:p>
    <w:p w:rsidR="009727F9" w:rsidRDefault="009727F9" w:rsidP="00DC2247">
      <w:pPr>
        <w:suppressAutoHyphens/>
        <w:spacing w:after="0" w:line="240" w:lineRule="auto"/>
        <w:ind w:firstLine="720"/>
        <w:jc w:val="both"/>
        <w:rPr>
          <w:rFonts w:ascii="Times New Roman" w:eastAsia="Times New Roman" w:hAnsi="Times New Roman" w:cs="Times New Roman"/>
          <w:sz w:val="26"/>
          <w:szCs w:val="26"/>
        </w:rPr>
      </w:pPr>
    </w:p>
    <w:p w:rsidR="00473419" w:rsidRDefault="00A924B3">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На основании вышеизложенного, </w:t>
      </w:r>
      <w:r w:rsidR="00EB53E8">
        <w:rPr>
          <w:rFonts w:ascii="Times New Roman" w:hAnsi="Times New Roman"/>
          <w:sz w:val="26"/>
          <w:szCs w:val="26"/>
        </w:rPr>
        <w:t>Ком</w:t>
      </w:r>
      <w:r w:rsidR="00E8194A">
        <w:rPr>
          <w:rFonts w:ascii="Times New Roman" w:hAnsi="Times New Roman"/>
          <w:sz w:val="26"/>
          <w:szCs w:val="26"/>
        </w:rPr>
        <w:t>иссия Ленинградского УФАС</w:t>
      </w:r>
      <w:r w:rsidR="00E76DD8">
        <w:rPr>
          <w:rFonts w:ascii="Times New Roman" w:hAnsi="Times New Roman"/>
          <w:sz w:val="26"/>
          <w:szCs w:val="26"/>
        </w:rPr>
        <w:t xml:space="preserve"> России</w:t>
      </w:r>
      <w:r w:rsidR="00E8194A">
        <w:rPr>
          <w:rFonts w:ascii="Times New Roman" w:hAnsi="Times New Roman"/>
          <w:sz w:val="26"/>
          <w:szCs w:val="26"/>
        </w:rPr>
        <w:t xml:space="preserve">, </w:t>
      </w:r>
      <w:r w:rsidR="00EB53E8">
        <w:rPr>
          <w:rFonts w:ascii="Times New Roman" w:hAnsi="Times New Roman"/>
          <w:sz w:val="26"/>
          <w:szCs w:val="26"/>
        </w:rPr>
        <w:t>руководствуясь статьей 104 Закона о контрактной системе</w:t>
      </w:r>
      <w:r w:rsidR="00E8194A">
        <w:rPr>
          <w:rFonts w:ascii="Times New Roman" w:hAnsi="Times New Roman"/>
          <w:sz w:val="26"/>
          <w:szCs w:val="26"/>
        </w:rPr>
        <w:t>,</w:t>
      </w:r>
    </w:p>
    <w:p w:rsidR="00473419" w:rsidRDefault="00473419">
      <w:pPr>
        <w:suppressAutoHyphens/>
        <w:spacing w:after="120" w:line="240" w:lineRule="auto"/>
        <w:ind w:firstLine="720"/>
        <w:jc w:val="both"/>
        <w:rPr>
          <w:rFonts w:ascii="Times New Roman" w:eastAsia="Times New Roman" w:hAnsi="Times New Roman" w:cs="Times New Roman"/>
          <w:sz w:val="26"/>
          <w:szCs w:val="26"/>
        </w:rPr>
      </w:pPr>
    </w:p>
    <w:p w:rsidR="00473419" w:rsidRDefault="00EB53E8">
      <w:pPr>
        <w:suppressAutoHyphens/>
        <w:spacing w:after="120" w:line="240" w:lineRule="auto"/>
        <w:ind w:firstLine="708"/>
        <w:jc w:val="center"/>
        <w:rPr>
          <w:rFonts w:ascii="Times New Roman" w:eastAsia="Times New Roman" w:hAnsi="Times New Roman" w:cs="Times New Roman"/>
          <w:sz w:val="26"/>
          <w:szCs w:val="26"/>
        </w:rPr>
      </w:pPr>
      <w:r>
        <w:rPr>
          <w:rFonts w:ascii="Times New Roman" w:hAnsi="Times New Roman"/>
          <w:sz w:val="26"/>
          <w:szCs w:val="26"/>
        </w:rPr>
        <w:t>РЕШИЛА:</w:t>
      </w:r>
    </w:p>
    <w:p w:rsidR="00473419" w:rsidRDefault="00E8194A">
      <w:pPr>
        <w:tabs>
          <w:tab w:val="left" w:pos="4820"/>
        </w:tabs>
        <w:suppressAutoHyphens/>
        <w:spacing w:after="0" w:line="240" w:lineRule="auto"/>
        <w:jc w:val="both"/>
        <w:rPr>
          <w:rFonts w:ascii="Times New Roman" w:eastAsia="Times New Roman" w:hAnsi="Times New Roman" w:cs="Times New Roman"/>
          <w:sz w:val="26"/>
          <w:szCs w:val="26"/>
        </w:rPr>
      </w:pPr>
      <w:r>
        <w:rPr>
          <w:rFonts w:ascii="Times New Roman" w:hAnsi="Times New Roman"/>
          <w:sz w:val="26"/>
          <w:szCs w:val="26"/>
        </w:rPr>
        <w:t xml:space="preserve">            </w:t>
      </w:r>
      <w:r w:rsidR="007E732E">
        <w:rPr>
          <w:rFonts w:ascii="Times New Roman" w:hAnsi="Times New Roman"/>
          <w:sz w:val="26"/>
          <w:szCs w:val="26"/>
        </w:rPr>
        <w:t xml:space="preserve">сведения об </w:t>
      </w:r>
      <w:r w:rsidR="00247725" w:rsidRPr="00247725">
        <w:rPr>
          <w:rFonts w:ascii="Times New Roman" w:hAnsi="Times New Roman"/>
          <w:sz w:val="26"/>
          <w:szCs w:val="26"/>
        </w:rPr>
        <w:t>ООО «КОМПЛЕКС»</w:t>
      </w:r>
      <w:r w:rsidR="00EB53E8">
        <w:rPr>
          <w:rFonts w:ascii="Times New Roman" w:hAnsi="Times New Roman"/>
          <w:sz w:val="26"/>
          <w:szCs w:val="26"/>
        </w:rPr>
        <w:t xml:space="preserve"> в реестр недобросовестных поставщиков не включать.</w:t>
      </w:r>
    </w:p>
    <w:p w:rsidR="00473419" w:rsidRDefault="00473419">
      <w:pPr>
        <w:tabs>
          <w:tab w:val="left" w:pos="4820"/>
        </w:tabs>
        <w:suppressAutoHyphens/>
        <w:spacing w:after="0" w:line="240" w:lineRule="auto"/>
        <w:jc w:val="both"/>
        <w:rPr>
          <w:rFonts w:ascii="Times New Roman" w:eastAsia="Times New Roman" w:hAnsi="Times New Roman" w:cs="Times New Roman"/>
          <w:sz w:val="26"/>
          <w:szCs w:val="26"/>
        </w:rPr>
      </w:pPr>
    </w:p>
    <w:p w:rsidR="00473419" w:rsidRDefault="00EB53E8">
      <w:pPr>
        <w:suppressAutoHyphens/>
        <w:spacing w:after="0" w:line="240" w:lineRule="auto"/>
        <w:ind w:firstLine="708"/>
        <w:jc w:val="both"/>
        <w:rPr>
          <w:rFonts w:ascii="Times New Roman" w:eastAsia="Times New Roman" w:hAnsi="Times New Roman" w:cs="Times New Roman"/>
          <w:sz w:val="26"/>
          <w:szCs w:val="26"/>
        </w:rPr>
      </w:pPr>
      <w:r>
        <w:rPr>
          <w:rFonts w:ascii="Times New Roman" w:hAnsi="Times New Roman"/>
          <w:sz w:val="26"/>
          <w:szCs w:val="26"/>
        </w:rPr>
        <w:t>Настоящее решение может быть обжаловано заинтересованным лицом в судебном порядке в установленные законом сроки.</w:t>
      </w:r>
    </w:p>
    <w:p w:rsidR="00473419" w:rsidRDefault="00473419">
      <w:pPr>
        <w:suppressAutoHyphens/>
        <w:spacing w:after="0" w:line="240" w:lineRule="auto"/>
        <w:ind w:firstLine="708"/>
        <w:jc w:val="both"/>
        <w:rPr>
          <w:rFonts w:ascii="Times New Roman" w:eastAsia="Times New Roman" w:hAnsi="Times New Roman" w:cs="Times New Roman"/>
          <w:sz w:val="26"/>
          <w:szCs w:val="26"/>
        </w:rPr>
      </w:pPr>
    </w:p>
    <w:p w:rsidR="00D27497" w:rsidRDefault="00D27497" w:rsidP="00D27497">
      <w:pPr>
        <w:spacing w:after="0" w:line="240" w:lineRule="auto"/>
      </w:pPr>
      <w:bookmarkStart w:id="4" w:name="_GoBack"/>
      <w:bookmarkEnd w:id="4"/>
    </w:p>
    <w:sectPr w:rsidR="00D27497">
      <w:headerReference w:type="default" r:id="rId6"/>
      <w:footerReference w:type="default" r:id="rId7"/>
      <w:headerReference w:type="first" r:id="rId8"/>
      <w:footerReference w:type="first" r:id="rId9"/>
      <w:pgSz w:w="11900" w:h="16840"/>
      <w:pgMar w:top="1134" w:right="707" w:bottom="1418"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BCD" w:rsidRDefault="004B6BCD">
      <w:pPr>
        <w:spacing w:after="0" w:line="240" w:lineRule="auto"/>
      </w:pPr>
      <w:r>
        <w:separator/>
      </w:r>
    </w:p>
  </w:endnote>
  <w:endnote w:type="continuationSeparator" w:id="0">
    <w:p w:rsidR="004B6BCD" w:rsidRDefault="004B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E61" w:rsidRDefault="00951E6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E61" w:rsidRDefault="00951E6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BCD" w:rsidRDefault="004B6BCD">
      <w:pPr>
        <w:spacing w:after="0" w:line="240" w:lineRule="auto"/>
      </w:pPr>
      <w:r>
        <w:separator/>
      </w:r>
    </w:p>
  </w:footnote>
  <w:footnote w:type="continuationSeparator" w:id="0">
    <w:p w:rsidR="004B6BCD" w:rsidRDefault="004B6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E61" w:rsidRDefault="00951E61">
    <w:pPr>
      <w:pStyle w:val="a4"/>
      <w:jc w:val="center"/>
    </w:pPr>
    <w:r>
      <w:fldChar w:fldCharType="begin"/>
    </w:r>
    <w:r>
      <w:instrText xml:space="preserve"> PAGE </w:instrText>
    </w:r>
    <w:r>
      <w:fldChar w:fldCharType="separate"/>
    </w:r>
    <w:r w:rsidR="00703911">
      <w:rPr>
        <w:noProof/>
      </w:rPr>
      <w:t>8</w:t>
    </w:r>
    <w:r>
      <w:fldChar w:fldCharType="end"/>
    </w:r>
  </w:p>
  <w:p w:rsidR="00951E61" w:rsidRDefault="00951E6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E61" w:rsidRDefault="00951E6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73419"/>
    <w:rsid w:val="0002533C"/>
    <w:rsid w:val="00032BDB"/>
    <w:rsid w:val="00053503"/>
    <w:rsid w:val="0006634C"/>
    <w:rsid w:val="00074338"/>
    <w:rsid w:val="00075E89"/>
    <w:rsid w:val="0008334E"/>
    <w:rsid w:val="000A7C13"/>
    <w:rsid w:val="000B4F56"/>
    <w:rsid w:val="000B6405"/>
    <w:rsid w:val="000C434F"/>
    <w:rsid w:val="000C7425"/>
    <w:rsid w:val="000D45F0"/>
    <w:rsid w:val="000D5854"/>
    <w:rsid w:val="00100246"/>
    <w:rsid w:val="00101A00"/>
    <w:rsid w:val="00120068"/>
    <w:rsid w:val="00135F1A"/>
    <w:rsid w:val="00135F4A"/>
    <w:rsid w:val="00171907"/>
    <w:rsid w:val="001742F3"/>
    <w:rsid w:val="00186BB1"/>
    <w:rsid w:val="001C2B0F"/>
    <w:rsid w:val="001D5C89"/>
    <w:rsid w:val="001F4F59"/>
    <w:rsid w:val="001F5EA1"/>
    <w:rsid w:val="001F6709"/>
    <w:rsid w:val="00220A45"/>
    <w:rsid w:val="00223062"/>
    <w:rsid w:val="0022491B"/>
    <w:rsid w:val="002402E6"/>
    <w:rsid w:val="00247725"/>
    <w:rsid w:val="002746F5"/>
    <w:rsid w:val="00275FA1"/>
    <w:rsid w:val="002A5AEF"/>
    <w:rsid w:val="002B33EE"/>
    <w:rsid w:val="002B7FEF"/>
    <w:rsid w:val="002C47ED"/>
    <w:rsid w:val="002D52DF"/>
    <w:rsid w:val="002E4E62"/>
    <w:rsid w:val="002F7C48"/>
    <w:rsid w:val="003037F2"/>
    <w:rsid w:val="00306510"/>
    <w:rsid w:val="00313279"/>
    <w:rsid w:val="00327500"/>
    <w:rsid w:val="00327C80"/>
    <w:rsid w:val="003433F5"/>
    <w:rsid w:val="0035234A"/>
    <w:rsid w:val="003751E8"/>
    <w:rsid w:val="00382A0A"/>
    <w:rsid w:val="003A3429"/>
    <w:rsid w:val="003A63AD"/>
    <w:rsid w:val="003E2076"/>
    <w:rsid w:val="003E6F2F"/>
    <w:rsid w:val="003F1A1D"/>
    <w:rsid w:val="00420680"/>
    <w:rsid w:val="00423E7B"/>
    <w:rsid w:val="0043377F"/>
    <w:rsid w:val="004530B5"/>
    <w:rsid w:val="0046692D"/>
    <w:rsid w:val="00473419"/>
    <w:rsid w:val="00473785"/>
    <w:rsid w:val="00476AC3"/>
    <w:rsid w:val="004B6BCD"/>
    <w:rsid w:val="004C2007"/>
    <w:rsid w:val="004C40CD"/>
    <w:rsid w:val="004D0235"/>
    <w:rsid w:val="004F7165"/>
    <w:rsid w:val="0050378E"/>
    <w:rsid w:val="0054720A"/>
    <w:rsid w:val="00552643"/>
    <w:rsid w:val="005535ED"/>
    <w:rsid w:val="00580836"/>
    <w:rsid w:val="00580CA0"/>
    <w:rsid w:val="00583670"/>
    <w:rsid w:val="005A06AD"/>
    <w:rsid w:val="005B2396"/>
    <w:rsid w:val="005B332D"/>
    <w:rsid w:val="005C1D05"/>
    <w:rsid w:val="005D1326"/>
    <w:rsid w:val="005D577B"/>
    <w:rsid w:val="005F53F7"/>
    <w:rsid w:val="006048C6"/>
    <w:rsid w:val="006154E2"/>
    <w:rsid w:val="00634C41"/>
    <w:rsid w:val="00646A38"/>
    <w:rsid w:val="00651260"/>
    <w:rsid w:val="00654D51"/>
    <w:rsid w:val="00675377"/>
    <w:rsid w:val="0067788C"/>
    <w:rsid w:val="00686840"/>
    <w:rsid w:val="00693D6B"/>
    <w:rsid w:val="0069667B"/>
    <w:rsid w:val="006A3F12"/>
    <w:rsid w:val="006B1896"/>
    <w:rsid w:val="006B35EA"/>
    <w:rsid w:val="006D000C"/>
    <w:rsid w:val="006E13EB"/>
    <w:rsid w:val="006E6210"/>
    <w:rsid w:val="00703911"/>
    <w:rsid w:val="00703ABF"/>
    <w:rsid w:val="0071144E"/>
    <w:rsid w:val="007160E3"/>
    <w:rsid w:val="00720E19"/>
    <w:rsid w:val="00725FBA"/>
    <w:rsid w:val="00732084"/>
    <w:rsid w:val="00771309"/>
    <w:rsid w:val="007824F9"/>
    <w:rsid w:val="00785693"/>
    <w:rsid w:val="007A2145"/>
    <w:rsid w:val="007A316F"/>
    <w:rsid w:val="007C6E3E"/>
    <w:rsid w:val="007D704C"/>
    <w:rsid w:val="007E732E"/>
    <w:rsid w:val="00805020"/>
    <w:rsid w:val="0084027F"/>
    <w:rsid w:val="008425E9"/>
    <w:rsid w:val="00851500"/>
    <w:rsid w:val="008633DC"/>
    <w:rsid w:val="00877E0D"/>
    <w:rsid w:val="00885C7A"/>
    <w:rsid w:val="00886FA4"/>
    <w:rsid w:val="00897632"/>
    <w:rsid w:val="008A538D"/>
    <w:rsid w:val="008A7018"/>
    <w:rsid w:val="008B5464"/>
    <w:rsid w:val="008E283B"/>
    <w:rsid w:val="00925F57"/>
    <w:rsid w:val="0093063D"/>
    <w:rsid w:val="00932FA4"/>
    <w:rsid w:val="00951E61"/>
    <w:rsid w:val="009727F9"/>
    <w:rsid w:val="00976076"/>
    <w:rsid w:val="00982E35"/>
    <w:rsid w:val="009906BF"/>
    <w:rsid w:val="009B581D"/>
    <w:rsid w:val="009F4AB3"/>
    <w:rsid w:val="009F5BCB"/>
    <w:rsid w:val="00A3370B"/>
    <w:rsid w:val="00A34CE1"/>
    <w:rsid w:val="00A47050"/>
    <w:rsid w:val="00A71ACB"/>
    <w:rsid w:val="00A71EF9"/>
    <w:rsid w:val="00A924B3"/>
    <w:rsid w:val="00AA3DAA"/>
    <w:rsid w:val="00AC18A8"/>
    <w:rsid w:val="00B02C4E"/>
    <w:rsid w:val="00B13807"/>
    <w:rsid w:val="00B17396"/>
    <w:rsid w:val="00B47FAA"/>
    <w:rsid w:val="00B55D26"/>
    <w:rsid w:val="00B56277"/>
    <w:rsid w:val="00B855E8"/>
    <w:rsid w:val="00B87983"/>
    <w:rsid w:val="00B937AB"/>
    <w:rsid w:val="00BA0FB4"/>
    <w:rsid w:val="00BD22C5"/>
    <w:rsid w:val="00BE0B4C"/>
    <w:rsid w:val="00C0613F"/>
    <w:rsid w:val="00C4672D"/>
    <w:rsid w:val="00C46F02"/>
    <w:rsid w:val="00C47A14"/>
    <w:rsid w:val="00C508DC"/>
    <w:rsid w:val="00C54491"/>
    <w:rsid w:val="00C638CF"/>
    <w:rsid w:val="00C75402"/>
    <w:rsid w:val="00C83DFC"/>
    <w:rsid w:val="00CB19C3"/>
    <w:rsid w:val="00CB2BE1"/>
    <w:rsid w:val="00CE60D5"/>
    <w:rsid w:val="00D05624"/>
    <w:rsid w:val="00D27497"/>
    <w:rsid w:val="00D36D57"/>
    <w:rsid w:val="00D45AEC"/>
    <w:rsid w:val="00D6467A"/>
    <w:rsid w:val="00DC2247"/>
    <w:rsid w:val="00DC61F5"/>
    <w:rsid w:val="00DD2C3C"/>
    <w:rsid w:val="00DE0990"/>
    <w:rsid w:val="00DE76A0"/>
    <w:rsid w:val="00DF161D"/>
    <w:rsid w:val="00DF4C34"/>
    <w:rsid w:val="00DF7B53"/>
    <w:rsid w:val="00E006F0"/>
    <w:rsid w:val="00E16B4C"/>
    <w:rsid w:val="00E52909"/>
    <w:rsid w:val="00E73FDF"/>
    <w:rsid w:val="00E76DD8"/>
    <w:rsid w:val="00E8194A"/>
    <w:rsid w:val="00E82E96"/>
    <w:rsid w:val="00EA494B"/>
    <w:rsid w:val="00EB2573"/>
    <w:rsid w:val="00EB53E8"/>
    <w:rsid w:val="00EE0B05"/>
    <w:rsid w:val="00EE295D"/>
    <w:rsid w:val="00EF1B05"/>
    <w:rsid w:val="00F01299"/>
    <w:rsid w:val="00F04F52"/>
    <w:rsid w:val="00F233FC"/>
    <w:rsid w:val="00F234CC"/>
    <w:rsid w:val="00F40172"/>
    <w:rsid w:val="00F54623"/>
    <w:rsid w:val="00F71F2D"/>
    <w:rsid w:val="00F819FB"/>
    <w:rsid w:val="00F83E10"/>
    <w:rsid w:val="00F85AB9"/>
    <w:rsid w:val="00FA1458"/>
    <w:rsid w:val="00FA3BEC"/>
    <w:rsid w:val="00FA5FB9"/>
    <w:rsid w:val="00FB6886"/>
    <w:rsid w:val="00FC4B05"/>
    <w:rsid w:val="00FC7033"/>
    <w:rsid w:val="00FE532B"/>
    <w:rsid w:val="00FF2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A02697-12BE-4542-B11F-D7B21828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ascii="Calibri" w:hAnsi="Calibri" w:cs="Arial Unicode MS"/>
      <w:color w:val="000000"/>
      <w:sz w:val="22"/>
      <w:szCs w:val="22"/>
      <w:u w:color="000000"/>
    </w:r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6">
    <w:name w:val="List Paragraph"/>
    <w:basedOn w:val="a"/>
    <w:uiPriority w:val="34"/>
    <w:qFormat/>
    <w:rsid w:val="00FC703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contextualSpacing/>
    </w:pPr>
    <w:rPr>
      <w:rFonts w:ascii="Times New Roman" w:eastAsia="Times New Roman" w:hAnsi="Times New Roman" w:cs="Times New Roman"/>
      <w:color w:val="auto"/>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29375">
      <w:bodyDiv w:val="1"/>
      <w:marLeft w:val="0"/>
      <w:marRight w:val="0"/>
      <w:marTop w:val="0"/>
      <w:marBottom w:val="0"/>
      <w:divBdr>
        <w:top w:val="none" w:sz="0" w:space="0" w:color="auto"/>
        <w:left w:val="none" w:sz="0" w:space="0" w:color="auto"/>
        <w:bottom w:val="none" w:sz="0" w:space="0" w:color="auto"/>
        <w:right w:val="none" w:sz="0" w:space="0" w:color="auto"/>
      </w:divBdr>
    </w:div>
    <w:div w:id="199972647">
      <w:bodyDiv w:val="1"/>
      <w:marLeft w:val="0"/>
      <w:marRight w:val="0"/>
      <w:marTop w:val="0"/>
      <w:marBottom w:val="0"/>
      <w:divBdr>
        <w:top w:val="none" w:sz="0" w:space="0" w:color="auto"/>
        <w:left w:val="none" w:sz="0" w:space="0" w:color="auto"/>
        <w:bottom w:val="none" w:sz="0" w:space="0" w:color="auto"/>
        <w:right w:val="none" w:sz="0" w:space="0" w:color="auto"/>
      </w:divBdr>
    </w:div>
    <w:div w:id="485782585">
      <w:bodyDiv w:val="1"/>
      <w:marLeft w:val="0"/>
      <w:marRight w:val="0"/>
      <w:marTop w:val="0"/>
      <w:marBottom w:val="0"/>
      <w:divBdr>
        <w:top w:val="none" w:sz="0" w:space="0" w:color="auto"/>
        <w:left w:val="none" w:sz="0" w:space="0" w:color="auto"/>
        <w:bottom w:val="none" w:sz="0" w:space="0" w:color="auto"/>
        <w:right w:val="none" w:sz="0" w:space="0" w:color="auto"/>
      </w:divBdr>
    </w:div>
    <w:div w:id="838470439">
      <w:bodyDiv w:val="1"/>
      <w:marLeft w:val="0"/>
      <w:marRight w:val="0"/>
      <w:marTop w:val="0"/>
      <w:marBottom w:val="0"/>
      <w:divBdr>
        <w:top w:val="none" w:sz="0" w:space="0" w:color="auto"/>
        <w:left w:val="none" w:sz="0" w:space="0" w:color="auto"/>
        <w:bottom w:val="none" w:sz="0" w:space="0" w:color="auto"/>
        <w:right w:val="none" w:sz="0" w:space="0" w:color="auto"/>
      </w:divBdr>
    </w:div>
    <w:div w:id="1029333374">
      <w:bodyDiv w:val="1"/>
      <w:marLeft w:val="0"/>
      <w:marRight w:val="0"/>
      <w:marTop w:val="0"/>
      <w:marBottom w:val="0"/>
      <w:divBdr>
        <w:top w:val="none" w:sz="0" w:space="0" w:color="auto"/>
        <w:left w:val="none" w:sz="0" w:space="0" w:color="auto"/>
        <w:bottom w:val="none" w:sz="0" w:space="0" w:color="auto"/>
        <w:right w:val="none" w:sz="0" w:space="0" w:color="auto"/>
      </w:divBdr>
    </w:div>
    <w:div w:id="1344164092">
      <w:bodyDiv w:val="1"/>
      <w:marLeft w:val="0"/>
      <w:marRight w:val="0"/>
      <w:marTop w:val="0"/>
      <w:marBottom w:val="0"/>
      <w:divBdr>
        <w:top w:val="none" w:sz="0" w:space="0" w:color="auto"/>
        <w:left w:val="none" w:sz="0" w:space="0" w:color="auto"/>
        <w:bottom w:val="none" w:sz="0" w:space="0" w:color="auto"/>
        <w:right w:val="none" w:sz="0" w:space="0" w:color="auto"/>
      </w:divBdr>
    </w:div>
    <w:div w:id="1632898933">
      <w:bodyDiv w:val="1"/>
      <w:marLeft w:val="0"/>
      <w:marRight w:val="0"/>
      <w:marTop w:val="0"/>
      <w:marBottom w:val="0"/>
      <w:divBdr>
        <w:top w:val="none" w:sz="0" w:space="0" w:color="auto"/>
        <w:left w:val="none" w:sz="0" w:space="0" w:color="auto"/>
        <w:bottom w:val="none" w:sz="0" w:space="0" w:color="auto"/>
        <w:right w:val="none" w:sz="0" w:space="0" w:color="auto"/>
      </w:divBdr>
    </w:div>
    <w:div w:id="1742361183">
      <w:bodyDiv w:val="1"/>
      <w:marLeft w:val="0"/>
      <w:marRight w:val="0"/>
      <w:marTop w:val="0"/>
      <w:marBottom w:val="0"/>
      <w:divBdr>
        <w:top w:val="none" w:sz="0" w:space="0" w:color="auto"/>
        <w:left w:val="none" w:sz="0" w:space="0" w:color="auto"/>
        <w:bottom w:val="none" w:sz="0" w:space="0" w:color="auto"/>
        <w:right w:val="none" w:sz="0" w:space="0" w:color="auto"/>
      </w:divBdr>
    </w:div>
    <w:div w:id="1936403329">
      <w:bodyDiv w:val="1"/>
      <w:marLeft w:val="0"/>
      <w:marRight w:val="0"/>
      <w:marTop w:val="0"/>
      <w:marBottom w:val="0"/>
      <w:divBdr>
        <w:top w:val="none" w:sz="0" w:space="0" w:color="auto"/>
        <w:left w:val="none" w:sz="0" w:space="0" w:color="auto"/>
        <w:bottom w:val="none" w:sz="0" w:space="0" w:color="auto"/>
        <w:right w:val="none" w:sz="0" w:space="0" w:color="auto"/>
      </w:divBdr>
    </w:div>
    <w:div w:id="2097093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674</TotalTime>
  <Pages>9</Pages>
  <Words>3550</Words>
  <Characters>20235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Штыркова Валерия Олеговна</dc:creator>
  <cp:lastModifiedBy>Шнайдер Никита Александрович</cp:lastModifiedBy>
  <cp:revision>772</cp:revision>
  <dcterms:created xsi:type="dcterms:W3CDTF">2024-11-06T05:58:00Z</dcterms:created>
  <dcterms:modified xsi:type="dcterms:W3CDTF">2026-03-17T06:53:00Z</dcterms:modified>
</cp:coreProperties>
</file>