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005" w:rsidRDefault="00E14005" w:rsidP="00331C33">
      <w:pPr>
        <w:pStyle w:val="11"/>
        <w:rPr>
          <w:rFonts w:ascii="Times New Roman" w:hAnsi="Times New Roman"/>
          <w:b/>
          <w:bCs/>
          <w:color w:val="000000" w:themeColor="text1"/>
          <w:sz w:val="28"/>
          <w:lang w:val="en-US"/>
        </w:rPr>
      </w:pPr>
    </w:p>
    <w:p w:rsidR="000514D2" w:rsidRPr="00197F15" w:rsidRDefault="000514D2" w:rsidP="00331C33">
      <w:pPr>
        <w:pStyle w:val="11"/>
        <w:rPr>
          <w:rFonts w:ascii="Times New Roman" w:hAnsi="Times New Roman"/>
          <w:b/>
          <w:bCs/>
          <w:color w:val="000000" w:themeColor="text1"/>
          <w:sz w:val="28"/>
          <w:lang w:val="en-US"/>
        </w:rPr>
      </w:pPr>
    </w:p>
    <w:p w:rsidR="00E14005" w:rsidRDefault="00E14005" w:rsidP="00E14005">
      <w:pPr>
        <w:pStyle w:val="11"/>
        <w:ind w:firstLine="17"/>
        <w:jc w:val="center"/>
        <w:rPr>
          <w:rFonts w:ascii="Times New Roman" w:hAnsi="Times New Roman"/>
          <w:b/>
          <w:bCs/>
          <w:color w:val="000000" w:themeColor="text1"/>
          <w:sz w:val="28"/>
        </w:rPr>
      </w:pPr>
      <w:r>
        <w:rPr>
          <w:rFonts w:ascii="Times New Roman" w:hAnsi="Times New Roman"/>
          <w:b/>
          <w:bCs/>
          <w:color w:val="000000" w:themeColor="text1"/>
          <w:sz w:val="28"/>
        </w:rPr>
        <w:t>РЕШЕНИЕ</w:t>
      </w:r>
    </w:p>
    <w:p w:rsidR="00E14005" w:rsidRDefault="00E14005" w:rsidP="00E14005">
      <w:pPr>
        <w:pStyle w:val="11"/>
        <w:ind w:firstLine="17"/>
        <w:jc w:val="center"/>
        <w:rPr>
          <w:color w:val="000000" w:themeColor="text1"/>
        </w:rPr>
      </w:pPr>
    </w:p>
    <w:p w:rsidR="006364A1" w:rsidRPr="00514759" w:rsidRDefault="00EC30D2" w:rsidP="00C303F0">
      <w:pPr>
        <w:spacing w:after="240"/>
        <w:ind w:firstLine="709"/>
        <w:jc w:val="center"/>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по делу №062/10/104-</w:t>
      </w:r>
      <w:r w:rsidR="00775E11" w:rsidRPr="00775E11">
        <w:rPr>
          <w:rFonts w:ascii="Times New Roman" w:eastAsia="Times New Roman" w:hAnsi="Times New Roman"/>
          <w:color w:val="000000" w:themeColor="text1"/>
          <w:sz w:val="26"/>
          <w:szCs w:val="26"/>
        </w:rPr>
        <w:t>773</w:t>
      </w:r>
      <w:r w:rsidR="0011181D" w:rsidRPr="00514759">
        <w:rPr>
          <w:rFonts w:ascii="Times New Roman" w:eastAsia="Times New Roman" w:hAnsi="Times New Roman"/>
          <w:color w:val="000000" w:themeColor="text1"/>
          <w:sz w:val="26"/>
          <w:szCs w:val="26"/>
        </w:rPr>
        <w:t>/2025</w:t>
      </w:r>
      <w:r w:rsidR="006364A1" w:rsidRPr="00514759">
        <w:rPr>
          <w:rFonts w:ascii="Times New Roman" w:eastAsia="Times New Roman" w:hAnsi="Times New Roman"/>
          <w:color w:val="000000" w:themeColor="text1"/>
          <w:sz w:val="26"/>
          <w:szCs w:val="26"/>
        </w:rPr>
        <w:t xml:space="preserve"> о нарушении законодательства о размещении закупки</w:t>
      </w:r>
    </w:p>
    <w:p w:rsidR="006364A1" w:rsidRPr="00514759" w:rsidRDefault="00775E11" w:rsidP="00100A54">
      <w:pPr>
        <w:spacing w:after="240"/>
        <w:jc w:val="both"/>
        <w:rPr>
          <w:rFonts w:ascii="Times New Roman" w:eastAsia="Times New Roman" w:hAnsi="Times New Roman"/>
          <w:color w:val="000000" w:themeColor="text1"/>
          <w:sz w:val="26"/>
          <w:szCs w:val="26"/>
        </w:rPr>
      </w:pPr>
      <w:r>
        <w:rPr>
          <w:rFonts w:ascii="Times New Roman" w:eastAsia="Times New Roman" w:hAnsi="Times New Roman"/>
          <w:color w:val="000000" w:themeColor="text1"/>
          <w:sz w:val="26"/>
          <w:szCs w:val="26"/>
        </w:rPr>
        <w:t>17</w:t>
      </w:r>
      <w:r w:rsidR="006364A1" w:rsidRPr="00514759">
        <w:rPr>
          <w:rFonts w:ascii="Times New Roman" w:eastAsia="Times New Roman" w:hAnsi="Times New Roman"/>
          <w:color w:val="000000" w:themeColor="text1"/>
          <w:sz w:val="26"/>
          <w:szCs w:val="26"/>
        </w:rPr>
        <w:t xml:space="preserve"> </w:t>
      </w:r>
      <w:r>
        <w:rPr>
          <w:rFonts w:ascii="Times New Roman" w:eastAsia="Times New Roman" w:hAnsi="Times New Roman"/>
          <w:color w:val="000000" w:themeColor="text1"/>
          <w:sz w:val="26"/>
          <w:szCs w:val="26"/>
        </w:rPr>
        <w:t>октября</w:t>
      </w:r>
      <w:r w:rsidR="0011181D" w:rsidRPr="00514759">
        <w:rPr>
          <w:rFonts w:ascii="Times New Roman" w:eastAsia="Times New Roman" w:hAnsi="Times New Roman"/>
          <w:color w:val="000000" w:themeColor="text1"/>
          <w:sz w:val="26"/>
          <w:szCs w:val="26"/>
        </w:rPr>
        <w:t xml:space="preserve"> 2025</w:t>
      </w:r>
      <w:r w:rsidR="006364A1" w:rsidRPr="00514759">
        <w:rPr>
          <w:rFonts w:ascii="Times New Roman" w:eastAsia="Times New Roman" w:hAnsi="Times New Roman"/>
          <w:color w:val="000000" w:themeColor="text1"/>
          <w:sz w:val="26"/>
          <w:szCs w:val="26"/>
        </w:rPr>
        <w:t xml:space="preserve"> года</w:t>
      </w:r>
      <w:r w:rsidR="006364A1" w:rsidRPr="00514759">
        <w:rPr>
          <w:rFonts w:ascii="Times New Roman" w:eastAsia="Times New Roman" w:hAnsi="Times New Roman"/>
          <w:color w:val="000000" w:themeColor="text1"/>
          <w:sz w:val="26"/>
          <w:szCs w:val="26"/>
        </w:rPr>
        <w:tab/>
      </w:r>
      <w:r w:rsidR="006364A1" w:rsidRPr="00514759">
        <w:rPr>
          <w:rFonts w:ascii="Times New Roman" w:eastAsia="Times New Roman" w:hAnsi="Times New Roman"/>
          <w:color w:val="000000" w:themeColor="text1"/>
          <w:sz w:val="26"/>
          <w:szCs w:val="26"/>
        </w:rPr>
        <w:tab/>
      </w:r>
      <w:r w:rsidR="006364A1" w:rsidRPr="00514759">
        <w:rPr>
          <w:rFonts w:ascii="Times New Roman" w:eastAsia="Times New Roman" w:hAnsi="Times New Roman"/>
          <w:color w:val="000000" w:themeColor="text1"/>
          <w:sz w:val="26"/>
          <w:szCs w:val="26"/>
        </w:rPr>
        <w:tab/>
      </w:r>
      <w:r w:rsidR="006364A1" w:rsidRPr="00514759">
        <w:rPr>
          <w:rFonts w:ascii="Times New Roman" w:eastAsia="Times New Roman" w:hAnsi="Times New Roman"/>
          <w:color w:val="000000" w:themeColor="text1"/>
          <w:sz w:val="26"/>
          <w:szCs w:val="26"/>
        </w:rPr>
        <w:tab/>
      </w:r>
      <w:r w:rsidR="006364A1" w:rsidRPr="00514759">
        <w:rPr>
          <w:rFonts w:ascii="Times New Roman" w:eastAsia="Times New Roman" w:hAnsi="Times New Roman"/>
          <w:color w:val="000000" w:themeColor="text1"/>
          <w:sz w:val="26"/>
          <w:szCs w:val="26"/>
        </w:rPr>
        <w:tab/>
      </w:r>
      <w:r w:rsidR="006364A1" w:rsidRPr="00514759">
        <w:rPr>
          <w:rFonts w:ascii="Times New Roman" w:eastAsia="Times New Roman" w:hAnsi="Times New Roman"/>
          <w:color w:val="000000" w:themeColor="text1"/>
          <w:sz w:val="26"/>
          <w:szCs w:val="26"/>
        </w:rPr>
        <w:tab/>
      </w:r>
      <w:r w:rsidR="006364A1" w:rsidRPr="00514759">
        <w:rPr>
          <w:rFonts w:ascii="Times New Roman" w:eastAsia="Times New Roman" w:hAnsi="Times New Roman"/>
          <w:color w:val="000000" w:themeColor="text1"/>
          <w:sz w:val="26"/>
          <w:szCs w:val="26"/>
        </w:rPr>
        <w:tab/>
        <w:t xml:space="preserve">                 </w:t>
      </w:r>
      <w:r w:rsidR="00100A54">
        <w:rPr>
          <w:rFonts w:ascii="Times New Roman" w:eastAsia="Times New Roman" w:hAnsi="Times New Roman"/>
          <w:color w:val="000000" w:themeColor="text1"/>
          <w:sz w:val="26"/>
          <w:szCs w:val="26"/>
        </w:rPr>
        <w:t xml:space="preserve">           </w:t>
      </w:r>
      <w:r w:rsidR="006364A1" w:rsidRPr="00514759">
        <w:rPr>
          <w:rFonts w:ascii="Times New Roman" w:eastAsia="Times New Roman" w:hAnsi="Times New Roman"/>
          <w:color w:val="000000" w:themeColor="text1"/>
          <w:sz w:val="26"/>
          <w:szCs w:val="26"/>
        </w:rPr>
        <w:t>г. Рязань</w:t>
      </w:r>
    </w:p>
    <w:p w:rsidR="006364A1" w:rsidRPr="00514759" w:rsidRDefault="00E15512" w:rsidP="006364A1">
      <w:pPr>
        <w:spacing w:after="240"/>
        <w:ind w:firstLine="709"/>
        <w:jc w:val="center"/>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 xml:space="preserve">Резолютивная часть оглашена </w:t>
      </w:r>
      <w:r w:rsidR="00775E11">
        <w:rPr>
          <w:rFonts w:ascii="Times New Roman" w:eastAsia="Times New Roman" w:hAnsi="Times New Roman"/>
          <w:color w:val="000000" w:themeColor="text1"/>
          <w:sz w:val="26"/>
          <w:szCs w:val="26"/>
        </w:rPr>
        <w:t>14</w:t>
      </w:r>
      <w:r w:rsidR="006364A1" w:rsidRPr="00514759">
        <w:rPr>
          <w:rFonts w:ascii="Times New Roman" w:eastAsia="Times New Roman" w:hAnsi="Times New Roman"/>
          <w:color w:val="000000" w:themeColor="text1"/>
          <w:sz w:val="26"/>
          <w:szCs w:val="26"/>
        </w:rPr>
        <w:t xml:space="preserve"> </w:t>
      </w:r>
      <w:r w:rsidR="00775E11">
        <w:rPr>
          <w:rFonts w:ascii="Times New Roman" w:eastAsia="Times New Roman" w:hAnsi="Times New Roman"/>
          <w:color w:val="000000" w:themeColor="text1"/>
          <w:sz w:val="26"/>
          <w:szCs w:val="26"/>
        </w:rPr>
        <w:t xml:space="preserve">октября </w:t>
      </w:r>
      <w:r w:rsidR="0011181D" w:rsidRPr="00514759">
        <w:rPr>
          <w:rFonts w:ascii="Times New Roman" w:eastAsia="Times New Roman" w:hAnsi="Times New Roman"/>
          <w:color w:val="000000" w:themeColor="text1"/>
          <w:sz w:val="26"/>
          <w:szCs w:val="26"/>
        </w:rPr>
        <w:t>2025</w:t>
      </w:r>
      <w:r w:rsidR="006364A1" w:rsidRPr="00514759">
        <w:rPr>
          <w:rFonts w:ascii="Times New Roman" w:eastAsia="Times New Roman" w:hAnsi="Times New Roman"/>
          <w:color w:val="000000" w:themeColor="text1"/>
          <w:sz w:val="26"/>
          <w:szCs w:val="26"/>
        </w:rPr>
        <w:t xml:space="preserve"> года.</w:t>
      </w:r>
    </w:p>
    <w:p w:rsidR="00EC30D2" w:rsidRDefault="00EC30D2" w:rsidP="00EC30D2">
      <w:pPr>
        <w:pStyle w:val="11"/>
        <w:ind w:firstLine="708"/>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Комиссия Рязанского УФАС России по контролю в сфере закупок, созданная приказом Рязанского УФАС России №115 от 03.11.2020 (далее – Комиссия), в составе: </w:t>
      </w:r>
      <w:r w:rsidR="00CF6BB5" w:rsidRPr="00CF6BB5">
        <w:rPr>
          <w:rFonts w:ascii="Times New Roman" w:hAnsi="Times New Roman"/>
          <w:color w:val="000000" w:themeColor="text1"/>
          <w:sz w:val="26"/>
          <w:szCs w:val="26"/>
        </w:rPr>
        <w:t>&lt;</w:t>
      </w:r>
      <w:r w:rsidR="00CF6BB5">
        <w:rPr>
          <w:rFonts w:ascii="Times New Roman" w:hAnsi="Times New Roman"/>
          <w:color w:val="000000" w:themeColor="text1"/>
          <w:sz w:val="26"/>
          <w:szCs w:val="26"/>
        </w:rPr>
        <w:t>…</w:t>
      </w:r>
      <w:r w:rsidR="00CF6BB5" w:rsidRPr="00CF6BB5">
        <w:rPr>
          <w:rFonts w:ascii="Times New Roman" w:hAnsi="Times New Roman"/>
          <w:color w:val="000000" w:themeColor="text1"/>
          <w:sz w:val="26"/>
          <w:szCs w:val="26"/>
        </w:rPr>
        <w:t>&gt;</w:t>
      </w:r>
      <w:r w:rsidRPr="00514759">
        <w:rPr>
          <w:rFonts w:ascii="Times New Roman" w:hAnsi="Times New Roman"/>
          <w:color w:val="000000" w:themeColor="text1"/>
          <w:sz w:val="26"/>
          <w:szCs w:val="26"/>
        </w:rPr>
        <w:t xml:space="preserve">, председателя Комиссии, заместителя руководителя, </w:t>
      </w:r>
      <w:r w:rsidR="00CF6BB5" w:rsidRPr="00CF6BB5">
        <w:rPr>
          <w:rFonts w:ascii="Times New Roman" w:hAnsi="Times New Roman"/>
          <w:color w:val="000000" w:themeColor="text1"/>
          <w:sz w:val="26"/>
          <w:szCs w:val="26"/>
        </w:rPr>
        <w:t>&lt;</w:t>
      </w:r>
      <w:r w:rsidR="00CF6BB5">
        <w:rPr>
          <w:rFonts w:ascii="Times New Roman" w:hAnsi="Times New Roman"/>
          <w:color w:val="000000" w:themeColor="text1"/>
          <w:sz w:val="26"/>
          <w:szCs w:val="26"/>
        </w:rPr>
        <w:t>…</w:t>
      </w:r>
      <w:r w:rsidR="00CF6BB5" w:rsidRPr="00CF6BB5">
        <w:rPr>
          <w:rFonts w:ascii="Times New Roman" w:hAnsi="Times New Roman"/>
          <w:color w:val="000000" w:themeColor="text1"/>
          <w:sz w:val="26"/>
          <w:szCs w:val="26"/>
        </w:rPr>
        <w:t>&gt;</w:t>
      </w:r>
      <w:r w:rsidRPr="00514759">
        <w:rPr>
          <w:rFonts w:ascii="Times New Roman" w:hAnsi="Times New Roman"/>
          <w:color w:val="000000" w:themeColor="text1"/>
          <w:sz w:val="26"/>
          <w:szCs w:val="26"/>
        </w:rPr>
        <w:t xml:space="preserve">, </w:t>
      </w:r>
      <w:r w:rsidR="00775E11">
        <w:rPr>
          <w:rFonts w:ascii="Times New Roman" w:hAnsi="Times New Roman"/>
          <w:color w:val="000000" w:themeColor="text1"/>
          <w:sz w:val="26"/>
          <w:szCs w:val="26"/>
        </w:rPr>
        <w:t>ведущего специалиста-эксперта</w:t>
      </w:r>
      <w:r w:rsidRPr="00514759">
        <w:rPr>
          <w:rFonts w:ascii="Times New Roman" w:hAnsi="Times New Roman"/>
          <w:color w:val="000000" w:themeColor="text1"/>
          <w:sz w:val="26"/>
          <w:szCs w:val="26"/>
        </w:rPr>
        <w:t xml:space="preserve"> отдела контроля </w:t>
      </w:r>
      <w:r w:rsidR="00775E11">
        <w:rPr>
          <w:rFonts w:ascii="Times New Roman" w:hAnsi="Times New Roman"/>
          <w:color w:val="000000" w:themeColor="text1"/>
          <w:sz w:val="26"/>
          <w:szCs w:val="26"/>
        </w:rPr>
        <w:t>закупок</w:t>
      </w:r>
      <w:r w:rsidRPr="00514759">
        <w:rPr>
          <w:rFonts w:ascii="Times New Roman" w:hAnsi="Times New Roman"/>
          <w:color w:val="000000" w:themeColor="text1"/>
          <w:sz w:val="26"/>
          <w:szCs w:val="26"/>
        </w:rPr>
        <w:t xml:space="preserve">, </w:t>
      </w:r>
      <w:r w:rsidR="00CF6BB5" w:rsidRPr="00CF6BB5">
        <w:rPr>
          <w:rFonts w:ascii="Times New Roman" w:hAnsi="Times New Roman"/>
          <w:color w:val="000000" w:themeColor="text1"/>
          <w:sz w:val="26"/>
          <w:szCs w:val="26"/>
        </w:rPr>
        <w:t>&lt;</w:t>
      </w:r>
      <w:r w:rsidR="00CF6BB5">
        <w:rPr>
          <w:rFonts w:ascii="Times New Roman" w:hAnsi="Times New Roman"/>
          <w:color w:val="000000" w:themeColor="text1"/>
          <w:sz w:val="26"/>
          <w:szCs w:val="26"/>
        </w:rPr>
        <w:t>…</w:t>
      </w:r>
      <w:r w:rsidR="00CF6BB5" w:rsidRPr="00CF6BB5">
        <w:rPr>
          <w:rFonts w:ascii="Times New Roman" w:hAnsi="Times New Roman"/>
          <w:color w:val="000000" w:themeColor="text1"/>
          <w:sz w:val="26"/>
          <w:szCs w:val="26"/>
        </w:rPr>
        <w:t>&gt;</w:t>
      </w:r>
      <w:r w:rsidRPr="00514759">
        <w:rPr>
          <w:rFonts w:ascii="Times New Roman" w:hAnsi="Times New Roman"/>
          <w:color w:val="000000" w:themeColor="text1"/>
          <w:sz w:val="26"/>
          <w:szCs w:val="26"/>
        </w:rPr>
        <w:t xml:space="preserve">, главного государственного инспектора отдела контроля закупок, </w:t>
      </w:r>
      <w:r w:rsidR="0011181D" w:rsidRPr="00514759">
        <w:rPr>
          <w:rFonts w:ascii="Times New Roman" w:hAnsi="Times New Roman"/>
          <w:color w:val="000000" w:themeColor="text1"/>
          <w:sz w:val="26"/>
          <w:szCs w:val="26"/>
        </w:rPr>
        <w:t xml:space="preserve">в присутствии </w:t>
      </w:r>
      <w:r w:rsidR="00775E11">
        <w:rPr>
          <w:rFonts w:ascii="Times New Roman" w:hAnsi="Times New Roman"/>
          <w:color w:val="000000" w:themeColor="text1"/>
          <w:sz w:val="26"/>
          <w:szCs w:val="26"/>
        </w:rPr>
        <w:t>представителя</w:t>
      </w:r>
      <w:r w:rsidRPr="00514759">
        <w:rPr>
          <w:rFonts w:ascii="Times New Roman" w:hAnsi="Times New Roman"/>
          <w:color w:val="000000" w:themeColor="text1"/>
          <w:sz w:val="26"/>
          <w:szCs w:val="26"/>
        </w:rPr>
        <w:t xml:space="preserve"> Государственного </w:t>
      </w:r>
      <w:r w:rsidR="0011181D" w:rsidRPr="00514759">
        <w:rPr>
          <w:rFonts w:ascii="Times New Roman" w:hAnsi="Times New Roman"/>
          <w:color w:val="000000" w:themeColor="text1"/>
          <w:sz w:val="26"/>
          <w:szCs w:val="26"/>
        </w:rPr>
        <w:t>бюджетного</w:t>
      </w:r>
      <w:r w:rsidRPr="00514759">
        <w:rPr>
          <w:rFonts w:ascii="Times New Roman" w:hAnsi="Times New Roman"/>
          <w:color w:val="000000" w:themeColor="text1"/>
          <w:sz w:val="26"/>
          <w:szCs w:val="26"/>
        </w:rPr>
        <w:t xml:space="preserve"> учреждения Рязанской области «</w:t>
      </w:r>
      <w:r w:rsidR="00775E11">
        <w:rPr>
          <w:rFonts w:ascii="Times New Roman" w:hAnsi="Times New Roman"/>
          <w:color w:val="000000" w:themeColor="text1"/>
          <w:sz w:val="26"/>
          <w:szCs w:val="26"/>
        </w:rPr>
        <w:t>Рязанская районная больница</w:t>
      </w:r>
      <w:r w:rsidRPr="00514759">
        <w:rPr>
          <w:rFonts w:ascii="Times New Roman" w:hAnsi="Times New Roman"/>
          <w:color w:val="000000" w:themeColor="text1"/>
          <w:sz w:val="26"/>
          <w:szCs w:val="26"/>
        </w:rPr>
        <w:t xml:space="preserve">» </w:t>
      </w:r>
      <w:r w:rsidR="00CF6BB5" w:rsidRPr="00CF6BB5">
        <w:rPr>
          <w:rFonts w:ascii="Times New Roman" w:hAnsi="Times New Roman"/>
          <w:color w:val="000000" w:themeColor="text1"/>
          <w:sz w:val="26"/>
          <w:szCs w:val="26"/>
        </w:rPr>
        <w:t>&lt;</w:t>
      </w:r>
      <w:r w:rsidR="00CF6BB5">
        <w:rPr>
          <w:rFonts w:ascii="Times New Roman" w:hAnsi="Times New Roman"/>
          <w:color w:val="000000" w:themeColor="text1"/>
          <w:sz w:val="26"/>
          <w:szCs w:val="26"/>
        </w:rPr>
        <w:t>…</w:t>
      </w:r>
      <w:r w:rsidR="00CF6BB5" w:rsidRPr="00CF6BB5">
        <w:rPr>
          <w:rFonts w:ascii="Times New Roman" w:hAnsi="Times New Roman"/>
          <w:color w:val="000000" w:themeColor="text1"/>
          <w:sz w:val="26"/>
          <w:szCs w:val="26"/>
        </w:rPr>
        <w:t>&gt;</w:t>
      </w:r>
      <w:r w:rsidRPr="00514759">
        <w:rPr>
          <w:rFonts w:ascii="Times New Roman" w:hAnsi="Times New Roman"/>
          <w:color w:val="000000" w:themeColor="text1"/>
          <w:sz w:val="26"/>
          <w:szCs w:val="26"/>
        </w:rPr>
        <w:t xml:space="preserve"> (</w:t>
      </w:r>
      <w:r w:rsidR="00775E11">
        <w:rPr>
          <w:rFonts w:ascii="Times New Roman" w:hAnsi="Times New Roman"/>
          <w:color w:val="000000" w:themeColor="text1"/>
          <w:sz w:val="26"/>
          <w:szCs w:val="26"/>
        </w:rPr>
        <w:t>доверенность</w:t>
      </w:r>
      <w:r w:rsidRPr="00514759">
        <w:rPr>
          <w:rFonts w:ascii="Times New Roman" w:hAnsi="Times New Roman"/>
          <w:color w:val="000000" w:themeColor="text1"/>
          <w:sz w:val="26"/>
          <w:szCs w:val="26"/>
        </w:rPr>
        <w:t xml:space="preserve"> </w:t>
      </w:r>
      <w:r w:rsidR="00775E11">
        <w:rPr>
          <w:rFonts w:ascii="Times New Roman" w:hAnsi="Times New Roman"/>
          <w:color w:val="000000" w:themeColor="text1"/>
          <w:sz w:val="26"/>
          <w:szCs w:val="26"/>
        </w:rPr>
        <w:t>б/н</w:t>
      </w:r>
      <w:r w:rsidRPr="00514759">
        <w:rPr>
          <w:rFonts w:ascii="Times New Roman" w:hAnsi="Times New Roman"/>
          <w:color w:val="000000" w:themeColor="text1"/>
          <w:sz w:val="26"/>
          <w:szCs w:val="26"/>
        </w:rPr>
        <w:t xml:space="preserve"> от </w:t>
      </w:r>
      <w:r w:rsidR="00775E11">
        <w:rPr>
          <w:rFonts w:ascii="Times New Roman" w:hAnsi="Times New Roman"/>
          <w:color w:val="000000" w:themeColor="text1"/>
          <w:sz w:val="26"/>
          <w:szCs w:val="26"/>
        </w:rPr>
        <w:t>10</w:t>
      </w:r>
      <w:r w:rsidR="0011181D" w:rsidRPr="00514759">
        <w:rPr>
          <w:rFonts w:ascii="Times New Roman" w:hAnsi="Times New Roman"/>
          <w:color w:val="000000" w:themeColor="text1"/>
          <w:sz w:val="26"/>
          <w:szCs w:val="26"/>
        </w:rPr>
        <w:t>.</w:t>
      </w:r>
      <w:r w:rsidR="00775E11">
        <w:rPr>
          <w:rFonts w:ascii="Times New Roman" w:hAnsi="Times New Roman"/>
          <w:color w:val="000000" w:themeColor="text1"/>
          <w:sz w:val="26"/>
          <w:szCs w:val="26"/>
        </w:rPr>
        <w:t>10.2025</w:t>
      </w:r>
      <w:r w:rsidR="0011181D" w:rsidRPr="00514759">
        <w:rPr>
          <w:rFonts w:ascii="Times New Roman" w:hAnsi="Times New Roman"/>
          <w:color w:val="000000" w:themeColor="text1"/>
          <w:sz w:val="26"/>
          <w:szCs w:val="26"/>
        </w:rPr>
        <w:t>)</w:t>
      </w:r>
      <w:r w:rsidRPr="00514759">
        <w:rPr>
          <w:rFonts w:ascii="Times New Roman" w:hAnsi="Times New Roman"/>
          <w:color w:val="000000" w:themeColor="text1"/>
          <w:sz w:val="26"/>
          <w:szCs w:val="26"/>
        </w:rPr>
        <w:t>,</w:t>
      </w:r>
      <w:r w:rsidR="00100A54">
        <w:rPr>
          <w:rFonts w:ascii="Times New Roman" w:hAnsi="Times New Roman"/>
          <w:color w:val="000000" w:themeColor="text1"/>
          <w:sz w:val="26"/>
          <w:szCs w:val="26"/>
        </w:rPr>
        <w:t xml:space="preserve"> </w:t>
      </w:r>
      <w:r w:rsidR="00CF6BB5" w:rsidRPr="00CF6BB5">
        <w:rPr>
          <w:rFonts w:ascii="Times New Roman" w:hAnsi="Times New Roman"/>
          <w:color w:val="000000" w:themeColor="text1"/>
          <w:sz w:val="26"/>
          <w:szCs w:val="26"/>
        </w:rPr>
        <w:t>&lt;</w:t>
      </w:r>
      <w:r w:rsidR="00CF6BB5">
        <w:rPr>
          <w:rFonts w:ascii="Times New Roman" w:hAnsi="Times New Roman"/>
          <w:color w:val="000000" w:themeColor="text1"/>
          <w:sz w:val="26"/>
          <w:szCs w:val="26"/>
        </w:rPr>
        <w:t>…</w:t>
      </w:r>
      <w:r w:rsidR="00CF6BB5" w:rsidRPr="00CF6BB5">
        <w:rPr>
          <w:rFonts w:ascii="Times New Roman" w:hAnsi="Times New Roman"/>
          <w:color w:val="000000" w:themeColor="text1"/>
          <w:sz w:val="26"/>
          <w:szCs w:val="26"/>
        </w:rPr>
        <w:t>&gt;</w:t>
      </w:r>
      <w:r w:rsidR="00100A54">
        <w:rPr>
          <w:rFonts w:ascii="Times New Roman" w:hAnsi="Times New Roman"/>
          <w:color w:val="000000" w:themeColor="text1"/>
          <w:sz w:val="26"/>
          <w:szCs w:val="26"/>
        </w:rPr>
        <w:t xml:space="preserve"> (доверенность б/н от 10.10.2025),</w:t>
      </w:r>
      <w:r w:rsidRPr="00514759">
        <w:rPr>
          <w:rFonts w:ascii="Times New Roman" w:hAnsi="Times New Roman"/>
          <w:color w:val="000000" w:themeColor="text1"/>
          <w:sz w:val="26"/>
          <w:szCs w:val="26"/>
        </w:rPr>
        <w:t xml:space="preserve"> в присутствии </w:t>
      </w:r>
      <w:r w:rsidR="00BA03E2" w:rsidRPr="00514759">
        <w:rPr>
          <w:rFonts w:ascii="Times New Roman" w:hAnsi="Times New Roman"/>
          <w:color w:val="000000" w:themeColor="text1"/>
          <w:sz w:val="26"/>
          <w:szCs w:val="26"/>
        </w:rPr>
        <w:t>представителя</w:t>
      </w:r>
      <w:r w:rsidRPr="00514759">
        <w:rPr>
          <w:rFonts w:ascii="Times New Roman" w:hAnsi="Times New Roman"/>
          <w:color w:val="000000" w:themeColor="text1"/>
          <w:sz w:val="26"/>
          <w:szCs w:val="26"/>
        </w:rPr>
        <w:t xml:space="preserve"> ООО «</w:t>
      </w:r>
      <w:r w:rsidR="00775E11">
        <w:rPr>
          <w:rFonts w:ascii="Times New Roman" w:hAnsi="Times New Roman"/>
          <w:color w:val="000000" w:themeColor="text1"/>
          <w:sz w:val="26"/>
          <w:szCs w:val="26"/>
        </w:rPr>
        <w:t>ЛЮКСМЕД</w:t>
      </w:r>
      <w:r w:rsidRPr="00514759">
        <w:rPr>
          <w:rFonts w:ascii="Times New Roman" w:hAnsi="Times New Roman"/>
          <w:color w:val="000000" w:themeColor="text1"/>
          <w:sz w:val="26"/>
          <w:szCs w:val="26"/>
        </w:rPr>
        <w:t>»</w:t>
      </w:r>
      <w:r w:rsidR="001B1D94" w:rsidRPr="00514759">
        <w:rPr>
          <w:rFonts w:ascii="Times New Roman" w:hAnsi="Times New Roman"/>
          <w:color w:val="FF0000"/>
          <w:sz w:val="26"/>
          <w:szCs w:val="26"/>
        </w:rPr>
        <w:t xml:space="preserve"> </w:t>
      </w:r>
      <w:r w:rsidR="00CF6BB5" w:rsidRPr="00CF6BB5">
        <w:rPr>
          <w:rFonts w:ascii="Times New Roman" w:hAnsi="Times New Roman"/>
          <w:color w:val="000000" w:themeColor="text1"/>
          <w:sz w:val="26"/>
          <w:szCs w:val="26"/>
        </w:rPr>
        <w:t>&lt;</w:t>
      </w:r>
      <w:r w:rsidR="00CF6BB5">
        <w:rPr>
          <w:rFonts w:ascii="Times New Roman" w:hAnsi="Times New Roman"/>
          <w:color w:val="000000" w:themeColor="text1"/>
          <w:sz w:val="26"/>
          <w:szCs w:val="26"/>
        </w:rPr>
        <w:t>…</w:t>
      </w:r>
      <w:r w:rsidR="00CF6BB5" w:rsidRPr="00CF6BB5">
        <w:rPr>
          <w:rFonts w:ascii="Times New Roman" w:hAnsi="Times New Roman"/>
          <w:color w:val="000000" w:themeColor="text1"/>
          <w:sz w:val="26"/>
          <w:szCs w:val="26"/>
        </w:rPr>
        <w:t>&gt;</w:t>
      </w:r>
      <w:r w:rsidRPr="00514759">
        <w:rPr>
          <w:rFonts w:ascii="Times New Roman" w:hAnsi="Times New Roman"/>
          <w:color w:val="000000" w:themeColor="text1"/>
          <w:sz w:val="26"/>
          <w:szCs w:val="26"/>
        </w:rPr>
        <w:t xml:space="preserve"> (</w:t>
      </w:r>
      <w:r w:rsidR="00BA03E2" w:rsidRPr="00514759">
        <w:rPr>
          <w:rFonts w:ascii="Times New Roman" w:hAnsi="Times New Roman"/>
          <w:color w:val="000000" w:themeColor="text1"/>
          <w:sz w:val="26"/>
          <w:szCs w:val="26"/>
        </w:rPr>
        <w:t>доверенность</w:t>
      </w:r>
      <w:r w:rsidRPr="00514759">
        <w:rPr>
          <w:rFonts w:ascii="Times New Roman" w:hAnsi="Times New Roman"/>
          <w:color w:val="000000" w:themeColor="text1"/>
          <w:sz w:val="26"/>
          <w:szCs w:val="26"/>
        </w:rPr>
        <w:t xml:space="preserve"> б/н от </w:t>
      </w:r>
      <w:r w:rsidR="00775E11">
        <w:rPr>
          <w:rFonts w:ascii="Times New Roman" w:hAnsi="Times New Roman"/>
          <w:color w:val="000000" w:themeColor="text1"/>
          <w:sz w:val="26"/>
          <w:szCs w:val="26"/>
        </w:rPr>
        <w:t>09.10.2025</w:t>
      </w:r>
      <w:r w:rsidRPr="00514759">
        <w:rPr>
          <w:rFonts w:ascii="Times New Roman" w:hAnsi="Times New Roman"/>
          <w:color w:val="000000" w:themeColor="text1"/>
          <w:sz w:val="26"/>
          <w:szCs w:val="26"/>
        </w:rPr>
        <w:t xml:space="preserve">), рассмотрев обращение Государственного </w:t>
      </w:r>
      <w:r w:rsidR="0011181D" w:rsidRPr="00514759">
        <w:rPr>
          <w:rFonts w:ascii="Times New Roman" w:hAnsi="Times New Roman"/>
          <w:color w:val="000000" w:themeColor="text1"/>
          <w:sz w:val="26"/>
          <w:szCs w:val="26"/>
        </w:rPr>
        <w:t>бюджетного</w:t>
      </w:r>
      <w:r w:rsidRPr="00514759">
        <w:rPr>
          <w:rFonts w:ascii="Times New Roman" w:hAnsi="Times New Roman"/>
          <w:color w:val="000000" w:themeColor="text1"/>
          <w:sz w:val="26"/>
          <w:szCs w:val="26"/>
        </w:rPr>
        <w:t xml:space="preserve"> учреждения Рязанской области «</w:t>
      </w:r>
      <w:r w:rsidR="00775E11">
        <w:rPr>
          <w:rFonts w:ascii="Times New Roman" w:hAnsi="Times New Roman"/>
          <w:color w:val="000000" w:themeColor="text1"/>
          <w:sz w:val="26"/>
          <w:szCs w:val="26"/>
        </w:rPr>
        <w:t>Рязанская районная больница</w:t>
      </w:r>
      <w:r w:rsidRPr="00514759">
        <w:rPr>
          <w:rFonts w:ascii="Times New Roman" w:hAnsi="Times New Roman"/>
          <w:color w:val="000000" w:themeColor="text1"/>
          <w:sz w:val="26"/>
          <w:szCs w:val="26"/>
        </w:rPr>
        <w:t xml:space="preserve">» о включении в реестр недобросовестных поставщиков </w:t>
      </w:r>
      <w:r w:rsidR="007406FF" w:rsidRPr="007406FF">
        <w:rPr>
          <w:rFonts w:ascii="Times New Roman" w:hAnsi="Times New Roman"/>
          <w:color w:val="000000" w:themeColor="text1"/>
          <w:sz w:val="26"/>
          <w:szCs w:val="26"/>
        </w:rPr>
        <w:t>ООО «ЛЮКСМЕД» (</w:t>
      </w:r>
      <w:r w:rsidR="007406FF">
        <w:rPr>
          <w:rFonts w:ascii="Times New Roman" w:hAnsi="Times New Roman"/>
          <w:color w:val="000000" w:themeColor="text1"/>
          <w:sz w:val="26"/>
          <w:szCs w:val="26"/>
        </w:rPr>
        <w:t>далее – Общество, Поставщик, Победитель)</w:t>
      </w:r>
      <w:r w:rsidR="00100A54">
        <w:rPr>
          <w:rFonts w:ascii="Times New Roman" w:hAnsi="Times New Roman"/>
          <w:color w:val="000000" w:themeColor="text1"/>
          <w:sz w:val="26"/>
          <w:szCs w:val="26"/>
        </w:rPr>
        <w:t xml:space="preserve"> (адрес: 390006, </w:t>
      </w:r>
      <w:r w:rsidR="007406FF" w:rsidRPr="007406FF">
        <w:rPr>
          <w:rFonts w:ascii="Times New Roman" w:hAnsi="Times New Roman"/>
          <w:color w:val="000000" w:themeColor="text1"/>
          <w:sz w:val="26"/>
          <w:szCs w:val="26"/>
        </w:rPr>
        <w:t>г. Рязань, ул. Есенина, д. 2а, кв. 4; ИНН 6234193006), в связи с уклонением от заключения государственного контракта на поставку</w:t>
      </w:r>
      <w:r w:rsidR="00100A54">
        <w:rPr>
          <w:rFonts w:ascii="Times New Roman" w:hAnsi="Times New Roman"/>
          <w:color w:val="000000" w:themeColor="text1"/>
          <w:sz w:val="26"/>
          <w:szCs w:val="26"/>
        </w:rPr>
        <w:t xml:space="preserve"> медицинских изделий (извещение</w:t>
      </w:r>
      <w:r w:rsidR="007406FF">
        <w:rPr>
          <w:rFonts w:ascii="Times New Roman" w:hAnsi="Times New Roman"/>
          <w:color w:val="000000" w:themeColor="text1"/>
          <w:sz w:val="26"/>
          <w:szCs w:val="26"/>
        </w:rPr>
        <w:t xml:space="preserve"> </w:t>
      </w:r>
      <w:r w:rsidR="007406FF" w:rsidRPr="007406FF">
        <w:rPr>
          <w:rFonts w:ascii="Times New Roman" w:hAnsi="Times New Roman"/>
          <w:color w:val="000000" w:themeColor="text1"/>
          <w:sz w:val="26"/>
          <w:szCs w:val="26"/>
        </w:rPr>
        <w:t>№ 0859200001125011237 от 24.09.2025)</w:t>
      </w:r>
      <w:r w:rsidR="007406FF">
        <w:rPr>
          <w:rFonts w:ascii="Times New Roman" w:hAnsi="Times New Roman"/>
          <w:color w:val="000000" w:themeColor="text1"/>
          <w:sz w:val="26"/>
          <w:szCs w:val="26"/>
        </w:rPr>
        <w:t xml:space="preserve"> </w:t>
      </w:r>
      <w:r w:rsidRPr="00514759">
        <w:rPr>
          <w:rFonts w:ascii="Times New Roman" w:hAnsi="Times New Roman"/>
          <w:color w:val="000000" w:themeColor="text1"/>
          <w:sz w:val="26"/>
          <w:szCs w:val="26"/>
        </w:rPr>
        <w:t>и проведя внеплановую проверку вышеуказанной закупки,</w:t>
      </w:r>
    </w:p>
    <w:p w:rsidR="00D34D28" w:rsidRPr="00514759" w:rsidRDefault="00D34D28" w:rsidP="00EC30D2">
      <w:pPr>
        <w:pStyle w:val="11"/>
        <w:ind w:firstLine="708"/>
        <w:jc w:val="both"/>
        <w:rPr>
          <w:rFonts w:ascii="Times New Roman" w:hAnsi="Times New Roman"/>
          <w:color w:val="000000" w:themeColor="text1"/>
          <w:sz w:val="26"/>
          <w:szCs w:val="26"/>
        </w:rPr>
      </w:pPr>
    </w:p>
    <w:p w:rsidR="00BB46C4" w:rsidRPr="00514759" w:rsidRDefault="00E14005" w:rsidP="00BB46C4">
      <w:pPr>
        <w:pStyle w:val="11"/>
        <w:spacing w:after="240"/>
        <w:ind w:firstLine="709"/>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у с т а н о в и </w:t>
      </w:r>
      <w:proofErr w:type="gramStart"/>
      <w:r w:rsidRPr="00514759">
        <w:rPr>
          <w:rFonts w:ascii="Times New Roman" w:hAnsi="Times New Roman"/>
          <w:color w:val="000000" w:themeColor="text1"/>
          <w:sz w:val="26"/>
          <w:szCs w:val="26"/>
        </w:rPr>
        <w:t>л</w:t>
      </w:r>
      <w:proofErr w:type="gramEnd"/>
      <w:r w:rsidRPr="00514759">
        <w:rPr>
          <w:rFonts w:ascii="Times New Roman" w:hAnsi="Times New Roman"/>
          <w:color w:val="000000" w:themeColor="text1"/>
          <w:sz w:val="26"/>
          <w:szCs w:val="26"/>
        </w:rPr>
        <w:t xml:space="preserve"> а:</w:t>
      </w:r>
    </w:p>
    <w:p w:rsidR="006364A1" w:rsidRPr="00514759" w:rsidRDefault="007639E6" w:rsidP="006364A1">
      <w:pPr>
        <w:pStyle w:val="11"/>
        <w:ind w:firstLine="708"/>
        <w:jc w:val="both"/>
        <w:rPr>
          <w:rFonts w:ascii="Times New Roman" w:hAnsi="Times New Roman"/>
          <w:sz w:val="26"/>
          <w:szCs w:val="26"/>
        </w:rPr>
      </w:pPr>
      <w:r w:rsidRPr="00514759">
        <w:rPr>
          <w:rFonts w:ascii="Times New Roman" w:hAnsi="Times New Roman"/>
          <w:sz w:val="26"/>
          <w:szCs w:val="26"/>
        </w:rPr>
        <w:t xml:space="preserve">Государственным </w:t>
      </w:r>
      <w:r w:rsidR="0011181D" w:rsidRPr="00514759">
        <w:rPr>
          <w:rFonts w:ascii="Times New Roman" w:hAnsi="Times New Roman"/>
          <w:sz w:val="26"/>
          <w:szCs w:val="26"/>
        </w:rPr>
        <w:t>бюджетным</w:t>
      </w:r>
      <w:r w:rsidRPr="00514759">
        <w:rPr>
          <w:rFonts w:ascii="Times New Roman" w:hAnsi="Times New Roman"/>
          <w:sz w:val="26"/>
          <w:szCs w:val="26"/>
        </w:rPr>
        <w:t xml:space="preserve"> учреждением Рязанской области </w:t>
      </w:r>
      <w:r w:rsidR="007406FF" w:rsidRPr="007406FF">
        <w:rPr>
          <w:rFonts w:ascii="Times New Roman" w:hAnsi="Times New Roman"/>
          <w:sz w:val="26"/>
          <w:szCs w:val="26"/>
        </w:rPr>
        <w:t>«Рязанская районная больница</w:t>
      </w:r>
      <w:r w:rsidR="007406FF">
        <w:rPr>
          <w:rFonts w:ascii="Times New Roman" w:hAnsi="Times New Roman"/>
          <w:sz w:val="26"/>
          <w:szCs w:val="26"/>
        </w:rPr>
        <w:t>»</w:t>
      </w:r>
      <w:r w:rsidR="006364A1" w:rsidRPr="00514759">
        <w:rPr>
          <w:rFonts w:ascii="Times New Roman" w:hAnsi="Times New Roman"/>
          <w:sz w:val="26"/>
          <w:szCs w:val="26"/>
        </w:rPr>
        <w:t xml:space="preserve"> (далее – Заказчик) инициирована закупка путем </w:t>
      </w:r>
      <w:r w:rsidR="00240C6A" w:rsidRPr="00514759">
        <w:rPr>
          <w:rFonts w:ascii="Times New Roman" w:hAnsi="Times New Roman"/>
          <w:sz w:val="26"/>
          <w:szCs w:val="26"/>
        </w:rPr>
        <w:t>запроса котировок</w:t>
      </w:r>
      <w:r w:rsidR="006364A1" w:rsidRPr="00514759">
        <w:rPr>
          <w:rFonts w:ascii="Times New Roman" w:hAnsi="Times New Roman"/>
          <w:sz w:val="26"/>
          <w:szCs w:val="26"/>
        </w:rPr>
        <w:t xml:space="preserve"> </w:t>
      </w:r>
      <w:r w:rsidR="00EC2211" w:rsidRPr="00514759">
        <w:rPr>
          <w:rFonts w:ascii="Times New Roman" w:hAnsi="Times New Roman"/>
          <w:sz w:val="26"/>
          <w:szCs w:val="26"/>
        </w:rPr>
        <w:t xml:space="preserve">на </w:t>
      </w:r>
      <w:r w:rsidR="007406FF" w:rsidRPr="007406FF">
        <w:rPr>
          <w:rFonts w:ascii="Times New Roman" w:hAnsi="Times New Roman"/>
          <w:sz w:val="26"/>
          <w:szCs w:val="26"/>
        </w:rPr>
        <w:t xml:space="preserve">поставку медицинских изделий </w:t>
      </w:r>
      <w:r w:rsidR="00EC2211" w:rsidRPr="00514759">
        <w:rPr>
          <w:rFonts w:ascii="Times New Roman" w:hAnsi="Times New Roman"/>
          <w:sz w:val="26"/>
          <w:szCs w:val="26"/>
        </w:rPr>
        <w:t>(далее – запрос котировок).</w:t>
      </w:r>
    </w:p>
    <w:p w:rsidR="006364A1" w:rsidRPr="00514759" w:rsidRDefault="006364A1" w:rsidP="006364A1">
      <w:pPr>
        <w:pStyle w:val="11"/>
        <w:ind w:firstLine="708"/>
        <w:rPr>
          <w:rFonts w:ascii="Times New Roman" w:hAnsi="Times New Roman"/>
          <w:sz w:val="26"/>
          <w:szCs w:val="26"/>
        </w:rPr>
      </w:pPr>
    </w:p>
    <w:p w:rsidR="006364A1" w:rsidRPr="00514759" w:rsidRDefault="007406FF" w:rsidP="006364A1">
      <w:pPr>
        <w:pStyle w:val="11"/>
        <w:ind w:firstLine="708"/>
        <w:jc w:val="both"/>
        <w:rPr>
          <w:rFonts w:ascii="Times New Roman" w:hAnsi="Times New Roman"/>
          <w:sz w:val="26"/>
          <w:szCs w:val="26"/>
        </w:rPr>
      </w:pPr>
      <w:r>
        <w:rPr>
          <w:rFonts w:ascii="Times New Roman" w:hAnsi="Times New Roman"/>
          <w:sz w:val="26"/>
          <w:szCs w:val="26"/>
        </w:rPr>
        <w:t>24.09</w:t>
      </w:r>
      <w:r w:rsidR="00EC2211" w:rsidRPr="00514759">
        <w:rPr>
          <w:rFonts w:ascii="Times New Roman" w:hAnsi="Times New Roman"/>
          <w:sz w:val="26"/>
          <w:szCs w:val="26"/>
        </w:rPr>
        <w:t>.2025</w:t>
      </w:r>
      <w:r w:rsidR="006364A1" w:rsidRPr="00514759">
        <w:rPr>
          <w:rFonts w:ascii="Times New Roman" w:hAnsi="Times New Roman"/>
          <w:sz w:val="26"/>
          <w:szCs w:val="26"/>
        </w:rPr>
        <w:t xml:space="preserve"> извещение о проведении </w:t>
      </w:r>
      <w:r w:rsidR="00240C6A" w:rsidRPr="00514759">
        <w:rPr>
          <w:rFonts w:ascii="Times New Roman" w:hAnsi="Times New Roman"/>
          <w:sz w:val="26"/>
          <w:szCs w:val="26"/>
        </w:rPr>
        <w:t>запроса котировок</w:t>
      </w:r>
      <w:r w:rsidR="006364A1" w:rsidRPr="00514759">
        <w:rPr>
          <w:rFonts w:ascii="Times New Roman" w:hAnsi="Times New Roman"/>
          <w:sz w:val="26"/>
          <w:szCs w:val="26"/>
        </w:rPr>
        <w:t xml:space="preserve"> размещено на официальном сайте Единой информационной системы в сфере закупок - </w:t>
      </w:r>
      <w:hyperlink r:id="rId9" w:history="1">
        <w:r w:rsidR="006364A1" w:rsidRPr="00514759">
          <w:rPr>
            <w:rStyle w:val="a3"/>
            <w:rFonts w:ascii="Times New Roman" w:hAnsi="Times New Roman"/>
            <w:sz w:val="26"/>
            <w:szCs w:val="26"/>
            <w:lang w:val="en-US"/>
          </w:rPr>
          <w:t>www</w:t>
        </w:r>
        <w:r w:rsidR="006364A1" w:rsidRPr="00514759">
          <w:rPr>
            <w:rStyle w:val="a3"/>
            <w:rFonts w:ascii="Times New Roman" w:hAnsi="Times New Roman"/>
            <w:sz w:val="26"/>
            <w:szCs w:val="26"/>
          </w:rPr>
          <w:t>.</w:t>
        </w:r>
        <w:proofErr w:type="spellStart"/>
        <w:r w:rsidR="006364A1" w:rsidRPr="00514759">
          <w:rPr>
            <w:rStyle w:val="a3"/>
            <w:rFonts w:ascii="Times New Roman" w:hAnsi="Times New Roman"/>
            <w:sz w:val="26"/>
            <w:szCs w:val="26"/>
            <w:lang w:val="en-US"/>
          </w:rPr>
          <w:t>zakupki</w:t>
        </w:r>
        <w:proofErr w:type="spellEnd"/>
        <w:r w:rsidR="006364A1" w:rsidRPr="00514759">
          <w:rPr>
            <w:rStyle w:val="a3"/>
            <w:rFonts w:ascii="Times New Roman" w:hAnsi="Times New Roman"/>
            <w:sz w:val="26"/>
            <w:szCs w:val="26"/>
          </w:rPr>
          <w:t>.</w:t>
        </w:r>
        <w:proofErr w:type="spellStart"/>
        <w:r w:rsidR="006364A1" w:rsidRPr="00514759">
          <w:rPr>
            <w:rStyle w:val="a3"/>
            <w:rFonts w:ascii="Times New Roman" w:hAnsi="Times New Roman"/>
            <w:sz w:val="26"/>
            <w:szCs w:val="26"/>
            <w:lang w:val="en-US"/>
          </w:rPr>
          <w:t>gov</w:t>
        </w:r>
        <w:proofErr w:type="spellEnd"/>
        <w:r w:rsidR="006364A1" w:rsidRPr="00514759">
          <w:rPr>
            <w:rStyle w:val="a3"/>
            <w:rFonts w:ascii="Times New Roman" w:hAnsi="Times New Roman"/>
            <w:sz w:val="26"/>
            <w:szCs w:val="26"/>
          </w:rPr>
          <w:t>.</w:t>
        </w:r>
        <w:proofErr w:type="spellStart"/>
        <w:r w:rsidR="006364A1" w:rsidRPr="00514759">
          <w:rPr>
            <w:rStyle w:val="a3"/>
            <w:rFonts w:ascii="Times New Roman" w:hAnsi="Times New Roman"/>
            <w:sz w:val="26"/>
            <w:szCs w:val="26"/>
            <w:lang w:val="en-US"/>
          </w:rPr>
          <w:t>ru</w:t>
        </w:r>
        <w:proofErr w:type="spellEnd"/>
      </w:hyperlink>
      <w:r w:rsidR="006364A1" w:rsidRPr="00514759">
        <w:rPr>
          <w:rFonts w:ascii="Times New Roman" w:hAnsi="Times New Roman"/>
          <w:sz w:val="26"/>
          <w:szCs w:val="26"/>
        </w:rPr>
        <w:t>. в информационно-телекоммуникационной сети «Интернет» (далее – ЕИС).</w:t>
      </w:r>
    </w:p>
    <w:p w:rsidR="006364A1" w:rsidRPr="00514759" w:rsidRDefault="006364A1" w:rsidP="006364A1">
      <w:pPr>
        <w:pStyle w:val="11"/>
        <w:ind w:firstLine="708"/>
        <w:jc w:val="both"/>
        <w:rPr>
          <w:rFonts w:ascii="Times New Roman" w:hAnsi="Times New Roman"/>
          <w:sz w:val="26"/>
          <w:szCs w:val="26"/>
        </w:rPr>
      </w:pPr>
    </w:p>
    <w:p w:rsidR="006364A1" w:rsidRPr="00514759" w:rsidRDefault="006364A1" w:rsidP="006364A1">
      <w:pPr>
        <w:pStyle w:val="11"/>
        <w:ind w:firstLine="708"/>
        <w:rPr>
          <w:rFonts w:ascii="Times New Roman" w:hAnsi="Times New Roman"/>
          <w:sz w:val="26"/>
          <w:szCs w:val="26"/>
        </w:rPr>
      </w:pPr>
      <w:r w:rsidRPr="00514759">
        <w:rPr>
          <w:rFonts w:ascii="Times New Roman" w:hAnsi="Times New Roman"/>
          <w:sz w:val="26"/>
          <w:szCs w:val="26"/>
        </w:rPr>
        <w:t xml:space="preserve">Начальная (максимальная) цена контракта составила </w:t>
      </w:r>
      <w:r w:rsidR="007406FF" w:rsidRPr="007406FF">
        <w:rPr>
          <w:rFonts w:ascii="Times New Roman" w:hAnsi="Times New Roman"/>
          <w:sz w:val="26"/>
          <w:szCs w:val="26"/>
        </w:rPr>
        <w:t xml:space="preserve">3 694,34 </w:t>
      </w:r>
      <w:r w:rsidR="007406FF">
        <w:rPr>
          <w:rFonts w:ascii="Times New Roman" w:hAnsi="Times New Roman"/>
          <w:sz w:val="26"/>
          <w:szCs w:val="26"/>
        </w:rPr>
        <w:t>рубля</w:t>
      </w:r>
      <w:r w:rsidRPr="00514759">
        <w:rPr>
          <w:rFonts w:ascii="Times New Roman" w:hAnsi="Times New Roman"/>
          <w:sz w:val="26"/>
          <w:szCs w:val="26"/>
        </w:rPr>
        <w:t xml:space="preserve"> </w:t>
      </w:r>
      <w:r w:rsidR="007406FF">
        <w:rPr>
          <w:rFonts w:ascii="Times New Roman" w:hAnsi="Times New Roman"/>
          <w:sz w:val="26"/>
          <w:szCs w:val="26"/>
        </w:rPr>
        <w:t>34 копейки</w:t>
      </w:r>
      <w:r w:rsidRPr="00514759">
        <w:rPr>
          <w:rFonts w:ascii="Times New Roman" w:hAnsi="Times New Roman"/>
          <w:sz w:val="26"/>
          <w:szCs w:val="26"/>
        </w:rPr>
        <w:t>.</w:t>
      </w:r>
    </w:p>
    <w:p w:rsidR="00EC2211" w:rsidRPr="00514759" w:rsidRDefault="00EC2211" w:rsidP="007406FF">
      <w:pPr>
        <w:pStyle w:val="11"/>
        <w:rPr>
          <w:rFonts w:ascii="Times New Roman" w:hAnsi="Times New Roman"/>
          <w:sz w:val="26"/>
          <w:szCs w:val="26"/>
        </w:rPr>
      </w:pPr>
    </w:p>
    <w:p w:rsidR="00694155" w:rsidRPr="00514759" w:rsidRDefault="00694155" w:rsidP="00EC30D2">
      <w:pPr>
        <w:pStyle w:val="11"/>
        <w:ind w:firstLine="708"/>
        <w:jc w:val="both"/>
        <w:rPr>
          <w:rFonts w:ascii="Times New Roman" w:hAnsi="Times New Roman"/>
          <w:sz w:val="26"/>
          <w:szCs w:val="26"/>
        </w:rPr>
      </w:pPr>
      <w:r w:rsidRPr="00514759">
        <w:rPr>
          <w:rFonts w:ascii="Times New Roman" w:hAnsi="Times New Roman"/>
          <w:sz w:val="26"/>
          <w:szCs w:val="26"/>
        </w:rPr>
        <w:t>По результатам подведения итогов запроса котиро</w:t>
      </w:r>
      <w:r w:rsidR="00EC30D2" w:rsidRPr="00514759">
        <w:rPr>
          <w:rFonts w:ascii="Times New Roman" w:hAnsi="Times New Roman"/>
          <w:sz w:val="26"/>
          <w:szCs w:val="26"/>
        </w:rPr>
        <w:t>вок победителем закупки признано</w:t>
      </w:r>
      <w:r w:rsidRPr="00514759">
        <w:rPr>
          <w:rFonts w:ascii="Times New Roman" w:hAnsi="Times New Roman"/>
          <w:sz w:val="26"/>
          <w:szCs w:val="26"/>
        </w:rPr>
        <w:t xml:space="preserve"> </w:t>
      </w:r>
      <w:bookmarkStart w:id="0" w:name="_GoBack"/>
      <w:r w:rsidR="00EC30D2" w:rsidRPr="00514759">
        <w:rPr>
          <w:rFonts w:ascii="Times New Roman" w:hAnsi="Times New Roman"/>
          <w:sz w:val="26"/>
          <w:szCs w:val="26"/>
        </w:rPr>
        <w:t>ООО «</w:t>
      </w:r>
      <w:r w:rsidR="007406FF">
        <w:rPr>
          <w:rFonts w:ascii="Times New Roman" w:hAnsi="Times New Roman"/>
          <w:sz w:val="26"/>
          <w:szCs w:val="26"/>
        </w:rPr>
        <w:t>ЛЮКСМЕД</w:t>
      </w:r>
      <w:r w:rsidR="00EC30D2" w:rsidRPr="00514759">
        <w:rPr>
          <w:rFonts w:ascii="Times New Roman" w:hAnsi="Times New Roman"/>
          <w:sz w:val="26"/>
          <w:szCs w:val="26"/>
        </w:rPr>
        <w:t>»</w:t>
      </w:r>
      <w:r w:rsidR="00C8472C" w:rsidRPr="00514759">
        <w:rPr>
          <w:rFonts w:ascii="Times New Roman" w:hAnsi="Times New Roman"/>
          <w:sz w:val="26"/>
          <w:szCs w:val="26"/>
        </w:rPr>
        <w:t xml:space="preserve"> </w:t>
      </w:r>
      <w:bookmarkEnd w:id="0"/>
      <w:r w:rsidRPr="00514759">
        <w:rPr>
          <w:rFonts w:ascii="Times New Roman" w:hAnsi="Times New Roman"/>
          <w:sz w:val="26"/>
          <w:szCs w:val="26"/>
        </w:rPr>
        <w:t xml:space="preserve">с предложенной ценой контракта </w:t>
      </w:r>
      <w:r w:rsidR="007406FF" w:rsidRPr="007406FF">
        <w:rPr>
          <w:rFonts w:ascii="Times New Roman" w:hAnsi="Times New Roman"/>
          <w:sz w:val="26"/>
          <w:szCs w:val="26"/>
        </w:rPr>
        <w:t xml:space="preserve">3 694 </w:t>
      </w:r>
      <w:r w:rsidRPr="00514759">
        <w:rPr>
          <w:rFonts w:ascii="Times New Roman" w:hAnsi="Times New Roman"/>
          <w:sz w:val="26"/>
          <w:szCs w:val="26"/>
        </w:rPr>
        <w:t>рублей 00 копеек.</w:t>
      </w:r>
    </w:p>
    <w:p w:rsidR="002543C1" w:rsidRPr="00514759" w:rsidRDefault="002543C1" w:rsidP="00564CEC">
      <w:pPr>
        <w:pStyle w:val="11"/>
        <w:jc w:val="both"/>
        <w:rPr>
          <w:rFonts w:ascii="Times New Roman" w:hAnsi="Times New Roman"/>
          <w:color w:val="000000" w:themeColor="text1"/>
          <w:sz w:val="26"/>
          <w:szCs w:val="26"/>
        </w:rPr>
      </w:pPr>
    </w:p>
    <w:p w:rsidR="00CE2D84" w:rsidRPr="00514759" w:rsidRDefault="00694155" w:rsidP="00CE2D84">
      <w:pPr>
        <w:pStyle w:val="11"/>
        <w:ind w:firstLine="708"/>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Однако, </w:t>
      </w:r>
      <w:r w:rsidR="007406FF">
        <w:rPr>
          <w:rFonts w:ascii="Times New Roman" w:hAnsi="Times New Roman"/>
          <w:color w:val="000000" w:themeColor="text1"/>
          <w:sz w:val="26"/>
          <w:szCs w:val="26"/>
        </w:rPr>
        <w:t>08.10</w:t>
      </w:r>
      <w:r w:rsidR="00EC30D2" w:rsidRPr="00514759">
        <w:rPr>
          <w:rFonts w:ascii="Times New Roman" w:hAnsi="Times New Roman"/>
          <w:color w:val="000000" w:themeColor="text1"/>
          <w:sz w:val="26"/>
          <w:szCs w:val="26"/>
        </w:rPr>
        <w:t>.</w:t>
      </w:r>
      <w:r w:rsidR="00EC2211" w:rsidRPr="00514759">
        <w:rPr>
          <w:rFonts w:ascii="Times New Roman" w:hAnsi="Times New Roman"/>
          <w:color w:val="000000" w:themeColor="text1"/>
          <w:sz w:val="26"/>
          <w:szCs w:val="26"/>
        </w:rPr>
        <w:t>2025</w:t>
      </w:r>
      <w:r w:rsidR="006364A1" w:rsidRPr="00514759">
        <w:rPr>
          <w:rFonts w:ascii="Times New Roman" w:hAnsi="Times New Roman"/>
          <w:color w:val="000000" w:themeColor="text1"/>
          <w:sz w:val="26"/>
          <w:szCs w:val="26"/>
        </w:rPr>
        <w:t xml:space="preserve"> Заказчиком </w:t>
      </w:r>
      <w:r w:rsidR="00EC30D2" w:rsidRPr="00514759">
        <w:rPr>
          <w:rFonts w:ascii="Times New Roman" w:hAnsi="Times New Roman"/>
          <w:color w:val="000000" w:themeColor="text1"/>
          <w:sz w:val="26"/>
          <w:szCs w:val="26"/>
        </w:rPr>
        <w:t>ООО «</w:t>
      </w:r>
      <w:r w:rsidR="007406FF">
        <w:rPr>
          <w:rFonts w:ascii="Times New Roman" w:hAnsi="Times New Roman"/>
          <w:color w:val="000000" w:themeColor="text1"/>
          <w:sz w:val="26"/>
          <w:szCs w:val="26"/>
        </w:rPr>
        <w:t>ЛЮКСМЕД</w:t>
      </w:r>
      <w:r w:rsidR="00EC30D2" w:rsidRPr="00514759">
        <w:rPr>
          <w:rFonts w:ascii="Times New Roman" w:hAnsi="Times New Roman"/>
          <w:color w:val="000000" w:themeColor="text1"/>
          <w:sz w:val="26"/>
          <w:szCs w:val="26"/>
        </w:rPr>
        <w:t>»</w:t>
      </w:r>
      <w:r w:rsidR="006364A1" w:rsidRPr="00514759">
        <w:rPr>
          <w:rFonts w:ascii="Times New Roman" w:hAnsi="Times New Roman"/>
          <w:color w:val="000000" w:themeColor="text1"/>
          <w:sz w:val="26"/>
          <w:szCs w:val="26"/>
        </w:rPr>
        <w:t xml:space="preserve"> признан</w:t>
      </w:r>
      <w:r w:rsidR="00EC30D2" w:rsidRPr="00514759">
        <w:rPr>
          <w:rFonts w:ascii="Times New Roman" w:hAnsi="Times New Roman"/>
          <w:color w:val="000000" w:themeColor="text1"/>
          <w:sz w:val="26"/>
          <w:szCs w:val="26"/>
        </w:rPr>
        <w:t>о</w:t>
      </w:r>
      <w:r w:rsidR="006364A1" w:rsidRPr="00514759">
        <w:rPr>
          <w:rFonts w:ascii="Times New Roman" w:hAnsi="Times New Roman"/>
          <w:color w:val="000000" w:themeColor="text1"/>
          <w:sz w:val="26"/>
          <w:szCs w:val="26"/>
        </w:rPr>
        <w:t xml:space="preserve"> уклонившимся от заключения контракта и в ЕИС опубликован </w:t>
      </w:r>
      <w:r w:rsidR="007406FF">
        <w:rPr>
          <w:rFonts w:ascii="Times New Roman" w:hAnsi="Times New Roman"/>
          <w:color w:val="000000" w:themeColor="text1"/>
          <w:sz w:val="26"/>
          <w:szCs w:val="26"/>
        </w:rPr>
        <w:t>п</w:t>
      </w:r>
      <w:r w:rsidR="007406FF" w:rsidRPr="007406FF">
        <w:rPr>
          <w:rFonts w:ascii="Times New Roman" w:hAnsi="Times New Roman"/>
          <w:color w:val="000000" w:themeColor="text1"/>
          <w:sz w:val="26"/>
          <w:szCs w:val="26"/>
        </w:rPr>
        <w:t>ротокол признания участника уклонившимся от заключения контракта от 08.10.2025 №ППУ20_1</w:t>
      </w:r>
      <w:r w:rsidR="006364A1" w:rsidRPr="00514759">
        <w:rPr>
          <w:rFonts w:ascii="Times New Roman" w:hAnsi="Times New Roman"/>
          <w:color w:val="000000" w:themeColor="text1"/>
          <w:sz w:val="26"/>
          <w:szCs w:val="26"/>
        </w:rPr>
        <w:t xml:space="preserve">, </w:t>
      </w:r>
      <w:r w:rsidR="00CE2D84" w:rsidRPr="00514759">
        <w:rPr>
          <w:rFonts w:ascii="Times New Roman" w:hAnsi="Times New Roman"/>
          <w:color w:val="000000" w:themeColor="text1"/>
          <w:sz w:val="26"/>
          <w:szCs w:val="26"/>
        </w:rPr>
        <w:t xml:space="preserve">поскольку победитель не </w:t>
      </w:r>
      <w:r w:rsidR="007406FF">
        <w:rPr>
          <w:rFonts w:ascii="Times New Roman" w:hAnsi="Times New Roman"/>
          <w:color w:val="000000" w:themeColor="text1"/>
          <w:sz w:val="26"/>
          <w:szCs w:val="26"/>
        </w:rPr>
        <w:t xml:space="preserve">подписал проект контракта, не </w:t>
      </w:r>
      <w:r w:rsidR="00CE2D84" w:rsidRPr="00514759">
        <w:rPr>
          <w:rFonts w:ascii="Times New Roman" w:hAnsi="Times New Roman"/>
          <w:color w:val="000000" w:themeColor="text1"/>
          <w:sz w:val="26"/>
          <w:szCs w:val="26"/>
        </w:rPr>
        <w:t>предоставил об</w:t>
      </w:r>
      <w:r w:rsidR="008C1502" w:rsidRPr="00514759">
        <w:rPr>
          <w:rFonts w:ascii="Times New Roman" w:hAnsi="Times New Roman"/>
          <w:color w:val="000000" w:themeColor="text1"/>
          <w:sz w:val="26"/>
          <w:szCs w:val="26"/>
        </w:rPr>
        <w:t>еспечение исполнения контракта в соответствии с требованиями Закона о ФКС.</w:t>
      </w:r>
    </w:p>
    <w:p w:rsidR="006364A1" w:rsidRPr="00514759" w:rsidRDefault="006364A1" w:rsidP="00CE2D84">
      <w:pPr>
        <w:pStyle w:val="11"/>
        <w:ind w:firstLine="708"/>
        <w:jc w:val="both"/>
        <w:rPr>
          <w:rFonts w:ascii="Times New Roman" w:hAnsi="Times New Roman"/>
          <w:color w:val="000000" w:themeColor="text1"/>
          <w:sz w:val="26"/>
          <w:szCs w:val="26"/>
        </w:rPr>
      </w:pPr>
    </w:p>
    <w:p w:rsidR="00CE2D84" w:rsidRPr="00514759" w:rsidRDefault="00CE2D84" w:rsidP="00CE2D84">
      <w:pPr>
        <w:pStyle w:val="11"/>
        <w:spacing w:after="240"/>
        <w:ind w:firstLine="709"/>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В связи с изложенным Заказчиком поданы документы для внесения </w:t>
      </w:r>
      <w:r w:rsidR="007406FF">
        <w:rPr>
          <w:rFonts w:ascii="Times New Roman" w:hAnsi="Times New Roman"/>
          <w:color w:val="000000" w:themeColor="text1"/>
          <w:sz w:val="26"/>
          <w:szCs w:val="26"/>
        </w:rPr>
        <w:t>Поставщика</w:t>
      </w:r>
      <w:r w:rsidRPr="00514759">
        <w:rPr>
          <w:rFonts w:ascii="Times New Roman" w:hAnsi="Times New Roman"/>
          <w:color w:val="000000" w:themeColor="text1"/>
          <w:sz w:val="26"/>
          <w:szCs w:val="26"/>
        </w:rPr>
        <w:t xml:space="preserve"> в реестр недобросовестных поставщиков. </w:t>
      </w:r>
    </w:p>
    <w:p w:rsidR="00E14005" w:rsidRPr="00514759" w:rsidRDefault="00E14005" w:rsidP="00BB46C4">
      <w:pPr>
        <w:spacing w:after="240"/>
        <w:ind w:firstLine="709"/>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lastRenderedPageBreak/>
        <w:t>Изучив представленные Заявителем документы, Комиссия сделала вывод, что они полностью соответствуют требованиям статьи 104 Закона о ФКС и Постановления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C30B8F" w:rsidRPr="00514759" w:rsidRDefault="00E14005" w:rsidP="00C30B8F">
      <w:pPr>
        <w:pStyle w:val="11"/>
        <w:spacing w:after="240"/>
        <w:ind w:firstLine="709"/>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В ходе заседания Комиссия пришла к следующему выводу: </w:t>
      </w:r>
    </w:p>
    <w:p w:rsidR="00514759" w:rsidRPr="00514759" w:rsidRDefault="00514759" w:rsidP="00431885">
      <w:pPr>
        <w:pStyle w:val="11"/>
        <w:spacing w:after="240"/>
        <w:ind w:firstLine="708"/>
        <w:jc w:val="both"/>
        <w:rPr>
          <w:rFonts w:ascii="Times New Roman" w:hAnsi="Times New Roman"/>
          <w:color w:val="000000"/>
          <w:sz w:val="26"/>
          <w:szCs w:val="26"/>
        </w:rPr>
      </w:pPr>
      <w:r w:rsidRPr="00514759">
        <w:rPr>
          <w:rFonts w:ascii="Times New Roman" w:hAnsi="Times New Roman"/>
          <w:color w:val="000000"/>
          <w:sz w:val="26"/>
          <w:szCs w:val="26"/>
        </w:rPr>
        <w:t>Согласно п. 1 ч. 6 ст. 50 Закона о ФКС заключение контракта по результатам проведения электронного запроса котировок осуществляется в порядке, установленном </w:t>
      </w:r>
      <w:r w:rsidRPr="00514759">
        <w:rPr>
          <w:rStyle w:val="a3"/>
          <w:rFonts w:ascii="Times New Roman" w:hAnsi="Times New Roman"/>
          <w:color w:val="000000" w:themeColor="text1"/>
          <w:sz w:val="26"/>
          <w:szCs w:val="26"/>
          <w:u w:val="none"/>
        </w:rPr>
        <w:t>статьей 51</w:t>
      </w:r>
      <w:r w:rsidRPr="00514759">
        <w:rPr>
          <w:rFonts w:ascii="Times New Roman" w:hAnsi="Times New Roman"/>
          <w:color w:val="000000" w:themeColor="text1"/>
          <w:sz w:val="26"/>
          <w:szCs w:val="26"/>
        </w:rPr>
        <w:t> </w:t>
      </w:r>
      <w:r w:rsidRPr="00514759">
        <w:rPr>
          <w:rFonts w:ascii="Times New Roman" w:hAnsi="Times New Roman"/>
          <w:color w:val="000000"/>
          <w:sz w:val="26"/>
          <w:szCs w:val="26"/>
        </w:rPr>
        <w:t>настоящего Федерального закона, с учетом следующих особенностей: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514759" w:rsidRPr="00514759" w:rsidRDefault="00514759" w:rsidP="00514759">
      <w:pPr>
        <w:pStyle w:val="11"/>
        <w:spacing w:after="240"/>
        <w:ind w:firstLine="708"/>
        <w:jc w:val="both"/>
        <w:rPr>
          <w:rFonts w:ascii="Times New Roman" w:hAnsi="Times New Roman"/>
          <w:color w:val="000000"/>
          <w:sz w:val="26"/>
          <w:szCs w:val="26"/>
        </w:rPr>
      </w:pPr>
      <w:r w:rsidRPr="00514759">
        <w:rPr>
          <w:rFonts w:ascii="Times New Roman" w:hAnsi="Times New Roman"/>
          <w:color w:val="000000"/>
          <w:sz w:val="26"/>
          <w:szCs w:val="26"/>
        </w:rPr>
        <w:t xml:space="preserve"> </w:t>
      </w:r>
      <w:r w:rsidR="007406FF">
        <w:rPr>
          <w:rFonts w:ascii="Times New Roman" w:hAnsi="Times New Roman"/>
          <w:color w:val="000000"/>
          <w:sz w:val="26"/>
          <w:szCs w:val="26"/>
        </w:rPr>
        <w:t>06</w:t>
      </w:r>
      <w:r>
        <w:rPr>
          <w:rFonts w:ascii="Times New Roman" w:hAnsi="Times New Roman"/>
          <w:color w:val="000000"/>
          <w:sz w:val="26"/>
          <w:szCs w:val="26"/>
        </w:rPr>
        <w:t>.</w:t>
      </w:r>
      <w:r w:rsidR="007406FF">
        <w:rPr>
          <w:rFonts w:ascii="Times New Roman" w:hAnsi="Times New Roman"/>
          <w:color w:val="000000"/>
          <w:sz w:val="26"/>
          <w:szCs w:val="26"/>
        </w:rPr>
        <w:t>10</w:t>
      </w:r>
      <w:r>
        <w:rPr>
          <w:rFonts w:ascii="Times New Roman" w:hAnsi="Times New Roman"/>
          <w:color w:val="000000"/>
          <w:sz w:val="26"/>
          <w:szCs w:val="26"/>
        </w:rPr>
        <w:t>.2025</w:t>
      </w:r>
      <w:r w:rsidRPr="00514759">
        <w:rPr>
          <w:rFonts w:ascii="Times New Roman" w:hAnsi="Times New Roman"/>
          <w:color w:val="000000"/>
          <w:sz w:val="26"/>
          <w:szCs w:val="26"/>
        </w:rPr>
        <w:t xml:space="preserve"> </w:t>
      </w:r>
      <w:r>
        <w:rPr>
          <w:rFonts w:ascii="Times New Roman" w:hAnsi="Times New Roman"/>
          <w:color w:val="000000"/>
          <w:sz w:val="26"/>
          <w:szCs w:val="26"/>
        </w:rPr>
        <w:t>Заказчик</w:t>
      </w:r>
      <w:r w:rsidRPr="00514759">
        <w:rPr>
          <w:rFonts w:ascii="Times New Roman" w:hAnsi="Times New Roman"/>
          <w:color w:val="000000"/>
          <w:sz w:val="26"/>
          <w:szCs w:val="26"/>
        </w:rPr>
        <w:t xml:space="preserve"> разм</w:t>
      </w:r>
      <w:r>
        <w:rPr>
          <w:rFonts w:ascii="Times New Roman" w:hAnsi="Times New Roman"/>
          <w:color w:val="000000"/>
          <w:sz w:val="26"/>
          <w:szCs w:val="26"/>
        </w:rPr>
        <w:t>естил</w:t>
      </w:r>
      <w:r w:rsidRPr="00514759">
        <w:rPr>
          <w:rFonts w:ascii="Times New Roman" w:hAnsi="Times New Roman"/>
          <w:color w:val="000000"/>
          <w:sz w:val="26"/>
          <w:szCs w:val="26"/>
        </w:rPr>
        <w:t xml:space="preserve"> в соответствии с п.</w:t>
      </w:r>
      <w:r w:rsidR="007406FF">
        <w:rPr>
          <w:rFonts w:ascii="Times New Roman" w:hAnsi="Times New Roman"/>
          <w:color w:val="000000"/>
          <w:sz w:val="26"/>
          <w:szCs w:val="26"/>
        </w:rPr>
        <w:t xml:space="preserve"> </w:t>
      </w:r>
      <w:r w:rsidRPr="00514759">
        <w:rPr>
          <w:rFonts w:ascii="Times New Roman" w:hAnsi="Times New Roman"/>
          <w:color w:val="000000"/>
          <w:sz w:val="26"/>
          <w:szCs w:val="26"/>
        </w:rPr>
        <w:t xml:space="preserve">1 ч. 6 ст. 50 Закона о ФКС заполненный проект контракта на </w:t>
      </w:r>
      <w:r w:rsidR="007406FF" w:rsidRPr="007406FF">
        <w:rPr>
          <w:rFonts w:ascii="Times New Roman" w:hAnsi="Times New Roman"/>
          <w:color w:val="000000"/>
          <w:sz w:val="26"/>
          <w:szCs w:val="26"/>
        </w:rPr>
        <w:t>поставку медицинских изделий</w:t>
      </w:r>
      <w:r w:rsidRPr="00514759">
        <w:rPr>
          <w:rFonts w:ascii="Times New Roman" w:hAnsi="Times New Roman"/>
          <w:color w:val="000000"/>
          <w:sz w:val="26"/>
          <w:szCs w:val="26"/>
        </w:rPr>
        <w:t>.</w:t>
      </w:r>
    </w:p>
    <w:p w:rsidR="00514759" w:rsidRDefault="00514759" w:rsidP="00514759">
      <w:pPr>
        <w:pStyle w:val="11"/>
        <w:spacing w:after="240"/>
        <w:ind w:firstLine="708"/>
        <w:jc w:val="both"/>
        <w:rPr>
          <w:rFonts w:ascii="Times New Roman" w:hAnsi="Times New Roman"/>
          <w:color w:val="000000"/>
          <w:sz w:val="26"/>
          <w:szCs w:val="26"/>
        </w:rPr>
      </w:pPr>
      <w:r w:rsidRPr="00514759">
        <w:rPr>
          <w:rFonts w:ascii="Times New Roman" w:hAnsi="Times New Roman"/>
          <w:color w:val="000000"/>
          <w:sz w:val="26"/>
          <w:szCs w:val="26"/>
        </w:rPr>
        <w:t>В соответствии с п.</w:t>
      </w:r>
      <w:r>
        <w:rPr>
          <w:rFonts w:ascii="Times New Roman" w:hAnsi="Times New Roman"/>
          <w:color w:val="000000"/>
          <w:sz w:val="26"/>
          <w:szCs w:val="26"/>
        </w:rPr>
        <w:t xml:space="preserve"> </w:t>
      </w:r>
      <w:r w:rsidRPr="00514759">
        <w:rPr>
          <w:rFonts w:ascii="Times New Roman" w:hAnsi="Times New Roman"/>
          <w:color w:val="000000"/>
          <w:sz w:val="26"/>
          <w:szCs w:val="26"/>
        </w:rPr>
        <w:t>2 ч.</w:t>
      </w:r>
      <w:r>
        <w:rPr>
          <w:rFonts w:ascii="Times New Roman" w:hAnsi="Times New Roman"/>
          <w:color w:val="000000"/>
          <w:sz w:val="26"/>
          <w:szCs w:val="26"/>
        </w:rPr>
        <w:t xml:space="preserve"> </w:t>
      </w:r>
      <w:r w:rsidRPr="00514759">
        <w:rPr>
          <w:rFonts w:ascii="Times New Roman" w:hAnsi="Times New Roman"/>
          <w:color w:val="000000"/>
          <w:sz w:val="26"/>
          <w:szCs w:val="26"/>
        </w:rPr>
        <w:t>6 ст. 50 Закона о ФКС участник закупки, с которым заключается контракт,</w:t>
      </w:r>
      <w:r w:rsidRPr="00514759">
        <w:rPr>
          <w:rFonts w:ascii="Times New Roman" w:eastAsia="Calibri" w:hAnsi="Times New Roman"/>
          <w:color w:val="000000"/>
          <w:sz w:val="30"/>
          <w:szCs w:val="30"/>
          <w:shd w:val="clear" w:color="auto" w:fill="FFFFFF"/>
        </w:rPr>
        <w:t xml:space="preserve"> </w:t>
      </w:r>
      <w:r w:rsidRPr="00514759">
        <w:rPr>
          <w:rFonts w:ascii="Times New Roman" w:hAnsi="Times New Roman"/>
          <w:color w:val="000000"/>
          <w:sz w:val="26"/>
          <w:szCs w:val="26"/>
        </w:rPr>
        <w:t>осуществляет действия, предусмотренные </w:t>
      </w:r>
      <w:r w:rsidRPr="00514759">
        <w:rPr>
          <w:rStyle w:val="a3"/>
          <w:rFonts w:ascii="Times New Roman" w:hAnsi="Times New Roman"/>
          <w:color w:val="000000" w:themeColor="text1"/>
          <w:sz w:val="26"/>
          <w:szCs w:val="26"/>
          <w:u w:val="none"/>
        </w:rPr>
        <w:t>пунктом 1 части 3 статьи 51</w:t>
      </w:r>
      <w:r w:rsidRPr="00514759">
        <w:rPr>
          <w:rFonts w:ascii="Times New Roman" w:hAnsi="Times New Roman"/>
          <w:color w:val="000000"/>
          <w:sz w:val="26"/>
          <w:szCs w:val="26"/>
        </w:rPr>
        <w:t> настоящего Федерального закона, не позднее одного рабочего дня, следующего за днем осуществления заказчиком действий в соответствии с </w:t>
      </w:r>
      <w:r w:rsidRPr="00514759">
        <w:rPr>
          <w:rStyle w:val="a3"/>
          <w:rFonts w:ascii="Times New Roman" w:hAnsi="Times New Roman"/>
          <w:color w:val="000000" w:themeColor="text1"/>
          <w:sz w:val="26"/>
          <w:szCs w:val="26"/>
          <w:u w:val="none"/>
        </w:rPr>
        <w:t>пунктом 1</w:t>
      </w:r>
      <w:r w:rsidRPr="00514759">
        <w:rPr>
          <w:rFonts w:ascii="Times New Roman" w:hAnsi="Times New Roman"/>
          <w:color w:val="000000"/>
          <w:sz w:val="26"/>
          <w:szCs w:val="26"/>
        </w:rPr>
        <w:t> настоящей части, а именно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w:t>
      </w:r>
    </w:p>
    <w:p w:rsidR="004B182F" w:rsidRDefault="004B182F" w:rsidP="004B182F">
      <w:pPr>
        <w:pStyle w:val="11"/>
        <w:ind w:firstLine="708"/>
        <w:jc w:val="both"/>
        <w:rPr>
          <w:rFonts w:ascii="Times New Roman" w:hAnsi="Times New Roman"/>
          <w:sz w:val="26"/>
          <w:szCs w:val="26"/>
        </w:rPr>
      </w:pPr>
      <w:r w:rsidRPr="00AC5371">
        <w:rPr>
          <w:rFonts w:ascii="Times New Roman" w:hAnsi="Times New Roman"/>
          <w:sz w:val="26"/>
          <w:szCs w:val="26"/>
        </w:rPr>
        <w:t xml:space="preserve">В соответствии с ч. 1 ст. 96 Закона о ФКС заказчиком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 </w:t>
      </w:r>
    </w:p>
    <w:p w:rsidR="004B182F" w:rsidRDefault="004B182F" w:rsidP="004B182F">
      <w:pPr>
        <w:pStyle w:val="11"/>
        <w:ind w:firstLine="708"/>
        <w:jc w:val="both"/>
        <w:rPr>
          <w:rFonts w:ascii="Times New Roman" w:hAnsi="Times New Roman"/>
          <w:sz w:val="26"/>
          <w:szCs w:val="26"/>
        </w:rPr>
      </w:pPr>
    </w:p>
    <w:p w:rsidR="004B182F" w:rsidRPr="004B182F" w:rsidRDefault="004B182F" w:rsidP="004B182F">
      <w:pPr>
        <w:ind w:firstLine="708"/>
        <w:jc w:val="both"/>
        <w:rPr>
          <w:rFonts w:ascii="Times New Roman" w:hAnsi="Times New Roman"/>
          <w:sz w:val="26"/>
          <w:szCs w:val="26"/>
        </w:rPr>
      </w:pPr>
      <w:r w:rsidRPr="004B182F">
        <w:rPr>
          <w:rFonts w:ascii="Times New Roman" w:hAnsi="Times New Roman"/>
          <w:sz w:val="26"/>
          <w:szCs w:val="26"/>
        </w:rPr>
        <w:t>В извещении об осуществлении закупки установлены следующие требования к обеспечению исполнения контракта: «</w:t>
      </w:r>
      <w:r w:rsidR="007406FF" w:rsidRPr="007406FF">
        <w:rPr>
          <w:rFonts w:ascii="Times New Roman" w:hAnsi="Times New Roman"/>
          <w:sz w:val="26"/>
          <w:szCs w:val="26"/>
        </w:rPr>
        <w:t xml:space="preserve">Исполнение контракта может обеспечиваться предоставлением независимой гарантии, соответствующей требованиям ст.45 Закона №44-ФЗ, или внесением денежных средств на указанный заказчиком счет, на котором в соответствии с </w:t>
      </w:r>
      <w:proofErr w:type="spellStart"/>
      <w:r w:rsidR="007406FF" w:rsidRPr="007406FF">
        <w:rPr>
          <w:rFonts w:ascii="Times New Roman" w:hAnsi="Times New Roman"/>
          <w:sz w:val="26"/>
          <w:szCs w:val="26"/>
        </w:rPr>
        <w:t>зак-вом</w:t>
      </w:r>
      <w:proofErr w:type="spellEnd"/>
      <w:r w:rsidR="007406FF" w:rsidRPr="007406FF">
        <w:rPr>
          <w:rFonts w:ascii="Times New Roman" w:hAnsi="Times New Roman"/>
          <w:sz w:val="26"/>
          <w:szCs w:val="26"/>
        </w:rPr>
        <w:t xml:space="preserve"> РФ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w:t>
      </w:r>
      <w:r w:rsidR="007406FF" w:rsidRPr="007406FF">
        <w:rPr>
          <w:rFonts w:ascii="Times New Roman" w:hAnsi="Times New Roman"/>
          <w:sz w:val="26"/>
          <w:szCs w:val="26"/>
        </w:rPr>
        <w:lastRenderedPageBreak/>
        <w:t>гарантией, не менее чем на 1 месяц, в том числе в случае его изменения в соответствии со ст.95 Закона №44-ФЗ.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ГКРФ оснований для отказа в удовлетворении этого требования. В случае, если предложенная в заявке участника закупки цена или сумма цен единиц ТРУ снижена на 25 и более процентов по отношению к НМЦК или начальной сумме цен единиц ТРУ участник закупки, с которым заключается контракт, предоставляет обеспечение исполнения контракта с учетом положений ст.37 Закона №44-ФЗ. Участник закупки освобождается от предоставления обеспечения исполнения контракта в случае, предусмотренном ч.8.1 ст.96 Закона №44-ФЗ. Обеспечение исполнения контракта, включая положения о предоставлении такого обеспечения с учетом положений ст.37 Закона №44-ФЗ, не применяется в случае: заключения контракта с участником закупки, который является казенным учреждением; осуществления закупки услуг по предоставлению кредита. Обеспечение исполнения контракта распространяется на весь об</w:t>
      </w:r>
      <w:r w:rsidR="007406FF">
        <w:rPr>
          <w:rFonts w:ascii="Times New Roman" w:hAnsi="Times New Roman"/>
          <w:sz w:val="26"/>
          <w:szCs w:val="26"/>
        </w:rPr>
        <w:t>ъем ТРУ»</w:t>
      </w:r>
      <w:r w:rsidRPr="004B182F">
        <w:rPr>
          <w:rFonts w:ascii="Times New Roman" w:hAnsi="Times New Roman"/>
          <w:sz w:val="26"/>
          <w:szCs w:val="26"/>
        </w:rPr>
        <w:t xml:space="preserve">. </w:t>
      </w:r>
    </w:p>
    <w:p w:rsidR="004B182F" w:rsidRPr="004B182F" w:rsidRDefault="004B182F" w:rsidP="004B182F">
      <w:pPr>
        <w:jc w:val="both"/>
        <w:rPr>
          <w:rFonts w:ascii="Times New Roman" w:hAnsi="Times New Roman"/>
          <w:color w:val="000000"/>
          <w:sz w:val="26"/>
          <w:szCs w:val="26"/>
        </w:rPr>
      </w:pPr>
    </w:p>
    <w:p w:rsidR="00514759" w:rsidRDefault="007406FF" w:rsidP="004B182F">
      <w:pPr>
        <w:ind w:firstLine="708"/>
        <w:jc w:val="both"/>
        <w:rPr>
          <w:rFonts w:ascii="Times New Roman" w:hAnsi="Times New Roman"/>
          <w:color w:val="000000"/>
          <w:sz w:val="26"/>
          <w:szCs w:val="26"/>
        </w:rPr>
      </w:pPr>
      <w:r>
        <w:rPr>
          <w:rFonts w:ascii="Times New Roman" w:hAnsi="Times New Roman"/>
          <w:color w:val="000000"/>
          <w:sz w:val="26"/>
          <w:szCs w:val="26"/>
        </w:rPr>
        <w:t xml:space="preserve">Однако, </w:t>
      </w:r>
      <w:r w:rsidR="00514759" w:rsidRPr="004B182F">
        <w:rPr>
          <w:rFonts w:ascii="Times New Roman" w:hAnsi="Times New Roman"/>
          <w:color w:val="000000"/>
          <w:sz w:val="26"/>
          <w:szCs w:val="26"/>
        </w:rPr>
        <w:t>ООО «</w:t>
      </w:r>
      <w:r>
        <w:rPr>
          <w:rFonts w:ascii="Times New Roman" w:hAnsi="Times New Roman"/>
          <w:color w:val="000000"/>
          <w:sz w:val="26"/>
          <w:szCs w:val="26"/>
        </w:rPr>
        <w:t>ЛЮКСМЕД</w:t>
      </w:r>
      <w:r w:rsidR="00514759" w:rsidRPr="004B182F">
        <w:rPr>
          <w:rFonts w:ascii="Times New Roman" w:hAnsi="Times New Roman"/>
          <w:color w:val="000000"/>
          <w:sz w:val="26"/>
          <w:szCs w:val="26"/>
        </w:rPr>
        <w:t xml:space="preserve">» </w:t>
      </w:r>
      <w:r>
        <w:rPr>
          <w:rFonts w:ascii="Times New Roman" w:hAnsi="Times New Roman"/>
          <w:color w:val="000000"/>
          <w:sz w:val="26"/>
          <w:szCs w:val="26"/>
        </w:rPr>
        <w:t xml:space="preserve">не </w:t>
      </w:r>
      <w:r w:rsidR="00514759" w:rsidRPr="004B182F">
        <w:rPr>
          <w:rFonts w:ascii="Times New Roman" w:hAnsi="Times New Roman"/>
          <w:color w:val="000000"/>
          <w:sz w:val="26"/>
          <w:szCs w:val="26"/>
        </w:rPr>
        <w:t>подписало в установ</w:t>
      </w:r>
      <w:r>
        <w:rPr>
          <w:rFonts w:ascii="Times New Roman" w:hAnsi="Times New Roman"/>
          <w:color w:val="000000"/>
          <w:sz w:val="26"/>
          <w:szCs w:val="26"/>
        </w:rPr>
        <w:t>ленный срок проект контракта,</w:t>
      </w:r>
      <w:r w:rsidR="00514759" w:rsidRPr="004B182F">
        <w:rPr>
          <w:rFonts w:ascii="Times New Roman" w:hAnsi="Times New Roman"/>
          <w:color w:val="000000"/>
          <w:sz w:val="26"/>
          <w:szCs w:val="26"/>
        </w:rPr>
        <w:t xml:space="preserve"> не предоставило обеспечение исполнения в установленный Законом срок.</w:t>
      </w:r>
    </w:p>
    <w:p w:rsidR="004B182F" w:rsidRPr="004B182F" w:rsidRDefault="004B182F" w:rsidP="004B182F">
      <w:pPr>
        <w:ind w:firstLine="708"/>
        <w:jc w:val="both"/>
        <w:rPr>
          <w:rFonts w:ascii="Times New Roman" w:hAnsi="Times New Roman"/>
          <w:color w:val="000000"/>
          <w:sz w:val="26"/>
          <w:szCs w:val="26"/>
        </w:rPr>
      </w:pPr>
    </w:p>
    <w:p w:rsidR="00514759" w:rsidRPr="00514759" w:rsidRDefault="00514759" w:rsidP="00514759">
      <w:pPr>
        <w:pStyle w:val="11"/>
        <w:spacing w:after="240"/>
        <w:ind w:firstLine="708"/>
        <w:jc w:val="both"/>
        <w:rPr>
          <w:rFonts w:ascii="Times New Roman" w:hAnsi="Times New Roman"/>
          <w:color w:val="000000"/>
          <w:sz w:val="26"/>
          <w:szCs w:val="26"/>
        </w:rPr>
      </w:pPr>
      <w:r w:rsidRPr="00514759">
        <w:rPr>
          <w:rFonts w:ascii="Times New Roman" w:hAnsi="Times New Roman"/>
          <w:color w:val="000000"/>
          <w:sz w:val="26"/>
          <w:szCs w:val="26"/>
        </w:rPr>
        <w:t xml:space="preserve">Согласно п. 1 ч. 6 ст. 51 Закона о ФКС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такой участник закупки считается уклонившимся от заключения контракта. </w:t>
      </w:r>
    </w:p>
    <w:p w:rsidR="00514759" w:rsidRPr="00514759" w:rsidRDefault="007406FF" w:rsidP="00514759">
      <w:pPr>
        <w:pStyle w:val="11"/>
        <w:spacing w:after="240"/>
        <w:ind w:firstLine="708"/>
        <w:jc w:val="both"/>
        <w:rPr>
          <w:rFonts w:ascii="Times New Roman" w:hAnsi="Times New Roman"/>
          <w:color w:val="000000"/>
          <w:sz w:val="26"/>
          <w:szCs w:val="26"/>
        </w:rPr>
      </w:pPr>
      <w:r>
        <w:rPr>
          <w:rFonts w:ascii="Times New Roman" w:hAnsi="Times New Roman"/>
          <w:color w:val="000000"/>
          <w:sz w:val="26"/>
          <w:szCs w:val="26"/>
        </w:rPr>
        <w:t>08.10</w:t>
      </w:r>
      <w:r w:rsidR="00514759">
        <w:rPr>
          <w:rFonts w:ascii="Times New Roman" w:hAnsi="Times New Roman"/>
          <w:color w:val="000000"/>
          <w:sz w:val="26"/>
          <w:szCs w:val="26"/>
        </w:rPr>
        <w:t>.2025</w:t>
      </w:r>
      <w:r w:rsidR="00514759" w:rsidRPr="00514759">
        <w:rPr>
          <w:rFonts w:ascii="Times New Roman" w:hAnsi="Times New Roman"/>
          <w:color w:val="000000"/>
          <w:sz w:val="26"/>
          <w:szCs w:val="26"/>
        </w:rPr>
        <w:t xml:space="preserve"> </w:t>
      </w:r>
      <w:r w:rsidR="00514759">
        <w:rPr>
          <w:rFonts w:ascii="Times New Roman" w:hAnsi="Times New Roman"/>
          <w:color w:val="000000"/>
          <w:sz w:val="26"/>
          <w:szCs w:val="26"/>
        </w:rPr>
        <w:t>Общество</w:t>
      </w:r>
      <w:r w:rsidR="00514759" w:rsidRPr="00514759">
        <w:rPr>
          <w:rFonts w:ascii="Times New Roman" w:hAnsi="Times New Roman"/>
          <w:color w:val="000000"/>
          <w:sz w:val="26"/>
          <w:szCs w:val="26"/>
        </w:rPr>
        <w:t xml:space="preserve"> признано уклонившимся от заключения контракта и в ЕИС опубликован </w:t>
      </w:r>
      <w:r>
        <w:rPr>
          <w:rFonts w:ascii="Times New Roman" w:hAnsi="Times New Roman"/>
          <w:color w:val="000000"/>
          <w:sz w:val="26"/>
          <w:szCs w:val="26"/>
        </w:rPr>
        <w:t>п</w:t>
      </w:r>
      <w:r w:rsidRPr="007406FF">
        <w:rPr>
          <w:rFonts w:ascii="Times New Roman" w:hAnsi="Times New Roman"/>
          <w:color w:val="000000"/>
          <w:sz w:val="26"/>
          <w:szCs w:val="26"/>
        </w:rPr>
        <w:t>ротокол признания участника уклонившимся от заключения контракта от 08.10.2025 №ППУ20_1</w:t>
      </w:r>
      <w:r w:rsidR="00514759" w:rsidRPr="00514759">
        <w:rPr>
          <w:rFonts w:ascii="Times New Roman" w:hAnsi="Times New Roman"/>
          <w:color w:val="000000"/>
          <w:sz w:val="26"/>
          <w:szCs w:val="26"/>
        </w:rPr>
        <w:t>.</w:t>
      </w:r>
    </w:p>
    <w:p w:rsidR="004B182F" w:rsidRDefault="00514759" w:rsidP="00514759">
      <w:pPr>
        <w:pStyle w:val="11"/>
        <w:ind w:firstLine="708"/>
        <w:jc w:val="both"/>
        <w:rPr>
          <w:rFonts w:ascii="Times New Roman" w:hAnsi="Times New Roman"/>
          <w:sz w:val="26"/>
          <w:szCs w:val="26"/>
        </w:rPr>
      </w:pPr>
      <w:r w:rsidRPr="00514759">
        <w:rPr>
          <w:rFonts w:ascii="Times New Roman" w:hAnsi="Times New Roman"/>
          <w:sz w:val="26"/>
          <w:szCs w:val="26"/>
        </w:rPr>
        <w:t xml:space="preserve">Вместе с тем в </w:t>
      </w:r>
      <w:r w:rsidR="004B182F">
        <w:rPr>
          <w:rFonts w:ascii="Times New Roman" w:hAnsi="Times New Roman"/>
          <w:sz w:val="26"/>
          <w:szCs w:val="26"/>
        </w:rPr>
        <w:t xml:space="preserve">устных и </w:t>
      </w:r>
      <w:r w:rsidRPr="00514759">
        <w:rPr>
          <w:rFonts w:ascii="Times New Roman" w:hAnsi="Times New Roman"/>
          <w:sz w:val="26"/>
          <w:szCs w:val="26"/>
        </w:rPr>
        <w:t xml:space="preserve">письменных объяснениях причин уклонения от заключения контракта </w:t>
      </w:r>
      <w:r w:rsidR="004B182F" w:rsidRPr="004B182F">
        <w:rPr>
          <w:rFonts w:ascii="Times New Roman" w:hAnsi="Times New Roman"/>
          <w:sz w:val="26"/>
          <w:szCs w:val="26"/>
        </w:rPr>
        <w:t xml:space="preserve">на </w:t>
      </w:r>
      <w:r w:rsidR="00A50BDD" w:rsidRPr="00A50BDD">
        <w:rPr>
          <w:rFonts w:ascii="Times New Roman" w:hAnsi="Times New Roman"/>
          <w:sz w:val="26"/>
          <w:szCs w:val="26"/>
        </w:rPr>
        <w:t>поставку медицинских изделий</w:t>
      </w:r>
      <w:r w:rsidR="004B182F" w:rsidRPr="004B182F">
        <w:rPr>
          <w:rFonts w:ascii="Times New Roman" w:hAnsi="Times New Roman"/>
          <w:sz w:val="26"/>
          <w:szCs w:val="26"/>
        </w:rPr>
        <w:t xml:space="preserve"> </w:t>
      </w:r>
      <w:r w:rsidRPr="00514759">
        <w:rPr>
          <w:rFonts w:ascii="Times New Roman" w:hAnsi="Times New Roman"/>
          <w:sz w:val="26"/>
          <w:szCs w:val="26"/>
        </w:rPr>
        <w:t xml:space="preserve">Общество сообщило, что </w:t>
      </w:r>
      <w:r w:rsidR="00A50BDD">
        <w:rPr>
          <w:rFonts w:ascii="Times New Roman" w:hAnsi="Times New Roman"/>
          <w:sz w:val="26"/>
          <w:szCs w:val="26"/>
        </w:rPr>
        <w:t>Поставщик</w:t>
      </w:r>
      <w:r w:rsidRPr="00514759">
        <w:rPr>
          <w:rFonts w:ascii="Times New Roman" w:hAnsi="Times New Roman"/>
          <w:sz w:val="26"/>
          <w:szCs w:val="26"/>
        </w:rPr>
        <w:t xml:space="preserve"> не имел умысла уклоняться от заключения </w:t>
      </w:r>
      <w:r w:rsidR="00A50BDD">
        <w:rPr>
          <w:rFonts w:ascii="Times New Roman" w:hAnsi="Times New Roman"/>
          <w:sz w:val="26"/>
          <w:szCs w:val="26"/>
        </w:rPr>
        <w:t>Контракта, в данном случае имело</w:t>
      </w:r>
      <w:r w:rsidRPr="00514759">
        <w:rPr>
          <w:rFonts w:ascii="Times New Roman" w:hAnsi="Times New Roman"/>
          <w:sz w:val="26"/>
          <w:szCs w:val="26"/>
        </w:rPr>
        <w:t xml:space="preserve"> место </w:t>
      </w:r>
      <w:r w:rsidR="00A50BDD">
        <w:rPr>
          <w:rFonts w:ascii="Times New Roman" w:hAnsi="Times New Roman"/>
          <w:sz w:val="26"/>
          <w:szCs w:val="26"/>
        </w:rPr>
        <w:t>отключение электроэнергии по адресу, где расположен стационарный</w:t>
      </w:r>
      <w:r w:rsidR="00E20DE7">
        <w:rPr>
          <w:rFonts w:ascii="Times New Roman" w:hAnsi="Times New Roman"/>
          <w:sz w:val="26"/>
          <w:szCs w:val="26"/>
        </w:rPr>
        <w:t xml:space="preserve"> компьютер с установленным ключо</w:t>
      </w:r>
      <w:r w:rsidR="00A50BDD">
        <w:rPr>
          <w:rFonts w:ascii="Times New Roman" w:hAnsi="Times New Roman"/>
          <w:sz w:val="26"/>
          <w:szCs w:val="26"/>
        </w:rPr>
        <w:t xml:space="preserve">м </w:t>
      </w:r>
      <w:r w:rsidR="00E20DE7">
        <w:rPr>
          <w:rFonts w:ascii="Times New Roman" w:hAnsi="Times New Roman"/>
          <w:sz w:val="26"/>
          <w:szCs w:val="26"/>
        </w:rPr>
        <w:t xml:space="preserve">шифрования </w:t>
      </w:r>
      <w:proofErr w:type="spellStart"/>
      <w:r w:rsidR="00E20DE7">
        <w:rPr>
          <w:rFonts w:ascii="Times New Roman" w:hAnsi="Times New Roman"/>
          <w:sz w:val="26"/>
          <w:szCs w:val="26"/>
          <w:lang w:val="en-US"/>
        </w:rPr>
        <w:t>CryptoPro</w:t>
      </w:r>
      <w:proofErr w:type="spellEnd"/>
      <w:r w:rsidR="00E20DE7">
        <w:rPr>
          <w:rFonts w:ascii="Times New Roman" w:hAnsi="Times New Roman"/>
          <w:sz w:val="26"/>
          <w:szCs w:val="26"/>
        </w:rPr>
        <w:t>, что подтверждается документами, представленными в деле.</w:t>
      </w:r>
    </w:p>
    <w:p w:rsidR="00E20DE7" w:rsidRDefault="00E20DE7" w:rsidP="00514759">
      <w:pPr>
        <w:pStyle w:val="11"/>
        <w:ind w:firstLine="708"/>
        <w:jc w:val="both"/>
        <w:rPr>
          <w:rFonts w:ascii="Times New Roman" w:hAnsi="Times New Roman"/>
          <w:sz w:val="26"/>
          <w:szCs w:val="26"/>
        </w:rPr>
      </w:pPr>
    </w:p>
    <w:p w:rsidR="00E20DE7" w:rsidRDefault="00100A54" w:rsidP="00514759">
      <w:pPr>
        <w:pStyle w:val="11"/>
        <w:ind w:firstLine="708"/>
        <w:jc w:val="both"/>
        <w:rPr>
          <w:rFonts w:ascii="Times New Roman" w:hAnsi="Times New Roman"/>
          <w:sz w:val="26"/>
          <w:szCs w:val="26"/>
        </w:rPr>
      </w:pPr>
      <w:r>
        <w:rPr>
          <w:rFonts w:ascii="Times New Roman" w:hAnsi="Times New Roman"/>
          <w:sz w:val="26"/>
          <w:szCs w:val="26"/>
        </w:rPr>
        <w:t>Так</w:t>
      </w:r>
      <w:r w:rsidR="00E20DE7">
        <w:rPr>
          <w:rFonts w:ascii="Times New Roman" w:hAnsi="Times New Roman"/>
          <w:sz w:val="26"/>
          <w:szCs w:val="26"/>
        </w:rPr>
        <w:t>же представитель Общества сообщил, что обязанности по контролю деятельности ООО «ЛЮКСМЕД» в рамках государственных закупок возложены на менеджера тендерного отдела, что подтверждается трудовым договором от 25.09.2025, который не сообщил руководству о непредвиденной ситуации</w:t>
      </w:r>
      <w:r>
        <w:rPr>
          <w:rFonts w:ascii="Times New Roman" w:hAnsi="Times New Roman"/>
          <w:sz w:val="26"/>
          <w:szCs w:val="26"/>
        </w:rPr>
        <w:t>,</w:t>
      </w:r>
      <w:r w:rsidR="00E20DE7">
        <w:rPr>
          <w:rFonts w:ascii="Times New Roman" w:hAnsi="Times New Roman"/>
          <w:sz w:val="26"/>
          <w:szCs w:val="26"/>
        </w:rPr>
        <w:t xml:space="preserve"> в связи с чем </w:t>
      </w:r>
      <w:r w:rsidR="004D2D0C">
        <w:rPr>
          <w:rFonts w:ascii="Times New Roman" w:hAnsi="Times New Roman"/>
          <w:sz w:val="26"/>
          <w:szCs w:val="26"/>
        </w:rPr>
        <w:t>не были приняты меры для осуществления действий по переводу обеспечения исполнения контракта.</w:t>
      </w:r>
    </w:p>
    <w:p w:rsidR="004D2D0C" w:rsidRDefault="004D2D0C" w:rsidP="00514759">
      <w:pPr>
        <w:pStyle w:val="11"/>
        <w:ind w:firstLine="708"/>
        <w:jc w:val="both"/>
        <w:rPr>
          <w:rFonts w:ascii="Times New Roman" w:hAnsi="Times New Roman"/>
          <w:sz w:val="26"/>
          <w:szCs w:val="26"/>
        </w:rPr>
      </w:pPr>
    </w:p>
    <w:p w:rsidR="004D2D0C" w:rsidRDefault="004D2D0C" w:rsidP="00514759">
      <w:pPr>
        <w:pStyle w:val="11"/>
        <w:ind w:firstLine="708"/>
        <w:jc w:val="both"/>
        <w:rPr>
          <w:rFonts w:ascii="Times New Roman" w:hAnsi="Times New Roman"/>
          <w:sz w:val="26"/>
          <w:szCs w:val="26"/>
        </w:rPr>
      </w:pPr>
      <w:r>
        <w:rPr>
          <w:rFonts w:ascii="Times New Roman" w:hAnsi="Times New Roman"/>
          <w:sz w:val="26"/>
          <w:szCs w:val="26"/>
        </w:rPr>
        <w:lastRenderedPageBreak/>
        <w:t>По факту произошедшего с сотрудника получены объяснения, применены меры дисциплинарного взыскания, что также подтверждается документами, представленными в деле.</w:t>
      </w:r>
    </w:p>
    <w:p w:rsidR="004D2D0C" w:rsidRDefault="004D2D0C" w:rsidP="00514759">
      <w:pPr>
        <w:pStyle w:val="11"/>
        <w:ind w:firstLine="708"/>
        <w:jc w:val="both"/>
        <w:rPr>
          <w:rFonts w:ascii="Times New Roman" w:hAnsi="Times New Roman"/>
          <w:sz w:val="26"/>
          <w:szCs w:val="26"/>
        </w:rPr>
      </w:pPr>
    </w:p>
    <w:p w:rsidR="004D2D0C" w:rsidRDefault="004D2D0C" w:rsidP="00514759">
      <w:pPr>
        <w:pStyle w:val="11"/>
        <w:ind w:firstLine="708"/>
        <w:jc w:val="both"/>
        <w:rPr>
          <w:rFonts w:ascii="Times New Roman" w:hAnsi="Times New Roman"/>
          <w:sz w:val="26"/>
          <w:szCs w:val="26"/>
        </w:rPr>
      </w:pPr>
      <w:r>
        <w:rPr>
          <w:rFonts w:ascii="Times New Roman" w:hAnsi="Times New Roman"/>
          <w:sz w:val="26"/>
          <w:szCs w:val="26"/>
        </w:rPr>
        <w:t>Кроме того, 10.10.2025 Обществом направлено письмо в адрес Заказчика с пояснениями возникшей ситуации, а также о том, что у Поставщика имеются все необходимые ресурсы для исполнения контракта.</w:t>
      </w:r>
    </w:p>
    <w:p w:rsidR="004D2D0C" w:rsidRDefault="004D2D0C" w:rsidP="00514759">
      <w:pPr>
        <w:pStyle w:val="11"/>
        <w:ind w:firstLine="708"/>
        <w:jc w:val="both"/>
        <w:rPr>
          <w:rFonts w:ascii="Times New Roman" w:hAnsi="Times New Roman"/>
          <w:sz w:val="26"/>
          <w:szCs w:val="26"/>
        </w:rPr>
      </w:pPr>
    </w:p>
    <w:p w:rsidR="001335E4" w:rsidRDefault="004B182F" w:rsidP="004D2D0C">
      <w:pPr>
        <w:pStyle w:val="11"/>
        <w:ind w:firstLine="708"/>
        <w:jc w:val="both"/>
        <w:rPr>
          <w:rFonts w:ascii="Times New Roman" w:hAnsi="Times New Roman"/>
          <w:sz w:val="26"/>
          <w:szCs w:val="26"/>
        </w:rPr>
      </w:pPr>
      <w:r>
        <w:rPr>
          <w:rFonts w:ascii="Times New Roman" w:hAnsi="Times New Roman"/>
          <w:sz w:val="26"/>
          <w:szCs w:val="26"/>
        </w:rPr>
        <w:t xml:space="preserve">В рамках рассмотрения обращения представитель Общества сообщил, что </w:t>
      </w:r>
      <w:r w:rsidR="004D2D0C">
        <w:rPr>
          <w:rFonts w:ascii="Times New Roman" w:hAnsi="Times New Roman"/>
          <w:sz w:val="26"/>
          <w:szCs w:val="26"/>
        </w:rPr>
        <w:t>в качестве обеспечения контракта на счет Заказчика перечислены денежные средства в размере 184 рубля 72 копейки, что подтверждается платежным поручением №1765 от 10.10.2025.</w:t>
      </w:r>
    </w:p>
    <w:p w:rsidR="007D01DF" w:rsidRDefault="007D01DF" w:rsidP="004D2D0C">
      <w:pPr>
        <w:pStyle w:val="11"/>
        <w:ind w:firstLine="708"/>
        <w:jc w:val="both"/>
        <w:rPr>
          <w:rFonts w:ascii="Times New Roman" w:hAnsi="Times New Roman"/>
          <w:sz w:val="26"/>
          <w:szCs w:val="26"/>
        </w:rPr>
      </w:pPr>
    </w:p>
    <w:p w:rsidR="007D01DF" w:rsidRDefault="007D01DF" w:rsidP="007D01DF">
      <w:pPr>
        <w:pStyle w:val="11"/>
        <w:ind w:firstLine="708"/>
        <w:jc w:val="both"/>
        <w:rPr>
          <w:rFonts w:ascii="Times New Roman" w:hAnsi="Times New Roman"/>
          <w:sz w:val="26"/>
          <w:szCs w:val="26"/>
        </w:rPr>
      </w:pPr>
      <w:r>
        <w:rPr>
          <w:rFonts w:ascii="Times New Roman" w:hAnsi="Times New Roman"/>
          <w:sz w:val="26"/>
          <w:szCs w:val="26"/>
        </w:rPr>
        <w:t>В ходе заседания представитель Заказчика просил</w:t>
      </w:r>
      <w:r w:rsidRPr="007D01DF">
        <w:rPr>
          <w:rFonts w:ascii="Times New Roman" w:hAnsi="Times New Roman"/>
          <w:sz w:val="26"/>
          <w:szCs w:val="26"/>
        </w:rPr>
        <w:t xml:space="preserve"> не включать сведения в отношении Поставщика в реестр недобросовестных поставщиков.</w:t>
      </w:r>
    </w:p>
    <w:p w:rsidR="004B182F" w:rsidRPr="00514759" w:rsidRDefault="004B182F" w:rsidP="001335E4">
      <w:pPr>
        <w:pStyle w:val="11"/>
        <w:jc w:val="both"/>
        <w:rPr>
          <w:rFonts w:ascii="Times New Roman" w:hAnsi="Times New Roman"/>
          <w:sz w:val="26"/>
          <w:szCs w:val="26"/>
        </w:rPr>
      </w:pPr>
    </w:p>
    <w:p w:rsidR="00514759" w:rsidRPr="00514759" w:rsidRDefault="00514759" w:rsidP="00514759">
      <w:pPr>
        <w:spacing w:after="240"/>
        <w:ind w:firstLine="709"/>
        <w:jc w:val="both"/>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Согласно положениям ст. 104 Закона о ФКС реестр недобросовестных поставщиков является специальной мерой ответственности,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 При этом, одним из последствий включения в реестр недобросовестных поставщиков (в качестве санкции за допущенное нарушение) может являться ограничение прав такого лица на участие в течение установленного срока в торгах по размещению государственного и муниципального заказа (ч.1.1 ст.31 Закона о ФКС).</w:t>
      </w:r>
    </w:p>
    <w:p w:rsidR="00514759" w:rsidRPr="00514759" w:rsidRDefault="00514759" w:rsidP="00514759">
      <w:pPr>
        <w:spacing w:after="240"/>
        <w:ind w:firstLine="709"/>
        <w:jc w:val="both"/>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В соответствии с ч. 2 ст. 104 Закона о ФКС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514759" w:rsidRPr="00514759" w:rsidRDefault="00514759" w:rsidP="00514759">
      <w:pPr>
        <w:spacing w:after="240"/>
        <w:ind w:right="-2" w:firstLine="709"/>
        <w:jc w:val="both"/>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Основанием для включения в реестр недобросовестных поставщиков является такое уклонение лица от заключения контракта, которое предполагает недобросовестное поведение. Статьей 401 Гражданского Кодекса Российской Федерации установлено, что лицо, не исполнившее обязательства, либо исполнившее его 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Включение сведений о лице в реестр недобросовестных поставщиков является санкцией за недобросовестное поведение поставщика (исполнителя, подрядчика), выразившееся в намеренном уклонении от заключения контракта.</w:t>
      </w:r>
    </w:p>
    <w:p w:rsidR="00514759" w:rsidRPr="00514759" w:rsidRDefault="00514759" w:rsidP="00514759">
      <w:pPr>
        <w:spacing w:after="240"/>
        <w:ind w:right="-2" w:firstLine="709"/>
        <w:jc w:val="both"/>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Таким образом, бесспорных доказательств, подтверждающих намеренное уклонение победителя ООО «</w:t>
      </w:r>
      <w:r w:rsidR="004D2D0C">
        <w:rPr>
          <w:rFonts w:ascii="Times New Roman" w:eastAsia="Times New Roman" w:hAnsi="Times New Roman"/>
          <w:color w:val="000000" w:themeColor="text1"/>
          <w:sz w:val="26"/>
          <w:szCs w:val="26"/>
        </w:rPr>
        <w:t>ЛЮКСМЕД</w:t>
      </w:r>
      <w:r w:rsidRPr="00514759">
        <w:rPr>
          <w:rFonts w:ascii="Times New Roman" w:eastAsia="Times New Roman" w:hAnsi="Times New Roman"/>
          <w:color w:val="000000" w:themeColor="text1"/>
          <w:sz w:val="26"/>
          <w:szCs w:val="26"/>
        </w:rPr>
        <w:t>»</w:t>
      </w:r>
      <w:r w:rsidRPr="00514759">
        <w:rPr>
          <w:rFonts w:ascii="Times New Roman" w:hAnsi="Times New Roman"/>
          <w:color w:val="000000" w:themeColor="text1"/>
          <w:sz w:val="26"/>
          <w:szCs w:val="26"/>
        </w:rPr>
        <w:t xml:space="preserve"> </w:t>
      </w:r>
      <w:r w:rsidRPr="00514759">
        <w:rPr>
          <w:rFonts w:ascii="Times New Roman" w:eastAsia="Times New Roman" w:hAnsi="Times New Roman"/>
          <w:color w:val="000000" w:themeColor="text1"/>
          <w:sz w:val="26"/>
          <w:szCs w:val="26"/>
        </w:rPr>
        <w:t>от заключения контракта, в материалах дела не имеется.</w:t>
      </w:r>
    </w:p>
    <w:p w:rsidR="00514759" w:rsidRDefault="00514759" w:rsidP="00514759">
      <w:pPr>
        <w:spacing w:after="240"/>
        <w:ind w:right="-2" w:firstLine="709"/>
        <w:jc w:val="both"/>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 xml:space="preserve">Следовательно, сведения в отношении </w:t>
      </w:r>
      <w:r w:rsidRPr="00514759">
        <w:rPr>
          <w:rFonts w:ascii="Times New Roman" w:hAnsi="Times New Roman"/>
          <w:sz w:val="26"/>
          <w:szCs w:val="26"/>
        </w:rPr>
        <w:t>ООО «</w:t>
      </w:r>
      <w:r w:rsidR="004D2D0C">
        <w:rPr>
          <w:rFonts w:ascii="Times New Roman" w:hAnsi="Times New Roman"/>
          <w:sz w:val="26"/>
          <w:szCs w:val="26"/>
        </w:rPr>
        <w:t>ЛЮКСМЕД</w:t>
      </w:r>
      <w:r w:rsidRPr="00514759">
        <w:rPr>
          <w:rFonts w:ascii="Times New Roman" w:hAnsi="Times New Roman"/>
          <w:sz w:val="26"/>
          <w:szCs w:val="26"/>
        </w:rPr>
        <w:t xml:space="preserve">» </w:t>
      </w:r>
      <w:r w:rsidRPr="00514759">
        <w:rPr>
          <w:rFonts w:ascii="Times New Roman" w:eastAsia="Times New Roman" w:hAnsi="Times New Roman"/>
          <w:color w:val="000000" w:themeColor="text1"/>
          <w:sz w:val="26"/>
          <w:szCs w:val="26"/>
        </w:rPr>
        <w:t>не подлежат включению в реестр недобросовестных поставщиков.</w:t>
      </w:r>
    </w:p>
    <w:p w:rsidR="007D01DF" w:rsidRDefault="007D01DF" w:rsidP="007D01DF">
      <w:pPr>
        <w:spacing w:after="240"/>
        <w:ind w:right="-2" w:firstLine="709"/>
        <w:jc w:val="both"/>
        <w:rPr>
          <w:rFonts w:ascii="Times New Roman" w:eastAsia="Times New Roman" w:hAnsi="Times New Roman"/>
          <w:color w:val="000000" w:themeColor="text1"/>
          <w:sz w:val="26"/>
          <w:szCs w:val="26"/>
        </w:rPr>
      </w:pPr>
      <w:r w:rsidRPr="007D01DF">
        <w:rPr>
          <w:rFonts w:ascii="Times New Roman" w:eastAsia="Times New Roman" w:hAnsi="Times New Roman"/>
          <w:color w:val="000000" w:themeColor="text1"/>
          <w:sz w:val="26"/>
          <w:szCs w:val="26"/>
        </w:rPr>
        <w:lastRenderedPageBreak/>
        <w:t>В р</w:t>
      </w:r>
      <w:r>
        <w:rPr>
          <w:rFonts w:ascii="Times New Roman" w:eastAsia="Times New Roman" w:hAnsi="Times New Roman"/>
          <w:color w:val="000000" w:themeColor="text1"/>
          <w:sz w:val="26"/>
          <w:szCs w:val="26"/>
        </w:rPr>
        <w:t>амках рассмотрения обращения от Поставщика</w:t>
      </w:r>
      <w:r w:rsidRPr="007D01DF">
        <w:rPr>
          <w:rFonts w:ascii="Times New Roman" w:eastAsia="Times New Roman" w:hAnsi="Times New Roman"/>
          <w:color w:val="000000" w:themeColor="text1"/>
          <w:sz w:val="26"/>
          <w:szCs w:val="26"/>
        </w:rPr>
        <w:t xml:space="preserve"> поступило ходатайство о выдаче предписания, направленного на заключение контракта, вместе с тем в силу подпункта "б" пункта 13, подпункта "а" пункта 14 Правил ведения реестра недобросовестных поставщиков (подрядчиков, исполнителей), утвержденных Постановлением Правительства РФ от 30.06.2021 № 1078, предписание выдается в случае, если заказчиком допущены нарушения законодательства о контрактной системе, связанные с определением участника закупки лицом, с которым заключается контракт, направлением такому участнику закупки проекта контракта, заключением контракта, признанием участника закупки уклонившимся от заключения контракта, тогда как в рассматриваемом случае со стороны Заказчика нарушения не выявлены, в связи с чем удовлетворение указанных ходатайств не представляется возможным.</w:t>
      </w:r>
    </w:p>
    <w:p w:rsidR="0019719A" w:rsidRPr="00514759" w:rsidRDefault="0019719A" w:rsidP="0019719A">
      <w:pPr>
        <w:spacing w:after="240"/>
        <w:ind w:right="-2" w:firstLine="709"/>
        <w:jc w:val="both"/>
        <w:rPr>
          <w:rFonts w:ascii="Times New Roman" w:eastAsia="Times New Roman" w:hAnsi="Times New Roman"/>
          <w:color w:val="000000" w:themeColor="text1"/>
          <w:sz w:val="26"/>
          <w:szCs w:val="26"/>
        </w:rPr>
      </w:pPr>
      <w:r w:rsidRPr="0019719A">
        <w:rPr>
          <w:rFonts w:ascii="Times New Roman" w:eastAsia="Times New Roman" w:hAnsi="Times New Roman"/>
          <w:color w:val="000000" w:themeColor="text1"/>
          <w:sz w:val="26"/>
          <w:szCs w:val="26"/>
        </w:rPr>
        <w:t xml:space="preserve">Вместе с тем Комиссия приходит к выводу, что в действиях </w:t>
      </w:r>
      <w:r>
        <w:rPr>
          <w:rFonts w:ascii="Times New Roman" w:eastAsia="Times New Roman" w:hAnsi="Times New Roman"/>
          <w:color w:val="000000" w:themeColor="text1"/>
          <w:sz w:val="26"/>
          <w:szCs w:val="26"/>
        </w:rPr>
        <w:t>должностного лица ООО «ЛЮКСМЕД»</w:t>
      </w:r>
      <w:r w:rsidRPr="0019719A">
        <w:rPr>
          <w:rFonts w:ascii="Times New Roman" w:eastAsia="Times New Roman" w:hAnsi="Times New Roman"/>
          <w:color w:val="000000" w:themeColor="text1"/>
          <w:sz w:val="26"/>
          <w:szCs w:val="26"/>
        </w:rPr>
        <w:t>, уклонившегося от заключения контракта, содержаться признаки административного правонарушения, ответственность за совершение, которого предусмотрена частью 2 статьи 7.30.2 Кодекса Российской Федерации об административных правонарушениях.</w:t>
      </w:r>
    </w:p>
    <w:p w:rsidR="00514759" w:rsidRPr="00514759" w:rsidRDefault="00514759" w:rsidP="00514759">
      <w:pPr>
        <w:spacing w:after="240"/>
        <w:ind w:right="-2" w:firstLine="709"/>
        <w:jc w:val="both"/>
        <w:rPr>
          <w:rFonts w:ascii="Times New Roman" w:eastAsia="Times New Roman" w:hAnsi="Times New Roman"/>
          <w:color w:val="000000" w:themeColor="text1"/>
          <w:sz w:val="26"/>
          <w:szCs w:val="26"/>
        </w:rPr>
      </w:pPr>
      <w:r w:rsidRPr="00514759">
        <w:rPr>
          <w:rFonts w:ascii="Times New Roman" w:eastAsia="Times New Roman" w:hAnsi="Times New Roman"/>
          <w:color w:val="000000" w:themeColor="text1"/>
          <w:sz w:val="26"/>
          <w:szCs w:val="26"/>
        </w:rPr>
        <w:t xml:space="preserve">В соответствие с </w:t>
      </w:r>
      <w:hyperlink r:id="rId10" w:history="1">
        <w:r w:rsidRPr="00514759">
          <w:rPr>
            <w:rFonts w:ascii="Times New Roman" w:eastAsia="Times New Roman" w:hAnsi="Times New Roman"/>
            <w:color w:val="000000" w:themeColor="text1"/>
            <w:sz w:val="26"/>
            <w:szCs w:val="26"/>
          </w:rPr>
          <w:t>пунктом 5 части 15 статьи 99</w:t>
        </w:r>
      </w:hyperlink>
      <w:r w:rsidRPr="00514759">
        <w:rPr>
          <w:rFonts w:ascii="Times New Roman" w:eastAsia="Times New Roman" w:hAnsi="Times New Roman"/>
          <w:color w:val="000000" w:themeColor="text1"/>
          <w:sz w:val="26"/>
          <w:szCs w:val="26"/>
        </w:rPr>
        <w:t xml:space="preserve"> Закона о ФКС внеплановая проверка нарушений</w:t>
      </w:r>
      <w:r w:rsidRPr="00514759">
        <w:rPr>
          <w:rFonts w:ascii="Times New Roman" w:hAnsi="Times New Roman"/>
          <w:sz w:val="26"/>
          <w:szCs w:val="26"/>
        </w:rPr>
        <w:t xml:space="preserve"> законодательства о контрактной системе не выявила.</w:t>
      </w:r>
    </w:p>
    <w:p w:rsidR="00514759" w:rsidRPr="00514759" w:rsidRDefault="00514759" w:rsidP="00E20DE7">
      <w:pPr>
        <w:spacing w:after="240"/>
        <w:ind w:right="-2" w:firstLine="709"/>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На основании изложенного, руководствуясь </w:t>
      </w:r>
      <w:r w:rsidRPr="00514759">
        <w:rPr>
          <w:rFonts w:ascii="Times New Roman" w:eastAsia="Times New Roman" w:hAnsi="Times New Roman"/>
          <w:sz w:val="26"/>
          <w:szCs w:val="26"/>
        </w:rPr>
        <w:t xml:space="preserve">частью 1 статьи 104 Федерального закона от 05.04.2013г. № 44-ФЗ «О контрактной системе в сфере закупок товаров, работ, услуг для обеспечения государственных и муниципальных нужд» и </w:t>
      </w:r>
      <w:r w:rsidRPr="00514759">
        <w:rPr>
          <w:rFonts w:ascii="Times New Roman" w:hAnsi="Times New Roman"/>
          <w:sz w:val="26"/>
          <w:szCs w:val="26"/>
        </w:rPr>
        <w:t>Постановлением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r w:rsidRPr="00514759">
        <w:rPr>
          <w:rFonts w:ascii="Times New Roman" w:hAnsi="Times New Roman"/>
          <w:color w:val="000000" w:themeColor="text1"/>
          <w:sz w:val="26"/>
          <w:szCs w:val="26"/>
        </w:rPr>
        <w:t>, Комиссия Рязанского УФАС России по контролю закупок</w:t>
      </w:r>
    </w:p>
    <w:p w:rsidR="00514759" w:rsidRPr="00514759" w:rsidRDefault="00514759" w:rsidP="00514759">
      <w:pPr>
        <w:spacing w:after="240"/>
        <w:ind w:right="-1" w:firstLine="709"/>
        <w:rPr>
          <w:rFonts w:ascii="Times New Roman" w:hAnsi="Times New Roman"/>
          <w:color w:val="000000" w:themeColor="text1"/>
          <w:sz w:val="26"/>
          <w:szCs w:val="26"/>
        </w:rPr>
      </w:pPr>
      <w:r w:rsidRPr="00514759">
        <w:rPr>
          <w:rFonts w:ascii="Times New Roman" w:hAnsi="Times New Roman"/>
          <w:color w:val="000000" w:themeColor="text1"/>
          <w:sz w:val="26"/>
          <w:szCs w:val="26"/>
        </w:rPr>
        <w:t>РЕШИЛА:</w:t>
      </w:r>
    </w:p>
    <w:p w:rsidR="00514759" w:rsidRPr="00514759" w:rsidRDefault="00514759" w:rsidP="00514759">
      <w:pPr>
        <w:tabs>
          <w:tab w:val="left" w:pos="567"/>
          <w:tab w:val="left" w:pos="7088"/>
        </w:tabs>
        <w:spacing w:after="240"/>
        <w:ind w:firstLine="709"/>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1. Обращение </w:t>
      </w:r>
      <w:r w:rsidR="007D01DF" w:rsidRPr="007D01DF">
        <w:rPr>
          <w:rFonts w:ascii="Times New Roman" w:hAnsi="Times New Roman"/>
          <w:color w:val="000000" w:themeColor="text1"/>
          <w:sz w:val="26"/>
          <w:szCs w:val="26"/>
        </w:rPr>
        <w:t>Государственного бюджетного учреждения Рязанской области «Рязанская районная больница» о включении в реестр недобросовестных поставщиков ООО «ЛЮКСМЕД» (адрес: 390006, г. Рязань, ул. Есенина, д. 2а, кв. 4; ИНН 6234193006)</w:t>
      </w:r>
      <w:r w:rsidRPr="00514759">
        <w:rPr>
          <w:rFonts w:ascii="Times New Roman" w:hAnsi="Times New Roman"/>
          <w:sz w:val="26"/>
          <w:szCs w:val="26"/>
        </w:rPr>
        <w:t xml:space="preserve"> </w:t>
      </w:r>
      <w:r w:rsidRPr="00514759">
        <w:rPr>
          <w:rFonts w:ascii="Times New Roman" w:hAnsi="Times New Roman"/>
          <w:color w:val="000000" w:themeColor="text1"/>
          <w:sz w:val="26"/>
          <w:szCs w:val="26"/>
        </w:rPr>
        <w:t>оставить без удовлетворения.</w:t>
      </w:r>
    </w:p>
    <w:p w:rsidR="00514759" w:rsidRDefault="00514759" w:rsidP="00744C41">
      <w:pPr>
        <w:tabs>
          <w:tab w:val="left" w:pos="567"/>
          <w:tab w:val="left" w:pos="7088"/>
        </w:tabs>
        <w:spacing w:after="240"/>
        <w:ind w:firstLine="709"/>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 xml:space="preserve">2. Сведения в отношении </w:t>
      </w:r>
      <w:r w:rsidR="007D01DF" w:rsidRPr="007D01DF">
        <w:rPr>
          <w:rFonts w:ascii="Times New Roman" w:hAnsi="Times New Roman"/>
          <w:sz w:val="26"/>
          <w:szCs w:val="26"/>
        </w:rPr>
        <w:t>ООО «ЛЮКСМЕД» (адрес: 390006, г. Рязань, ул. Есенина, д. 2а, кв. 4; ИНН 6234193006)</w:t>
      </w:r>
      <w:r w:rsidRPr="00514759">
        <w:rPr>
          <w:rFonts w:ascii="Times New Roman" w:hAnsi="Times New Roman"/>
          <w:sz w:val="26"/>
          <w:szCs w:val="26"/>
        </w:rPr>
        <w:t xml:space="preserve"> </w:t>
      </w:r>
      <w:r w:rsidRPr="00514759">
        <w:rPr>
          <w:rFonts w:ascii="Times New Roman" w:hAnsi="Times New Roman"/>
          <w:color w:val="000000" w:themeColor="text1"/>
          <w:sz w:val="26"/>
          <w:szCs w:val="26"/>
        </w:rPr>
        <w:t>в реестр недобросовестных поставщиков не включать.</w:t>
      </w:r>
    </w:p>
    <w:p w:rsidR="007D01DF" w:rsidRPr="00514759" w:rsidRDefault="007D01DF" w:rsidP="007D01DF">
      <w:pPr>
        <w:tabs>
          <w:tab w:val="left" w:pos="567"/>
          <w:tab w:val="left" w:pos="7088"/>
        </w:tabs>
        <w:spacing w:after="240"/>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3. </w:t>
      </w:r>
      <w:r w:rsidRPr="007D01DF">
        <w:rPr>
          <w:rFonts w:ascii="Times New Roman" w:hAnsi="Times New Roman"/>
          <w:color w:val="000000" w:themeColor="text1"/>
          <w:sz w:val="26"/>
          <w:szCs w:val="26"/>
        </w:rPr>
        <w:t xml:space="preserve">Передать материалы от </w:t>
      </w:r>
      <w:r>
        <w:rPr>
          <w:rFonts w:ascii="Times New Roman" w:hAnsi="Times New Roman"/>
          <w:color w:val="000000" w:themeColor="text1"/>
          <w:sz w:val="26"/>
          <w:szCs w:val="26"/>
        </w:rPr>
        <w:t>17</w:t>
      </w:r>
      <w:r w:rsidRPr="007D01DF">
        <w:rPr>
          <w:rFonts w:ascii="Times New Roman" w:hAnsi="Times New Roman"/>
          <w:color w:val="000000" w:themeColor="text1"/>
          <w:sz w:val="26"/>
          <w:szCs w:val="26"/>
        </w:rPr>
        <w:t>.10.2025 по делу № 062/10/104-</w:t>
      </w:r>
      <w:r>
        <w:rPr>
          <w:rFonts w:ascii="Times New Roman" w:hAnsi="Times New Roman"/>
          <w:color w:val="000000" w:themeColor="text1"/>
          <w:sz w:val="26"/>
          <w:szCs w:val="26"/>
        </w:rPr>
        <w:t>773</w:t>
      </w:r>
      <w:r w:rsidRPr="007D01DF">
        <w:rPr>
          <w:rFonts w:ascii="Times New Roman" w:hAnsi="Times New Roman"/>
          <w:color w:val="000000" w:themeColor="text1"/>
          <w:sz w:val="26"/>
          <w:szCs w:val="26"/>
        </w:rPr>
        <w:t xml:space="preserve">/2025 соответствующему должностному лицу Рязанского УФАС России для рассмотрения вопроса о возбуждении дела об административном правонарушении. </w:t>
      </w:r>
    </w:p>
    <w:p w:rsidR="00514759" w:rsidRPr="00514759" w:rsidRDefault="00514759" w:rsidP="00514759">
      <w:pPr>
        <w:tabs>
          <w:tab w:val="left" w:pos="567"/>
          <w:tab w:val="left" w:pos="7088"/>
        </w:tabs>
        <w:spacing w:after="240"/>
        <w:ind w:firstLine="709"/>
        <w:jc w:val="both"/>
        <w:rPr>
          <w:rFonts w:ascii="Times New Roman" w:hAnsi="Times New Roman"/>
          <w:color w:val="000000" w:themeColor="text1"/>
          <w:sz w:val="26"/>
          <w:szCs w:val="26"/>
        </w:rPr>
      </w:pPr>
      <w:r w:rsidRPr="00514759">
        <w:rPr>
          <w:rFonts w:ascii="Times New Roman" w:hAnsi="Times New Roman"/>
          <w:color w:val="000000" w:themeColor="text1"/>
          <w:sz w:val="26"/>
          <w:szCs w:val="26"/>
        </w:rPr>
        <w:t>Настоящее решение может быть обжаловано в судебном порядке в течение трех месяцев со дня его принятия.</w:t>
      </w:r>
    </w:p>
    <w:p w:rsidR="00B92860" w:rsidRPr="00831720" w:rsidRDefault="00B92860" w:rsidP="00831720">
      <w:pPr>
        <w:tabs>
          <w:tab w:val="left" w:pos="7230"/>
        </w:tabs>
        <w:autoSpaceDE w:val="0"/>
        <w:autoSpaceDN w:val="0"/>
        <w:spacing w:after="240"/>
        <w:ind w:right="-1"/>
        <w:jc w:val="right"/>
        <w:rPr>
          <w:rFonts w:ascii="Times New Roman" w:hAnsi="Times New Roman"/>
          <w:color w:val="000000" w:themeColor="text1"/>
          <w:sz w:val="26"/>
          <w:szCs w:val="26"/>
        </w:rPr>
      </w:pPr>
    </w:p>
    <w:sectPr w:rsidR="00B92860" w:rsidRPr="00831720" w:rsidSect="0062023E">
      <w:headerReference w:type="default" r:id="rId11"/>
      <w:pgSz w:w="11906" w:h="16838"/>
      <w:pgMar w:top="851" w:right="567" w:bottom="1134" w:left="1418"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397" w:rsidRDefault="00D67397" w:rsidP="00CF103F">
      <w:r>
        <w:separator/>
      </w:r>
    </w:p>
  </w:endnote>
  <w:endnote w:type="continuationSeparator" w:id="0">
    <w:p w:rsidR="00D67397" w:rsidRDefault="00D67397" w:rsidP="00CF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_Time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397" w:rsidRDefault="00D67397" w:rsidP="00CF103F">
      <w:r>
        <w:separator/>
      </w:r>
    </w:p>
  </w:footnote>
  <w:footnote w:type="continuationSeparator" w:id="0">
    <w:p w:rsidR="00D67397" w:rsidRDefault="00D67397" w:rsidP="00CF10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19280"/>
      <w:docPartObj>
        <w:docPartGallery w:val="Page Numbers (Top of Page)"/>
        <w:docPartUnique/>
      </w:docPartObj>
    </w:sdtPr>
    <w:sdtEndPr/>
    <w:sdtContent>
      <w:p w:rsidR="0005566F" w:rsidRDefault="00156280">
        <w:pPr>
          <w:pStyle w:val="ad"/>
          <w:jc w:val="center"/>
        </w:pPr>
        <w:r>
          <w:rPr>
            <w:noProof/>
          </w:rPr>
          <w:fldChar w:fldCharType="begin"/>
        </w:r>
        <w:r>
          <w:rPr>
            <w:noProof/>
          </w:rPr>
          <w:instrText xml:space="preserve"> PAGE   \* MERGEFORMAT </w:instrText>
        </w:r>
        <w:r>
          <w:rPr>
            <w:noProof/>
          </w:rPr>
          <w:fldChar w:fldCharType="separate"/>
        </w:r>
        <w:r w:rsidR="005B0076">
          <w:rPr>
            <w:noProof/>
          </w:rPr>
          <w:t>2</w:t>
        </w:r>
        <w:r>
          <w:rPr>
            <w:noProof/>
          </w:rPr>
          <w:fldChar w:fldCharType="end"/>
        </w:r>
      </w:p>
    </w:sdtContent>
  </w:sdt>
  <w:p w:rsidR="0005566F" w:rsidRDefault="0005566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7E58C4"/>
    <w:multiLevelType w:val="hybridMultilevel"/>
    <w:tmpl w:val="869A4660"/>
    <w:lvl w:ilvl="0" w:tplc="C1AA4410">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3B6"/>
    <w:rsid w:val="000059D5"/>
    <w:rsid w:val="00006DF4"/>
    <w:rsid w:val="00006F35"/>
    <w:rsid w:val="00006FAF"/>
    <w:rsid w:val="00007638"/>
    <w:rsid w:val="000134FF"/>
    <w:rsid w:val="00015929"/>
    <w:rsid w:val="00015DC3"/>
    <w:rsid w:val="00022E3E"/>
    <w:rsid w:val="00023082"/>
    <w:rsid w:val="00024821"/>
    <w:rsid w:val="000256C6"/>
    <w:rsid w:val="000260C2"/>
    <w:rsid w:val="00026BB5"/>
    <w:rsid w:val="000310D2"/>
    <w:rsid w:val="0003411F"/>
    <w:rsid w:val="00034A7B"/>
    <w:rsid w:val="00035F6E"/>
    <w:rsid w:val="00036A4D"/>
    <w:rsid w:val="000404A3"/>
    <w:rsid w:val="00041AA4"/>
    <w:rsid w:val="00043037"/>
    <w:rsid w:val="00043C2F"/>
    <w:rsid w:val="00044661"/>
    <w:rsid w:val="00044E08"/>
    <w:rsid w:val="0004563D"/>
    <w:rsid w:val="000466DB"/>
    <w:rsid w:val="00046F9A"/>
    <w:rsid w:val="00047BA8"/>
    <w:rsid w:val="00050C21"/>
    <w:rsid w:val="000514D2"/>
    <w:rsid w:val="0005300C"/>
    <w:rsid w:val="0005566F"/>
    <w:rsid w:val="0006361F"/>
    <w:rsid w:val="00067410"/>
    <w:rsid w:val="00074347"/>
    <w:rsid w:val="00075778"/>
    <w:rsid w:val="000758CC"/>
    <w:rsid w:val="000762DF"/>
    <w:rsid w:val="0007791E"/>
    <w:rsid w:val="00080885"/>
    <w:rsid w:val="00082460"/>
    <w:rsid w:val="000844FA"/>
    <w:rsid w:val="00086861"/>
    <w:rsid w:val="0009319D"/>
    <w:rsid w:val="0009324D"/>
    <w:rsid w:val="00095CEF"/>
    <w:rsid w:val="00096E91"/>
    <w:rsid w:val="000A3468"/>
    <w:rsid w:val="000A3EE5"/>
    <w:rsid w:val="000A4424"/>
    <w:rsid w:val="000A44B6"/>
    <w:rsid w:val="000A4EC7"/>
    <w:rsid w:val="000A588A"/>
    <w:rsid w:val="000B2490"/>
    <w:rsid w:val="000B4310"/>
    <w:rsid w:val="000B72AB"/>
    <w:rsid w:val="000C0412"/>
    <w:rsid w:val="000C117B"/>
    <w:rsid w:val="000C1BA9"/>
    <w:rsid w:val="000C1D12"/>
    <w:rsid w:val="000C21BB"/>
    <w:rsid w:val="000C2499"/>
    <w:rsid w:val="000C2B28"/>
    <w:rsid w:val="000C30D3"/>
    <w:rsid w:val="000C385F"/>
    <w:rsid w:val="000C4633"/>
    <w:rsid w:val="000C47A2"/>
    <w:rsid w:val="000C4D55"/>
    <w:rsid w:val="000C5232"/>
    <w:rsid w:val="000C5FE7"/>
    <w:rsid w:val="000C6B8D"/>
    <w:rsid w:val="000C7573"/>
    <w:rsid w:val="000C7753"/>
    <w:rsid w:val="000C7A11"/>
    <w:rsid w:val="000D0B65"/>
    <w:rsid w:val="000D2CE5"/>
    <w:rsid w:val="000D2FCE"/>
    <w:rsid w:val="000D58F8"/>
    <w:rsid w:val="000D7912"/>
    <w:rsid w:val="000D7A03"/>
    <w:rsid w:val="000E0ADA"/>
    <w:rsid w:val="000E1A1D"/>
    <w:rsid w:val="000E2437"/>
    <w:rsid w:val="000E297C"/>
    <w:rsid w:val="000E4412"/>
    <w:rsid w:val="000F162F"/>
    <w:rsid w:val="000F552B"/>
    <w:rsid w:val="000F7E27"/>
    <w:rsid w:val="00100A54"/>
    <w:rsid w:val="00101A18"/>
    <w:rsid w:val="001036CE"/>
    <w:rsid w:val="0011181D"/>
    <w:rsid w:val="00112298"/>
    <w:rsid w:val="00112B0C"/>
    <w:rsid w:val="00115256"/>
    <w:rsid w:val="001153B6"/>
    <w:rsid w:val="001225C3"/>
    <w:rsid w:val="00123D07"/>
    <w:rsid w:val="00131565"/>
    <w:rsid w:val="001335E4"/>
    <w:rsid w:val="00134440"/>
    <w:rsid w:val="00135CF0"/>
    <w:rsid w:val="001377C9"/>
    <w:rsid w:val="00137C27"/>
    <w:rsid w:val="00143451"/>
    <w:rsid w:val="00144748"/>
    <w:rsid w:val="00144FFE"/>
    <w:rsid w:val="0014580B"/>
    <w:rsid w:val="001476B6"/>
    <w:rsid w:val="00150ACB"/>
    <w:rsid w:val="00150B90"/>
    <w:rsid w:val="001526AF"/>
    <w:rsid w:val="00152F13"/>
    <w:rsid w:val="001537D0"/>
    <w:rsid w:val="00156280"/>
    <w:rsid w:val="0015711A"/>
    <w:rsid w:val="00160AB6"/>
    <w:rsid w:val="0016327D"/>
    <w:rsid w:val="00167086"/>
    <w:rsid w:val="0017046E"/>
    <w:rsid w:val="00171E3D"/>
    <w:rsid w:val="00177C75"/>
    <w:rsid w:val="001869BB"/>
    <w:rsid w:val="00191250"/>
    <w:rsid w:val="00192BC9"/>
    <w:rsid w:val="00194445"/>
    <w:rsid w:val="0019719A"/>
    <w:rsid w:val="00197AA0"/>
    <w:rsid w:val="00197F15"/>
    <w:rsid w:val="001A077F"/>
    <w:rsid w:val="001A0826"/>
    <w:rsid w:val="001A13B5"/>
    <w:rsid w:val="001A26B4"/>
    <w:rsid w:val="001A330D"/>
    <w:rsid w:val="001A523E"/>
    <w:rsid w:val="001B0326"/>
    <w:rsid w:val="001B0350"/>
    <w:rsid w:val="001B03F1"/>
    <w:rsid w:val="001B1BB8"/>
    <w:rsid w:val="001B1D94"/>
    <w:rsid w:val="001B2157"/>
    <w:rsid w:val="001B330D"/>
    <w:rsid w:val="001B3A2E"/>
    <w:rsid w:val="001B7531"/>
    <w:rsid w:val="001B75B1"/>
    <w:rsid w:val="001B7818"/>
    <w:rsid w:val="001C475C"/>
    <w:rsid w:val="001D0E90"/>
    <w:rsid w:val="001D14F8"/>
    <w:rsid w:val="001E0AC7"/>
    <w:rsid w:val="001E14A8"/>
    <w:rsid w:val="001E3FC7"/>
    <w:rsid w:val="001F0B3D"/>
    <w:rsid w:val="001F473E"/>
    <w:rsid w:val="001F70E6"/>
    <w:rsid w:val="001F756E"/>
    <w:rsid w:val="00205A55"/>
    <w:rsid w:val="00207BE0"/>
    <w:rsid w:val="00210216"/>
    <w:rsid w:val="0021315D"/>
    <w:rsid w:val="00214ECC"/>
    <w:rsid w:val="00215316"/>
    <w:rsid w:val="002238EF"/>
    <w:rsid w:val="00224A8A"/>
    <w:rsid w:val="002250BE"/>
    <w:rsid w:val="002274D3"/>
    <w:rsid w:val="00227E7A"/>
    <w:rsid w:val="00231558"/>
    <w:rsid w:val="00232D08"/>
    <w:rsid w:val="0023323A"/>
    <w:rsid w:val="00235347"/>
    <w:rsid w:val="00236831"/>
    <w:rsid w:val="00240C6A"/>
    <w:rsid w:val="00241B40"/>
    <w:rsid w:val="00244777"/>
    <w:rsid w:val="00247B00"/>
    <w:rsid w:val="00250CA3"/>
    <w:rsid w:val="00251CF1"/>
    <w:rsid w:val="002543C1"/>
    <w:rsid w:val="00255B2F"/>
    <w:rsid w:val="002606B1"/>
    <w:rsid w:val="00261117"/>
    <w:rsid w:val="00261F65"/>
    <w:rsid w:val="00263441"/>
    <w:rsid w:val="00263D07"/>
    <w:rsid w:val="00267C4A"/>
    <w:rsid w:val="0027046D"/>
    <w:rsid w:val="0027100A"/>
    <w:rsid w:val="00271FA4"/>
    <w:rsid w:val="00277231"/>
    <w:rsid w:val="0028087A"/>
    <w:rsid w:val="00282FC2"/>
    <w:rsid w:val="00291977"/>
    <w:rsid w:val="00291A8B"/>
    <w:rsid w:val="00293CEF"/>
    <w:rsid w:val="00294322"/>
    <w:rsid w:val="00297C53"/>
    <w:rsid w:val="002A0F93"/>
    <w:rsid w:val="002A1EAA"/>
    <w:rsid w:val="002A2767"/>
    <w:rsid w:val="002A2C09"/>
    <w:rsid w:val="002A3BB9"/>
    <w:rsid w:val="002A4541"/>
    <w:rsid w:val="002A6C02"/>
    <w:rsid w:val="002B1214"/>
    <w:rsid w:val="002B1551"/>
    <w:rsid w:val="002B1CCB"/>
    <w:rsid w:val="002B561C"/>
    <w:rsid w:val="002B6C3B"/>
    <w:rsid w:val="002B6E51"/>
    <w:rsid w:val="002C0EFF"/>
    <w:rsid w:val="002C2B04"/>
    <w:rsid w:val="002C4118"/>
    <w:rsid w:val="002C7A3C"/>
    <w:rsid w:val="002D050D"/>
    <w:rsid w:val="002D070A"/>
    <w:rsid w:val="002D1659"/>
    <w:rsid w:val="002D2E19"/>
    <w:rsid w:val="002D39F3"/>
    <w:rsid w:val="002D4257"/>
    <w:rsid w:val="002D54AC"/>
    <w:rsid w:val="002D5A2A"/>
    <w:rsid w:val="002D613E"/>
    <w:rsid w:val="002D7212"/>
    <w:rsid w:val="002E0B7A"/>
    <w:rsid w:val="002E2E56"/>
    <w:rsid w:val="002E403D"/>
    <w:rsid w:val="002E408C"/>
    <w:rsid w:val="002E4B3D"/>
    <w:rsid w:val="002E57A9"/>
    <w:rsid w:val="002F1AB6"/>
    <w:rsid w:val="002F25B9"/>
    <w:rsid w:val="002F3244"/>
    <w:rsid w:val="002F4D36"/>
    <w:rsid w:val="002F5256"/>
    <w:rsid w:val="002F6C3B"/>
    <w:rsid w:val="00300698"/>
    <w:rsid w:val="0030281D"/>
    <w:rsid w:val="003041F0"/>
    <w:rsid w:val="00307990"/>
    <w:rsid w:val="00310C21"/>
    <w:rsid w:val="0031278A"/>
    <w:rsid w:val="0031381D"/>
    <w:rsid w:val="00315153"/>
    <w:rsid w:val="00315796"/>
    <w:rsid w:val="00315B41"/>
    <w:rsid w:val="003179CE"/>
    <w:rsid w:val="0032120B"/>
    <w:rsid w:val="00323DB0"/>
    <w:rsid w:val="00324C99"/>
    <w:rsid w:val="00327296"/>
    <w:rsid w:val="00331C33"/>
    <w:rsid w:val="003329F6"/>
    <w:rsid w:val="003340F8"/>
    <w:rsid w:val="00336CE7"/>
    <w:rsid w:val="0034041A"/>
    <w:rsid w:val="00341412"/>
    <w:rsid w:val="00341C20"/>
    <w:rsid w:val="00343EB2"/>
    <w:rsid w:val="00344AD3"/>
    <w:rsid w:val="00347EBC"/>
    <w:rsid w:val="00350F90"/>
    <w:rsid w:val="00351FD7"/>
    <w:rsid w:val="00352099"/>
    <w:rsid w:val="00352731"/>
    <w:rsid w:val="003557D8"/>
    <w:rsid w:val="00355A7A"/>
    <w:rsid w:val="00355ABC"/>
    <w:rsid w:val="00356524"/>
    <w:rsid w:val="003573B5"/>
    <w:rsid w:val="003610BF"/>
    <w:rsid w:val="0036358E"/>
    <w:rsid w:val="003639A7"/>
    <w:rsid w:val="00363A5E"/>
    <w:rsid w:val="003653EE"/>
    <w:rsid w:val="00366509"/>
    <w:rsid w:val="00371936"/>
    <w:rsid w:val="00371A28"/>
    <w:rsid w:val="0037297F"/>
    <w:rsid w:val="00372F22"/>
    <w:rsid w:val="00382F28"/>
    <w:rsid w:val="003832D5"/>
    <w:rsid w:val="00384985"/>
    <w:rsid w:val="00387B8B"/>
    <w:rsid w:val="003952F0"/>
    <w:rsid w:val="003964FE"/>
    <w:rsid w:val="0039712F"/>
    <w:rsid w:val="0039763F"/>
    <w:rsid w:val="003A2BB3"/>
    <w:rsid w:val="003A4CFE"/>
    <w:rsid w:val="003A7ACD"/>
    <w:rsid w:val="003B4996"/>
    <w:rsid w:val="003B4D4F"/>
    <w:rsid w:val="003B587E"/>
    <w:rsid w:val="003C096D"/>
    <w:rsid w:val="003C3971"/>
    <w:rsid w:val="003C4297"/>
    <w:rsid w:val="003C4479"/>
    <w:rsid w:val="003C515E"/>
    <w:rsid w:val="003D142D"/>
    <w:rsid w:val="003D2E3C"/>
    <w:rsid w:val="003D3F2B"/>
    <w:rsid w:val="003D4D26"/>
    <w:rsid w:val="003D564C"/>
    <w:rsid w:val="003D6B95"/>
    <w:rsid w:val="003E1A04"/>
    <w:rsid w:val="003E2038"/>
    <w:rsid w:val="003E3786"/>
    <w:rsid w:val="003E7539"/>
    <w:rsid w:val="003F4A8A"/>
    <w:rsid w:val="003F54BC"/>
    <w:rsid w:val="003F5959"/>
    <w:rsid w:val="003F7111"/>
    <w:rsid w:val="003F7273"/>
    <w:rsid w:val="004017D4"/>
    <w:rsid w:val="00402996"/>
    <w:rsid w:val="00403191"/>
    <w:rsid w:val="0040378B"/>
    <w:rsid w:val="00406D2C"/>
    <w:rsid w:val="0040766F"/>
    <w:rsid w:val="004128BD"/>
    <w:rsid w:val="00412AD6"/>
    <w:rsid w:val="00413800"/>
    <w:rsid w:val="0041465A"/>
    <w:rsid w:val="004170EF"/>
    <w:rsid w:val="004210E4"/>
    <w:rsid w:val="00421D06"/>
    <w:rsid w:val="00425041"/>
    <w:rsid w:val="00426A7F"/>
    <w:rsid w:val="00430CB8"/>
    <w:rsid w:val="00430E4C"/>
    <w:rsid w:val="00431885"/>
    <w:rsid w:val="00434B49"/>
    <w:rsid w:val="00443A4F"/>
    <w:rsid w:val="00452A38"/>
    <w:rsid w:val="00455EBA"/>
    <w:rsid w:val="00456A51"/>
    <w:rsid w:val="00464433"/>
    <w:rsid w:val="004661C5"/>
    <w:rsid w:val="004679B4"/>
    <w:rsid w:val="00471F72"/>
    <w:rsid w:val="00473BD3"/>
    <w:rsid w:val="00476459"/>
    <w:rsid w:val="004777FD"/>
    <w:rsid w:val="0048125F"/>
    <w:rsid w:val="00483646"/>
    <w:rsid w:val="00484EAB"/>
    <w:rsid w:val="00486436"/>
    <w:rsid w:val="00494AF7"/>
    <w:rsid w:val="00495C49"/>
    <w:rsid w:val="00495F03"/>
    <w:rsid w:val="00496401"/>
    <w:rsid w:val="00496914"/>
    <w:rsid w:val="004A2B1C"/>
    <w:rsid w:val="004A7D92"/>
    <w:rsid w:val="004A7FC2"/>
    <w:rsid w:val="004B00C5"/>
    <w:rsid w:val="004B00E1"/>
    <w:rsid w:val="004B06F3"/>
    <w:rsid w:val="004B182F"/>
    <w:rsid w:val="004B2BA1"/>
    <w:rsid w:val="004B620F"/>
    <w:rsid w:val="004C12BE"/>
    <w:rsid w:val="004C1731"/>
    <w:rsid w:val="004C19E5"/>
    <w:rsid w:val="004C44A7"/>
    <w:rsid w:val="004C5956"/>
    <w:rsid w:val="004C7790"/>
    <w:rsid w:val="004D053E"/>
    <w:rsid w:val="004D0937"/>
    <w:rsid w:val="004D0C5F"/>
    <w:rsid w:val="004D0DFD"/>
    <w:rsid w:val="004D2D0C"/>
    <w:rsid w:val="004D2D3C"/>
    <w:rsid w:val="004D341B"/>
    <w:rsid w:val="004D5133"/>
    <w:rsid w:val="004E3E17"/>
    <w:rsid w:val="004E4305"/>
    <w:rsid w:val="004E5CC4"/>
    <w:rsid w:val="004F1A5E"/>
    <w:rsid w:val="004F2BCD"/>
    <w:rsid w:val="004F376C"/>
    <w:rsid w:val="004F7055"/>
    <w:rsid w:val="005013E7"/>
    <w:rsid w:val="005027C6"/>
    <w:rsid w:val="00503251"/>
    <w:rsid w:val="00504570"/>
    <w:rsid w:val="0050583D"/>
    <w:rsid w:val="00507D03"/>
    <w:rsid w:val="0051110D"/>
    <w:rsid w:val="00514759"/>
    <w:rsid w:val="00515CA4"/>
    <w:rsid w:val="00515DF7"/>
    <w:rsid w:val="00517DC6"/>
    <w:rsid w:val="00522A16"/>
    <w:rsid w:val="00524EF5"/>
    <w:rsid w:val="005261C0"/>
    <w:rsid w:val="00526F26"/>
    <w:rsid w:val="00530530"/>
    <w:rsid w:val="0053155A"/>
    <w:rsid w:val="00532967"/>
    <w:rsid w:val="00533149"/>
    <w:rsid w:val="005367F1"/>
    <w:rsid w:val="005371B3"/>
    <w:rsid w:val="005407EB"/>
    <w:rsid w:val="00542498"/>
    <w:rsid w:val="00544179"/>
    <w:rsid w:val="00545846"/>
    <w:rsid w:val="005461F0"/>
    <w:rsid w:val="0054650F"/>
    <w:rsid w:val="005556AB"/>
    <w:rsid w:val="00560475"/>
    <w:rsid w:val="005612FF"/>
    <w:rsid w:val="00561526"/>
    <w:rsid w:val="00562599"/>
    <w:rsid w:val="00563434"/>
    <w:rsid w:val="005637A9"/>
    <w:rsid w:val="00564CEC"/>
    <w:rsid w:val="005651AD"/>
    <w:rsid w:val="00571841"/>
    <w:rsid w:val="00575203"/>
    <w:rsid w:val="00575C1B"/>
    <w:rsid w:val="00577941"/>
    <w:rsid w:val="00577F00"/>
    <w:rsid w:val="005810DD"/>
    <w:rsid w:val="00582F9E"/>
    <w:rsid w:val="005830B0"/>
    <w:rsid w:val="005831A1"/>
    <w:rsid w:val="00584D84"/>
    <w:rsid w:val="005865DD"/>
    <w:rsid w:val="00587B3A"/>
    <w:rsid w:val="00590C2E"/>
    <w:rsid w:val="00590C3E"/>
    <w:rsid w:val="00591F1E"/>
    <w:rsid w:val="005940FE"/>
    <w:rsid w:val="005955AA"/>
    <w:rsid w:val="00595D61"/>
    <w:rsid w:val="00596B8F"/>
    <w:rsid w:val="00597C2E"/>
    <w:rsid w:val="005A23BA"/>
    <w:rsid w:val="005A38C5"/>
    <w:rsid w:val="005A58E7"/>
    <w:rsid w:val="005A64FC"/>
    <w:rsid w:val="005A6C3B"/>
    <w:rsid w:val="005B0076"/>
    <w:rsid w:val="005B7EEE"/>
    <w:rsid w:val="005C0A50"/>
    <w:rsid w:val="005C4715"/>
    <w:rsid w:val="005C55B7"/>
    <w:rsid w:val="005C58B9"/>
    <w:rsid w:val="005C610D"/>
    <w:rsid w:val="005C627F"/>
    <w:rsid w:val="005D0E10"/>
    <w:rsid w:val="005D302B"/>
    <w:rsid w:val="005D5A11"/>
    <w:rsid w:val="005D74F3"/>
    <w:rsid w:val="005E1E9E"/>
    <w:rsid w:val="005E1ED2"/>
    <w:rsid w:val="005E3DC4"/>
    <w:rsid w:val="005E4EF2"/>
    <w:rsid w:val="005E595C"/>
    <w:rsid w:val="005E6F7C"/>
    <w:rsid w:val="005F1850"/>
    <w:rsid w:val="005F2A56"/>
    <w:rsid w:val="005F2AD8"/>
    <w:rsid w:val="005F4AE5"/>
    <w:rsid w:val="005F5D67"/>
    <w:rsid w:val="00601C74"/>
    <w:rsid w:val="0060216C"/>
    <w:rsid w:val="00603096"/>
    <w:rsid w:val="006035A4"/>
    <w:rsid w:val="00607AE0"/>
    <w:rsid w:val="00610151"/>
    <w:rsid w:val="00610601"/>
    <w:rsid w:val="0061258B"/>
    <w:rsid w:val="0061737F"/>
    <w:rsid w:val="0062023E"/>
    <w:rsid w:val="00625B31"/>
    <w:rsid w:val="0062631E"/>
    <w:rsid w:val="006266F8"/>
    <w:rsid w:val="006267E3"/>
    <w:rsid w:val="00626D56"/>
    <w:rsid w:val="006302DA"/>
    <w:rsid w:val="00630317"/>
    <w:rsid w:val="006318C5"/>
    <w:rsid w:val="00631BB5"/>
    <w:rsid w:val="00631C63"/>
    <w:rsid w:val="00633743"/>
    <w:rsid w:val="00634A9B"/>
    <w:rsid w:val="006362B1"/>
    <w:rsid w:val="006364A1"/>
    <w:rsid w:val="00640C44"/>
    <w:rsid w:val="006420D3"/>
    <w:rsid w:val="00643726"/>
    <w:rsid w:val="006441E1"/>
    <w:rsid w:val="006458C4"/>
    <w:rsid w:val="00645DCE"/>
    <w:rsid w:val="0065747B"/>
    <w:rsid w:val="00660C70"/>
    <w:rsid w:val="00665700"/>
    <w:rsid w:val="00666227"/>
    <w:rsid w:val="006669E4"/>
    <w:rsid w:val="006674C7"/>
    <w:rsid w:val="006716E5"/>
    <w:rsid w:val="006749BA"/>
    <w:rsid w:val="006753A1"/>
    <w:rsid w:val="00675E5D"/>
    <w:rsid w:val="00681C02"/>
    <w:rsid w:val="00682FFF"/>
    <w:rsid w:val="006835E0"/>
    <w:rsid w:val="0068399D"/>
    <w:rsid w:val="006852FD"/>
    <w:rsid w:val="00685E09"/>
    <w:rsid w:val="006903F7"/>
    <w:rsid w:val="006905C7"/>
    <w:rsid w:val="00694155"/>
    <w:rsid w:val="006A01FC"/>
    <w:rsid w:val="006A1999"/>
    <w:rsid w:val="006A225E"/>
    <w:rsid w:val="006A63AE"/>
    <w:rsid w:val="006B04F6"/>
    <w:rsid w:val="006B1C05"/>
    <w:rsid w:val="006B279B"/>
    <w:rsid w:val="006B3B8A"/>
    <w:rsid w:val="006B51C6"/>
    <w:rsid w:val="006B5906"/>
    <w:rsid w:val="006C3208"/>
    <w:rsid w:val="006C55E0"/>
    <w:rsid w:val="006C6DEF"/>
    <w:rsid w:val="006D070D"/>
    <w:rsid w:val="006D4027"/>
    <w:rsid w:val="006D6C96"/>
    <w:rsid w:val="006E0652"/>
    <w:rsid w:val="006E0EED"/>
    <w:rsid w:val="006E3323"/>
    <w:rsid w:val="006E4EE2"/>
    <w:rsid w:val="006E61AD"/>
    <w:rsid w:val="006E7472"/>
    <w:rsid w:val="006F06D5"/>
    <w:rsid w:val="006F1335"/>
    <w:rsid w:val="006F1FD7"/>
    <w:rsid w:val="006F40B5"/>
    <w:rsid w:val="006F6575"/>
    <w:rsid w:val="006F7027"/>
    <w:rsid w:val="00700554"/>
    <w:rsid w:val="00706869"/>
    <w:rsid w:val="00707108"/>
    <w:rsid w:val="00707C16"/>
    <w:rsid w:val="00711720"/>
    <w:rsid w:val="00711B3F"/>
    <w:rsid w:val="00714797"/>
    <w:rsid w:val="0071749A"/>
    <w:rsid w:val="00717F13"/>
    <w:rsid w:val="00720C9B"/>
    <w:rsid w:val="00721C81"/>
    <w:rsid w:val="007224EA"/>
    <w:rsid w:val="00723109"/>
    <w:rsid w:val="00732818"/>
    <w:rsid w:val="00733F1B"/>
    <w:rsid w:val="00733FC6"/>
    <w:rsid w:val="00735C0C"/>
    <w:rsid w:val="00735DC3"/>
    <w:rsid w:val="00735FC4"/>
    <w:rsid w:val="007406FF"/>
    <w:rsid w:val="00740DFC"/>
    <w:rsid w:val="00741E51"/>
    <w:rsid w:val="007432D4"/>
    <w:rsid w:val="0074366C"/>
    <w:rsid w:val="00744C41"/>
    <w:rsid w:val="007455B2"/>
    <w:rsid w:val="00746E82"/>
    <w:rsid w:val="00747D13"/>
    <w:rsid w:val="0075067D"/>
    <w:rsid w:val="00753235"/>
    <w:rsid w:val="00755870"/>
    <w:rsid w:val="00755936"/>
    <w:rsid w:val="00760D21"/>
    <w:rsid w:val="00760D53"/>
    <w:rsid w:val="007639E6"/>
    <w:rsid w:val="00765B84"/>
    <w:rsid w:val="00765E32"/>
    <w:rsid w:val="0076604F"/>
    <w:rsid w:val="0077271C"/>
    <w:rsid w:val="00772F92"/>
    <w:rsid w:val="00774182"/>
    <w:rsid w:val="00775E11"/>
    <w:rsid w:val="00776282"/>
    <w:rsid w:val="00780F39"/>
    <w:rsid w:val="00782299"/>
    <w:rsid w:val="00783B5F"/>
    <w:rsid w:val="00783CDA"/>
    <w:rsid w:val="00787F98"/>
    <w:rsid w:val="00790058"/>
    <w:rsid w:val="00795342"/>
    <w:rsid w:val="007957B1"/>
    <w:rsid w:val="007A0444"/>
    <w:rsid w:val="007A1382"/>
    <w:rsid w:val="007A42E5"/>
    <w:rsid w:val="007A4C50"/>
    <w:rsid w:val="007B7FE7"/>
    <w:rsid w:val="007C4837"/>
    <w:rsid w:val="007D01DF"/>
    <w:rsid w:val="007D0450"/>
    <w:rsid w:val="007D2501"/>
    <w:rsid w:val="007D2709"/>
    <w:rsid w:val="007D32B1"/>
    <w:rsid w:val="007D4F70"/>
    <w:rsid w:val="007D7DE3"/>
    <w:rsid w:val="007E15C0"/>
    <w:rsid w:val="007E1A46"/>
    <w:rsid w:val="007E563D"/>
    <w:rsid w:val="007E6207"/>
    <w:rsid w:val="007F0DD6"/>
    <w:rsid w:val="007F679A"/>
    <w:rsid w:val="007F687F"/>
    <w:rsid w:val="007F7F86"/>
    <w:rsid w:val="00803798"/>
    <w:rsid w:val="00803C9B"/>
    <w:rsid w:val="00805B9D"/>
    <w:rsid w:val="00807C61"/>
    <w:rsid w:val="00810620"/>
    <w:rsid w:val="00811349"/>
    <w:rsid w:val="00811A2C"/>
    <w:rsid w:val="0081273E"/>
    <w:rsid w:val="008174E3"/>
    <w:rsid w:val="008259F0"/>
    <w:rsid w:val="00827699"/>
    <w:rsid w:val="008300D5"/>
    <w:rsid w:val="008309A1"/>
    <w:rsid w:val="00831720"/>
    <w:rsid w:val="00831FDB"/>
    <w:rsid w:val="00834B49"/>
    <w:rsid w:val="008378FA"/>
    <w:rsid w:val="00840019"/>
    <w:rsid w:val="00844D10"/>
    <w:rsid w:val="008513CA"/>
    <w:rsid w:val="00854B52"/>
    <w:rsid w:val="00860353"/>
    <w:rsid w:val="00862AB2"/>
    <w:rsid w:val="008648FD"/>
    <w:rsid w:val="00866A75"/>
    <w:rsid w:val="00867E2F"/>
    <w:rsid w:val="008700E3"/>
    <w:rsid w:val="00870906"/>
    <w:rsid w:val="0087265C"/>
    <w:rsid w:val="008737C1"/>
    <w:rsid w:val="0087441D"/>
    <w:rsid w:val="008768F7"/>
    <w:rsid w:val="00880C01"/>
    <w:rsid w:val="0088160F"/>
    <w:rsid w:val="0088394E"/>
    <w:rsid w:val="008842CE"/>
    <w:rsid w:val="0088695E"/>
    <w:rsid w:val="00892922"/>
    <w:rsid w:val="008939B6"/>
    <w:rsid w:val="00894CC7"/>
    <w:rsid w:val="0089675F"/>
    <w:rsid w:val="00896C82"/>
    <w:rsid w:val="008A166A"/>
    <w:rsid w:val="008A2501"/>
    <w:rsid w:val="008B0CDB"/>
    <w:rsid w:val="008B0F85"/>
    <w:rsid w:val="008B135C"/>
    <w:rsid w:val="008B18A2"/>
    <w:rsid w:val="008B4402"/>
    <w:rsid w:val="008B4FDA"/>
    <w:rsid w:val="008B5537"/>
    <w:rsid w:val="008B5E00"/>
    <w:rsid w:val="008B64E5"/>
    <w:rsid w:val="008B7151"/>
    <w:rsid w:val="008B7826"/>
    <w:rsid w:val="008C123D"/>
    <w:rsid w:val="008C1502"/>
    <w:rsid w:val="008C2435"/>
    <w:rsid w:val="008C2B40"/>
    <w:rsid w:val="008D1473"/>
    <w:rsid w:val="008D2982"/>
    <w:rsid w:val="008D465B"/>
    <w:rsid w:val="008D4E4B"/>
    <w:rsid w:val="008D74CA"/>
    <w:rsid w:val="008D7C7E"/>
    <w:rsid w:val="008E0D66"/>
    <w:rsid w:val="008E1F3C"/>
    <w:rsid w:val="008E1FAF"/>
    <w:rsid w:val="008E31CF"/>
    <w:rsid w:val="008E3536"/>
    <w:rsid w:val="008E4818"/>
    <w:rsid w:val="008E5E8C"/>
    <w:rsid w:val="008E7C45"/>
    <w:rsid w:val="008F1CC3"/>
    <w:rsid w:val="008F743D"/>
    <w:rsid w:val="00901E81"/>
    <w:rsid w:val="0090223F"/>
    <w:rsid w:val="00904BA6"/>
    <w:rsid w:val="009061E8"/>
    <w:rsid w:val="00910932"/>
    <w:rsid w:val="00912DA4"/>
    <w:rsid w:val="00912E8E"/>
    <w:rsid w:val="00914B31"/>
    <w:rsid w:val="009153A4"/>
    <w:rsid w:val="0091626A"/>
    <w:rsid w:val="00917A24"/>
    <w:rsid w:val="00917D61"/>
    <w:rsid w:val="009205EE"/>
    <w:rsid w:val="009207AB"/>
    <w:rsid w:val="009221C9"/>
    <w:rsid w:val="00924794"/>
    <w:rsid w:val="00927380"/>
    <w:rsid w:val="00927BDB"/>
    <w:rsid w:val="0093334E"/>
    <w:rsid w:val="0093530D"/>
    <w:rsid w:val="00940AEC"/>
    <w:rsid w:val="009411F5"/>
    <w:rsid w:val="00942962"/>
    <w:rsid w:val="00943700"/>
    <w:rsid w:val="009439E3"/>
    <w:rsid w:val="00947B44"/>
    <w:rsid w:val="009535D1"/>
    <w:rsid w:val="009574F1"/>
    <w:rsid w:val="009575F8"/>
    <w:rsid w:val="00965F12"/>
    <w:rsid w:val="009660D7"/>
    <w:rsid w:val="00966BE1"/>
    <w:rsid w:val="00970BE6"/>
    <w:rsid w:val="009711B3"/>
    <w:rsid w:val="00973422"/>
    <w:rsid w:val="00975775"/>
    <w:rsid w:val="00975DD8"/>
    <w:rsid w:val="009779A4"/>
    <w:rsid w:val="0098063E"/>
    <w:rsid w:val="00983332"/>
    <w:rsid w:val="0098537D"/>
    <w:rsid w:val="00985808"/>
    <w:rsid w:val="00990A41"/>
    <w:rsid w:val="00990CC8"/>
    <w:rsid w:val="009A19BE"/>
    <w:rsid w:val="009A44EF"/>
    <w:rsid w:val="009A53D9"/>
    <w:rsid w:val="009A53E8"/>
    <w:rsid w:val="009A6283"/>
    <w:rsid w:val="009A6D7D"/>
    <w:rsid w:val="009B4973"/>
    <w:rsid w:val="009C0A03"/>
    <w:rsid w:val="009C0BBC"/>
    <w:rsid w:val="009C14FE"/>
    <w:rsid w:val="009C1F1E"/>
    <w:rsid w:val="009C289E"/>
    <w:rsid w:val="009C4BA5"/>
    <w:rsid w:val="009C64FD"/>
    <w:rsid w:val="009D1DDA"/>
    <w:rsid w:val="009D2606"/>
    <w:rsid w:val="009D5E17"/>
    <w:rsid w:val="009D6FF5"/>
    <w:rsid w:val="009D763E"/>
    <w:rsid w:val="009E07B2"/>
    <w:rsid w:val="009E07D9"/>
    <w:rsid w:val="009E304E"/>
    <w:rsid w:val="009E5AEA"/>
    <w:rsid w:val="009F356B"/>
    <w:rsid w:val="009F5A24"/>
    <w:rsid w:val="00A01C22"/>
    <w:rsid w:val="00A01E96"/>
    <w:rsid w:val="00A105EC"/>
    <w:rsid w:val="00A10BD2"/>
    <w:rsid w:val="00A15A69"/>
    <w:rsid w:val="00A16800"/>
    <w:rsid w:val="00A1683B"/>
    <w:rsid w:val="00A178A7"/>
    <w:rsid w:val="00A179E6"/>
    <w:rsid w:val="00A20B81"/>
    <w:rsid w:val="00A228F8"/>
    <w:rsid w:val="00A23FBB"/>
    <w:rsid w:val="00A26498"/>
    <w:rsid w:val="00A271FF"/>
    <w:rsid w:val="00A337F0"/>
    <w:rsid w:val="00A35D38"/>
    <w:rsid w:val="00A3699B"/>
    <w:rsid w:val="00A3770A"/>
    <w:rsid w:val="00A41B22"/>
    <w:rsid w:val="00A422A2"/>
    <w:rsid w:val="00A5027F"/>
    <w:rsid w:val="00A50BDD"/>
    <w:rsid w:val="00A51D1E"/>
    <w:rsid w:val="00A5375E"/>
    <w:rsid w:val="00A553A3"/>
    <w:rsid w:val="00A564EF"/>
    <w:rsid w:val="00A57F88"/>
    <w:rsid w:val="00A60D9E"/>
    <w:rsid w:val="00A61431"/>
    <w:rsid w:val="00A62BEA"/>
    <w:rsid w:val="00A62FF1"/>
    <w:rsid w:val="00A63F91"/>
    <w:rsid w:val="00A64F04"/>
    <w:rsid w:val="00A7763A"/>
    <w:rsid w:val="00A82875"/>
    <w:rsid w:val="00A82C37"/>
    <w:rsid w:val="00A868C3"/>
    <w:rsid w:val="00A86CC6"/>
    <w:rsid w:val="00A90DA1"/>
    <w:rsid w:val="00A93D1E"/>
    <w:rsid w:val="00A94162"/>
    <w:rsid w:val="00A94208"/>
    <w:rsid w:val="00AA0698"/>
    <w:rsid w:val="00AA23F4"/>
    <w:rsid w:val="00AA26FD"/>
    <w:rsid w:val="00AA3A4A"/>
    <w:rsid w:val="00AA57AB"/>
    <w:rsid w:val="00AA5CC6"/>
    <w:rsid w:val="00AA7F32"/>
    <w:rsid w:val="00AB1FA3"/>
    <w:rsid w:val="00AB2126"/>
    <w:rsid w:val="00AB3152"/>
    <w:rsid w:val="00AB4614"/>
    <w:rsid w:val="00AB585D"/>
    <w:rsid w:val="00AC253C"/>
    <w:rsid w:val="00AC27B9"/>
    <w:rsid w:val="00AC4AAA"/>
    <w:rsid w:val="00AC4F03"/>
    <w:rsid w:val="00AC70BF"/>
    <w:rsid w:val="00AC7242"/>
    <w:rsid w:val="00AC74DD"/>
    <w:rsid w:val="00AD2270"/>
    <w:rsid w:val="00AD56C1"/>
    <w:rsid w:val="00AE0218"/>
    <w:rsid w:val="00AE299F"/>
    <w:rsid w:val="00AE6491"/>
    <w:rsid w:val="00AF0108"/>
    <w:rsid w:val="00AF30D1"/>
    <w:rsid w:val="00AF7509"/>
    <w:rsid w:val="00B007AE"/>
    <w:rsid w:val="00B03099"/>
    <w:rsid w:val="00B03984"/>
    <w:rsid w:val="00B0568C"/>
    <w:rsid w:val="00B06AF7"/>
    <w:rsid w:val="00B119AE"/>
    <w:rsid w:val="00B125A7"/>
    <w:rsid w:val="00B1453C"/>
    <w:rsid w:val="00B1482A"/>
    <w:rsid w:val="00B20A59"/>
    <w:rsid w:val="00B244D5"/>
    <w:rsid w:val="00B309C5"/>
    <w:rsid w:val="00B30D87"/>
    <w:rsid w:val="00B33101"/>
    <w:rsid w:val="00B35020"/>
    <w:rsid w:val="00B40082"/>
    <w:rsid w:val="00B41E44"/>
    <w:rsid w:val="00B427BC"/>
    <w:rsid w:val="00B4380C"/>
    <w:rsid w:val="00B43BE0"/>
    <w:rsid w:val="00B44672"/>
    <w:rsid w:val="00B46CA1"/>
    <w:rsid w:val="00B47EB2"/>
    <w:rsid w:val="00B5028B"/>
    <w:rsid w:val="00B53F3A"/>
    <w:rsid w:val="00B5515A"/>
    <w:rsid w:val="00B55C2C"/>
    <w:rsid w:val="00B57472"/>
    <w:rsid w:val="00B637AE"/>
    <w:rsid w:val="00B63C4F"/>
    <w:rsid w:val="00B659FF"/>
    <w:rsid w:val="00B6643C"/>
    <w:rsid w:val="00B67E35"/>
    <w:rsid w:val="00B70302"/>
    <w:rsid w:val="00B73710"/>
    <w:rsid w:val="00B737C0"/>
    <w:rsid w:val="00B73F05"/>
    <w:rsid w:val="00B74DB6"/>
    <w:rsid w:val="00B762EC"/>
    <w:rsid w:val="00B764EF"/>
    <w:rsid w:val="00B80DC0"/>
    <w:rsid w:val="00B8185C"/>
    <w:rsid w:val="00B871CE"/>
    <w:rsid w:val="00B9037E"/>
    <w:rsid w:val="00B912C7"/>
    <w:rsid w:val="00B92860"/>
    <w:rsid w:val="00B941AA"/>
    <w:rsid w:val="00B95C63"/>
    <w:rsid w:val="00B96CAB"/>
    <w:rsid w:val="00BA03E2"/>
    <w:rsid w:val="00BA1A36"/>
    <w:rsid w:val="00BA2866"/>
    <w:rsid w:val="00BA327B"/>
    <w:rsid w:val="00BA32EA"/>
    <w:rsid w:val="00BA5059"/>
    <w:rsid w:val="00BA65B9"/>
    <w:rsid w:val="00BA6FFE"/>
    <w:rsid w:val="00BA72BC"/>
    <w:rsid w:val="00BA7621"/>
    <w:rsid w:val="00BA7E58"/>
    <w:rsid w:val="00BB46C4"/>
    <w:rsid w:val="00BC027F"/>
    <w:rsid w:val="00BC1869"/>
    <w:rsid w:val="00BC1F07"/>
    <w:rsid w:val="00BC344B"/>
    <w:rsid w:val="00BC3A8A"/>
    <w:rsid w:val="00BC41DF"/>
    <w:rsid w:val="00BD14B9"/>
    <w:rsid w:val="00BD414D"/>
    <w:rsid w:val="00BD5B74"/>
    <w:rsid w:val="00BE1A5E"/>
    <w:rsid w:val="00BE2392"/>
    <w:rsid w:val="00BE3329"/>
    <w:rsid w:val="00BE3C12"/>
    <w:rsid w:val="00BE4762"/>
    <w:rsid w:val="00BE5FA6"/>
    <w:rsid w:val="00BE6715"/>
    <w:rsid w:val="00BF0FF9"/>
    <w:rsid w:val="00BF513E"/>
    <w:rsid w:val="00C01374"/>
    <w:rsid w:val="00C016F2"/>
    <w:rsid w:val="00C018A9"/>
    <w:rsid w:val="00C05C7D"/>
    <w:rsid w:val="00C06094"/>
    <w:rsid w:val="00C10907"/>
    <w:rsid w:val="00C12AD3"/>
    <w:rsid w:val="00C15715"/>
    <w:rsid w:val="00C16BCC"/>
    <w:rsid w:val="00C16D1F"/>
    <w:rsid w:val="00C16D81"/>
    <w:rsid w:val="00C22D4C"/>
    <w:rsid w:val="00C231BD"/>
    <w:rsid w:val="00C23345"/>
    <w:rsid w:val="00C23B15"/>
    <w:rsid w:val="00C2455E"/>
    <w:rsid w:val="00C303F0"/>
    <w:rsid w:val="00C30B8F"/>
    <w:rsid w:val="00C30BCF"/>
    <w:rsid w:val="00C3172F"/>
    <w:rsid w:val="00C40D6E"/>
    <w:rsid w:val="00C41FE0"/>
    <w:rsid w:val="00C42025"/>
    <w:rsid w:val="00C42BF7"/>
    <w:rsid w:val="00C4784F"/>
    <w:rsid w:val="00C5171D"/>
    <w:rsid w:val="00C51AA0"/>
    <w:rsid w:val="00C52561"/>
    <w:rsid w:val="00C546E8"/>
    <w:rsid w:val="00C5529C"/>
    <w:rsid w:val="00C61520"/>
    <w:rsid w:val="00C637FB"/>
    <w:rsid w:val="00C67E65"/>
    <w:rsid w:val="00C70905"/>
    <w:rsid w:val="00C70CFE"/>
    <w:rsid w:val="00C73CD2"/>
    <w:rsid w:val="00C74EDD"/>
    <w:rsid w:val="00C779D8"/>
    <w:rsid w:val="00C8472C"/>
    <w:rsid w:val="00C85907"/>
    <w:rsid w:val="00C8733A"/>
    <w:rsid w:val="00C87E71"/>
    <w:rsid w:val="00C90769"/>
    <w:rsid w:val="00C90802"/>
    <w:rsid w:val="00C90A8F"/>
    <w:rsid w:val="00C91027"/>
    <w:rsid w:val="00C91D8D"/>
    <w:rsid w:val="00C92097"/>
    <w:rsid w:val="00C93B61"/>
    <w:rsid w:val="00C945FF"/>
    <w:rsid w:val="00C94C99"/>
    <w:rsid w:val="00C97DE8"/>
    <w:rsid w:val="00CA1E5C"/>
    <w:rsid w:val="00CA3380"/>
    <w:rsid w:val="00CB09B3"/>
    <w:rsid w:val="00CB7313"/>
    <w:rsid w:val="00CB7366"/>
    <w:rsid w:val="00CC2346"/>
    <w:rsid w:val="00CC4BB1"/>
    <w:rsid w:val="00CC7118"/>
    <w:rsid w:val="00CD2793"/>
    <w:rsid w:val="00CD7C68"/>
    <w:rsid w:val="00CE0661"/>
    <w:rsid w:val="00CE2D84"/>
    <w:rsid w:val="00CE324B"/>
    <w:rsid w:val="00CE4B31"/>
    <w:rsid w:val="00CE6135"/>
    <w:rsid w:val="00CE6FE4"/>
    <w:rsid w:val="00CF103F"/>
    <w:rsid w:val="00CF3CCC"/>
    <w:rsid w:val="00CF5F36"/>
    <w:rsid w:val="00CF6BB5"/>
    <w:rsid w:val="00CF70F0"/>
    <w:rsid w:val="00CF7102"/>
    <w:rsid w:val="00D0078B"/>
    <w:rsid w:val="00D03640"/>
    <w:rsid w:val="00D040BA"/>
    <w:rsid w:val="00D047E8"/>
    <w:rsid w:val="00D05628"/>
    <w:rsid w:val="00D10EF1"/>
    <w:rsid w:val="00D118E7"/>
    <w:rsid w:val="00D143A6"/>
    <w:rsid w:val="00D1655A"/>
    <w:rsid w:val="00D1794A"/>
    <w:rsid w:val="00D211C8"/>
    <w:rsid w:val="00D21A19"/>
    <w:rsid w:val="00D279D9"/>
    <w:rsid w:val="00D32FA4"/>
    <w:rsid w:val="00D33511"/>
    <w:rsid w:val="00D34D28"/>
    <w:rsid w:val="00D353EB"/>
    <w:rsid w:val="00D37C24"/>
    <w:rsid w:val="00D37E6A"/>
    <w:rsid w:val="00D37FFC"/>
    <w:rsid w:val="00D40271"/>
    <w:rsid w:val="00D41C80"/>
    <w:rsid w:val="00D44F05"/>
    <w:rsid w:val="00D45B04"/>
    <w:rsid w:val="00D514FA"/>
    <w:rsid w:val="00D547C6"/>
    <w:rsid w:val="00D5513C"/>
    <w:rsid w:val="00D55F5D"/>
    <w:rsid w:val="00D611A1"/>
    <w:rsid w:val="00D64CCB"/>
    <w:rsid w:val="00D67397"/>
    <w:rsid w:val="00D674E8"/>
    <w:rsid w:val="00D70484"/>
    <w:rsid w:val="00D74DD7"/>
    <w:rsid w:val="00D7651E"/>
    <w:rsid w:val="00D766C7"/>
    <w:rsid w:val="00D80180"/>
    <w:rsid w:val="00D847D5"/>
    <w:rsid w:val="00D84D6B"/>
    <w:rsid w:val="00D874CB"/>
    <w:rsid w:val="00D902DC"/>
    <w:rsid w:val="00D90A22"/>
    <w:rsid w:val="00D93456"/>
    <w:rsid w:val="00D975F6"/>
    <w:rsid w:val="00DA0748"/>
    <w:rsid w:val="00DA4AFD"/>
    <w:rsid w:val="00DB3030"/>
    <w:rsid w:val="00DB67AA"/>
    <w:rsid w:val="00DB6B51"/>
    <w:rsid w:val="00DB7CB7"/>
    <w:rsid w:val="00DC0B3E"/>
    <w:rsid w:val="00DC3F37"/>
    <w:rsid w:val="00DC57DA"/>
    <w:rsid w:val="00DC6B09"/>
    <w:rsid w:val="00DC722C"/>
    <w:rsid w:val="00DD155E"/>
    <w:rsid w:val="00DD282E"/>
    <w:rsid w:val="00DD5EF9"/>
    <w:rsid w:val="00DD6470"/>
    <w:rsid w:val="00DE002D"/>
    <w:rsid w:val="00DE1017"/>
    <w:rsid w:val="00DE285E"/>
    <w:rsid w:val="00DE295A"/>
    <w:rsid w:val="00DE349D"/>
    <w:rsid w:val="00DF3AC0"/>
    <w:rsid w:val="00DF6C09"/>
    <w:rsid w:val="00DF74A0"/>
    <w:rsid w:val="00E018C0"/>
    <w:rsid w:val="00E01DE1"/>
    <w:rsid w:val="00E0291D"/>
    <w:rsid w:val="00E058A0"/>
    <w:rsid w:val="00E14005"/>
    <w:rsid w:val="00E15210"/>
    <w:rsid w:val="00E15512"/>
    <w:rsid w:val="00E20DE7"/>
    <w:rsid w:val="00E2189C"/>
    <w:rsid w:val="00E22F39"/>
    <w:rsid w:val="00E2618B"/>
    <w:rsid w:val="00E27189"/>
    <w:rsid w:val="00E30D06"/>
    <w:rsid w:val="00E3523C"/>
    <w:rsid w:val="00E35749"/>
    <w:rsid w:val="00E3638A"/>
    <w:rsid w:val="00E37D75"/>
    <w:rsid w:val="00E400DA"/>
    <w:rsid w:val="00E403D6"/>
    <w:rsid w:val="00E41196"/>
    <w:rsid w:val="00E432B0"/>
    <w:rsid w:val="00E4536C"/>
    <w:rsid w:val="00E503FC"/>
    <w:rsid w:val="00E524F4"/>
    <w:rsid w:val="00E53C2D"/>
    <w:rsid w:val="00E55076"/>
    <w:rsid w:val="00E57F59"/>
    <w:rsid w:val="00E602E6"/>
    <w:rsid w:val="00E624A8"/>
    <w:rsid w:val="00E64380"/>
    <w:rsid w:val="00E64AD0"/>
    <w:rsid w:val="00E64D31"/>
    <w:rsid w:val="00E71513"/>
    <w:rsid w:val="00E7393F"/>
    <w:rsid w:val="00E82EE5"/>
    <w:rsid w:val="00E849F3"/>
    <w:rsid w:val="00E87285"/>
    <w:rsid w:val="00E87838"/>
    <w:rsid w:val="00E87C43"/>
    <w:rsid w:val="00E9737C"/>
    <w:rsid w:val="00EA25B0"/>
    <w:rsid w:val="00EA3658"/>
    <w:rsid w:val="00EA789D"/>
    <w:rsid w:val="00EB0687"/>
    <w:rsid w:val="00EB103B"/>
    <w:rsid w:val="00EB5FFF"/>
    <w:rsid w:val="00EB721D"/>
    <w:rsid w:val="00EB7F60"/>
    <w:rsid w:val="00EC0956"/>
    <w:rsid w:val="00EC18A1"/>
    <w:rsid w:val="00EC2211"/>
    <w:rsid w:val="00EC30D2"/>
    <w:rsid w:val="00EC42EC"/>
    <w:rsid w:val="00EC5B1A"/>
    <w:rsid w:val="00EC63A3"/>
    <w:rsid w:val="00EC6FC9"/>
    <w:rsid w:val="00EC77D0"/>
    <w:rsid w:val="00ED082B"/>
    <w:rsid w:val="00ED168B"/>
    <w:rsid w:val="00ED419B"/>
    <w:rsid w:val="00ED460B"/>
    <w:rsid w:val="00ED6932"/>
    <w:rsid w:val="00EE3E55"/>
    <w:rsid w:val="00EF0C10"/>
    <w:rsid w:val="00EF355C"/>
    <w:rsid w:val="00EF5D68"/>
    <w:rsid w:val="00EF6623"/>
    <w:rsid w:val="00EF7ECE"/>
    <w:rsid w:val="00F00031"/>
    <w:rsid w:val="00F0113F"/>
    <w:rsid w:val="00F0368F"/>
    <w:rsid w:val="00F03787"/>
    <w:rsid w:val="00F03B56"/>
    <w:rsid w:val="00F0648E"/>
    <w:rsid w:val="00F0673E"/>
    <w:rsid w:val="00F06EDD"/>
    <w:rsid w:val="00F07889"/>
    <w:rsid w:val="00F07EC7"/>
    <w:rsid w:val="00F10A21"/>
    <w:rsid w:val="00F13440"/>
    <w:rsid w:val="00F1374B"/>
    <w:rsid w:val="00F1517D"/>
    <w:rsid w:val="00F217F8"/>
    <w:rsid w:val="00F21876"/>
    <w:rsid w:val="00F232B3"/>
    <w:rsid w:val="00F235C3"/>
    <w:rsid w:val="00F23B3A"/>
    <w:rsid w:val="00F254E2"/>
    <w:rsid w:val="00F279C6"/>
    <w:rsid w:val="00F32721"/>
    <w:rsid w:val="00F35C09"/>
    <w:rsid w:val="00F378C5"/>
    <w:rsid w:val="00F430ED"/>
    <w:rsid w:val="00F4351E"/>
    <w:rsid w:val="00F44D49"/>
    <w:rsid w:val="00F51307"/>
    <w:rsid w:val="00F516F3"/>
    <w:rsid w:val="00F51734"/>
    <w:rsid w:val="00F5215B"/>
    <w:rsid w:val="00F5248A"/>
    <w:rsid w:val="00F61CD6"/>
    <w:rsid w:val="00F6753C"/>
    <w:rsid w:val="00F6758F"/>
    <w:rsid w:val="00F72898"/>
    <w:rsid w:val="00F76093"/>
    <w:rsid w:val="00F760D1"/>
    <w:rsid w:val="00F83ED4"/>
    <w:rsid w:val="00F83FC4"/>
    <w:rsid w:val="00F9062B"/>
    <w:rsid w:val="00F93B5F"/>
    <w:rsid w:val="00F95652"/>
    <w:rsid w:val="00F96868"/>
    <w:rsid w:val="00F97194"/>
    <w:rsid w:val="00F9781A"/>
    <w:rsid w:val="00F979A1"/>
    <w:rsid w:val="00F97A34"/>
    <w:rsid w:val="00FA21AA"/>
    <w:rsid w:val="00FA26C3"/>
    <w:rsid w:val="00FA2EDA"/>
    <w:rsid w:val="00FA3375"/>
    <w:rsid w:val="00FA3C90"/>
    <w:rsid w:val="00FA56D6"/>
    <w:rsid w:val="00FA6100"/>
    <w:rsid w:val="00FA642F"/>
    <w:rsid w:val="00FA7DD7"/>
    <w:rsid w:val="00FB1C13"/>
    <w:rsid w:val="00FB3A2E"/>
    <w:rsid w:val="00FC0110"/>
    <w:rsid w:val="00FC156D"/>
    <w:rsid w:val="00FC1AB1"/>
    <w:rsid w:val="00FC2F42"/>
    <w:rsid w:val="00FC36AB"/>
    <w:rsid w:val="00FC5D53"/>
    <w:rsid w:val="00FC6649"/>
    <w:rsid w:val="00FD0260"/>
    <w:rsid w:val="00FD4BC5"/>
    <w:rsid w:val="00FD76AC"/>
    <w:rsid w:val="00FE0353"/>
    <w:rsid w:val="00FE0DF9"/>
    <w:rsid w:val="00FE113A"/>
    <w:rsid w:val="00FE2449"/>
    <w:rsid w:val="00FE43BF"/>
    <w:rsid w:val="00FE4FF7"/>
    <w:rsid w:val="00FE517F"/>
    <w:rsid w:val="00FE6D0C"/>
    <w:rsid w:val="00FE753C"/>
    <w:rsid w:val="00FF0320"/>
    <w:rsid w:val="00FF1805"/>
    <w:rsid w:val="00FF1844"/>
    <w:rsid w:val="00FF1FCE"/>
    <w:rsid w:val="00FF4ED8"/>
    <w:rsid w:val="00FF53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uiPriority="0"/>
    <w:lsdException w:name="Subtitle" w:locked="1" w:semiHidden="0" w:uiPriority="0" w:unhideWhenUsed="0" w:qFormat="1"/>
    <w:lsdException w:name="Body Text 2" w:locked="1" w:semiHidden="0" w:uiPriority="0" w:unhideWhenUsed="0"/>
    <w:lsdException w:name="Hyperlink" w:locked="1" w:semiHidden="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982"/>
    <w:rPr>
      <w:rFonts w:ascii="a_Timer" w:hAnsi="a_Timer"/>
      <w:sz w:val="24"/>
    </w:rPr>
  </w:style>
  <w:style w:type="paragraph" w:styleId="1">
    <w:name w:val="heading 1"/>
    <w:basedOn w:val="a"/>
    <w:next w:val="a"/>
    <w:link w:val="10"/>
    <w:qFormat/>
    <w:locked/>
    <w:rsid w:val="003B587E"/>
    <w:pPr>
      <w:keepNext/>
      <w:spacing w:before="240" w:after="60"/>
      <w:outlineLvl w:val="0"/>
    </w:pPr>
    <w:rPr>
      <w:rFonts w:asciiTheme="majorHAnsi" w:eastAsiaTheme="majorEastAsia" w:hAnsiTheme="majorHAnsi" w:cstheme="majorBidi"/>
      <w:b/>
      <w:bCs/>
      <w:kern w:val="32"/>
      <w:sz w:val="32"/>
      <w:szCs w:val="32"/>
    </w:rPr>
  </w:style>
  <w:style w:type="paragraph" w:styleId="6">
    <w:name w:val="heading 6"/>
    <w:basedOn w:val="a"/>
    <w:next w:val="a"/>
    <w:link w:val="60"/>
    <w:uiPriority w:val="99"/>
    <w:qFormat/>
    <w:rsid w:val="00746E82"/>
    <w:pPr>
      <w:keepNext/>
      <w:keepLines/>
      <w:spacing w:before="200"/>
      <w:outlineLvl w:val="5"/>
    </w:pPr>
    <w:rPr>
      <w:rFonts w:ascii="Cambria" w:hAnsi="Cambria"/>
      <w: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link w:val="6"/>
    <w:uiPriority w:val="99"/>
    <w:locked/>
    <w:rsid w:val="00746E82"/>
    <w:rPr>
      <w:rFonts w:ascii="Cambria" w:hAnsi="Cambria"/>
      <w:i/>
      <w:color w:val="243F60"/>
      <w:sz w:val="24"/>
      <w:lang w:eastAsia="ru-RU"/>
    </w:rPr>
  </w:style>
  <w:style w:type="character" w:styleId="a3">
    <w:name w:val="Hyperlink"/>
    <w:uiPriority w:val="99"/>
    <w:rsid w:val="001153B6"/>
    <w:rPr>
      <w:rFonts w:cs="Times New Roman"/>
      <w:color w:val="0000FF"/>
      <w:u w:val="single"/>
    </w:rPr>
  </w:style>
  <w:style w:type="paragraph" w:styleId="a4">
    <w:name w:val="Body Text"/>
    <w:basedOn w:val="a"/>
    <w:link w:val="a5"/>
    <w:uiPriority w:val="99"/>
    <w:rsid w:val="001153B6"/>
    <w:pPr>
      <w:jc w:val="center"/>
    </w:pPr>
    <w:rPr>
      <w:rFonts w:ascii="Times New Roman" w:hAnsi="Times New Roman"/>
      <w:b/>
    </w:rPr>
  </w:style>
  <w:style w:type="character" w:customStyle="1" w:styleId="a5">
    <w:name w:val="Основной текст Знак"/>
    <w:link w:val="a4"/>
    <w:uiPriority w:val="99"/>
    <w:locked/>
    <w:rsid w:val="001153B6"/>
    <w:rPr>
      <w:rFonts w:ascii="Times New Roman" w:hAnsi="Times New Roman"/>
      <w:b/>
      <w:sz w:val="24"/>
      <w:lang w:eastAsia="ru-RU"/>
    </w:rPr>
  </w:style>
  <w:style w:type="paragraph" w:styleId="2">
    <w:name w:val="Body Text 2"/>
    <w:basedOn w:val="a"/>
    <w:link w:val="20"/>
    <w:uiPriority w:val="99"/>
    <w:rsid w:val="001153B6"/>
    <w:pPr>
      <w:jc w:val="both"/>
    </w:pPr>
    <w:rPr>
      <w:rFonts w:ascii="Times New Roman" w:hAnsi="Times New Roman"/>
    </w:rPr>
  </w:style>
  <w:style w:type="character" w:customStyle="1" w:styleId="20">
    <w:name w:val="Основной текст 2 Знак"/>
    <w:link w:val="2"/>
    <w:uiPriority w:val="99"/>
    <w:locked/>
    <w:rsid w:val="001153B6"/>
    <w:rPr>
      <w:rFonts w:ascii="Times New Roman" w:hAnsi="Times New Roman"/>
      <w:sz w:val="24"/>
      <w:lang w:eastAsia="ru-RU"/>
    </w:rPr>
  </w:style>
  <w:style w:type="paragraph" w:customStyle="1" w:styleId="11">
    <w:name w:val="Обычный1"/>
    <w:uiPriority w:val="99"/>
    <w:qFormat/>
    <w:rsid w:val="001153B6"/>
    <w:rPr>
      <w:rFonts w:ascii="a_Timer" w:eastAsia="Times New Roman" w:hAnsi="a_Timer"/>
      <w:sz w:val="24"/>
    </w:rPr>
  </w:style>
  <w:style w:type="paragraph" w:customStyle="1" w:styleId="String">
    <w:name w:val="String"/>
    <w:basedOn w:val="11"/>
    <w:uiPriority w:val="99"/>
    <w:rsid w:val="001153B6"/>
  </w:style>
  <w:style w:type="paragraph" w:styleId="a6">
    <w:name w:val="Normal (Web)"/>
    <w:basedOn w:val="a"/>
    <w:uiPriority w:val="99"/>
    <w:rsid w:val="002D050D"/>
    <w:pPr>
      <w:spacing w:before="100" w:beforeAutospacing="1" w:after="100" w:afterAutospacing="1"/>
    </w:pPr>
    <w:rPr>
      <w:rFonts w:ascii="Times New Roman" w:eastAsia="Times New Roman" w:hAnsi="Times New Roman"/>
      <w:szCs w:val="24"/>
    </w:rPr>
  </w:style>
  <w:style w:type="paragraph" w:styleId="a7">
    <w:name w:val="Balloon Text"/>
    <w:basedOn w:val="a"/>
    <w:link w:val="a8"/>
    <w:uiPriority w:val="99"/>
    <w:semiHidden/>
    <w:rsid w:val="00AA26FD"/>
    <w:rPr>
      <w:rFonts w:ascii="Tahoma" w:hAnsi="Tahoma"/>
      <w:sz w:val="16"/>
    </w:rPr>
  </w:style>
  <w:style w:type="character" w:customStyle="1" w:styleId="a8">
    <w:name w:val="Текст выноски Знак"/>
    <w:link w:val="a7"/>
    <w:uiPriority w:val="99"/>
    <w:semiHidden/>
    <w:locked/>
    <w:rsid w:val="00AA26FD"/>
    <w:rPr>
      <w:rFonts w:ascii="Tahoma" w:hAnsi="Tahoma"/>
      <w:sz w:val="16"/>
      <w:lang w:eastAsia="ru-RU"/>
    </w:rPr>
  </w:style>
  <w:style w:type="character" w:customStyle="1" w:styleId="answertext">
    <w:name w:val="answer_text"/>
    <w:uiPriority w:val="99"/>
    <w:rsid w:val="008E5E8C"/>
  </w:style>
  <w:style w:type="paragraph" w:customStyle="1" w:styleId="ConsPlusNormal">
    <w:name w:val="ConsPlusNormal"/>
    <w:rsid w:val="005D0E10"/>
    <w:pPr>
      <w:autoSpaceDE w:val="0"/>
      <w:autoSpaceDN w:val="0"/>
      <w:adjustRightInd w:val="0"/>
    </w:pPr>
    <w:rPr>
      <w:rFonts w:ascii="Times New Roman" w:hAnsi="Times New Roman"/>
      <w:sz w:val="26"/>
      <w:szCs w:val="26"/>
      <w:lang w:eastAsia="en-US"/>
    </w:rPr>
  </w:style>
  <w:style w:type="paragraph" w:styleId="a9">
    <w:name w:val="Body Text Indent"/>
    <w:basedOn w:val="a"/>
    <w:link w:val="aa"/>
    <w:rsid w:val="00C91027"/>
    <w:pPr>
      <w:spacing w:after="120"/>
      <w:ind w:left="283"/>
    </w:pPr>
    <w:rPr>
      <w:rFonts w:ascii="Times New Roman" w:hAnsi="Times New Roman"/>
    </w:rPr>
  </w:style>
  <w:style w:type="character" w:customStyle="1" w:styleId="aa">
    <w:name w:val="Основной текст с отступом Знак"/>
    <w:link w:val="a9"/>
    <w:locked/>
    <w:rsid w:val="00C91027"/>
    <w:rPr>
      <w:rFonts w:ascii="Times New Roman" w:hAnsi="Times New Roman"/>
      <w:sz w:val="24"/>
      <w:lang w:eastAsia="ru-RU"/>
    </w:rPr>
  </w:style>
  <w:style w:type="paragraph" w:customStyle="1" w:styleId="ab">
    <w:name w:val="Текст госконтракта"/>
    <w:basedOn w:val="a4"/>
    <w:link w:val="ac"/>
    <w:uiPriority w:val="99"/>
    <w:rsid w:val="00746E82"/>
    <w:pPr>
      <w:ind w:firstLine="709"/>
      <w:jc w:val="both"/>
    </w:pPr>
    <w:rPr>
      <w:bCs/>
    </w:rPr>
  </w:style>
  <w:style w:type="character" w:customStyle="1" w:styleId="ac">
    <w:name w:val="Текст госконтракта Знак"/>
    <w:link w:val="ab"/>
    <w:uiPriority w:val="99"/>
    <w:locked/>
    <w:rsid w:val="00746E82"/>
    <w:rPr>
      <w:rFonts w:ascii="Times New Roman" w:hAnsi="Times New Roman"/>
      <w:b/>
      <w:sz w:val="24"/>
      <w:lang w:eastAsia="ru-RU"/>
    </w:rPr>
  </w:style>
  <w:style w:type="paragraph" w:customStyle="1" w:styleId="21">
    <w:name w:val="Обычный2"/>
    <w:rsid w:val="00483646"/>
    <w:rPr>
      <w:rFonts w:ascii="a_Timer" w:eastAsia="Times New Roman" w:hAnsi="a_Timer"/>
      <w:sz w:val="24"/>
    </w:rPr>
  </w:style>
  <w:style w:type="character" w:customStyle="1" w:styleId="blk">
    <w:name w:val="blk"/>
    <w:rsid w:val="007D32B1"/>
  </w:style>
  <w:style w:type="character" w:customStyle="1" w:styleId="10">
    <w:name w:val="Заголовок 1 Знак"/>
    <w:basedOn w:val="a0"/>
    <w:link w:val="1"/>
    <w:rsid w:val="003B587E"/>
    <w:rPr>
      <w:rFonts w:asciiTheme="majorHAnsi" w:eastAsiaTheme="majorEastAsia" w:hAnsiTheme="majorHAnsi" w:cstheme="majorBidi"/>
      <w:b/>
      <w:bCs/>
      <w:kern w:val="32"/>
      <w:sz w:val="32"/>
      <w:szCs w:val="32"/>
    </w:rPr>
  </w:style>
  <w:style w:type="paragraph" w:styleId="ad">
    <w:name w:val="header"/>
    <w:basedOn w:val="a"/>
    <w:link w:val="ae"/>
    <w:uiPriority w:val="99"/>
    <w:unhideWhenUsed/>
    <w:rsid w:val="00CF103F"/>
    <w:pPr>
      <w:tabs>
        <w:tab w:val="center" w:pos="4677"/>
        <w:tab w:val="right" w:pos="9355"/>
      </w:tabs>
    </w:pPr>
  </w:style>
  <w:style w:type="character" w:customStyle="1" w:styleId="ae">
    <w:name w:val="Верхний колонтитул Знак"/>
    <w:basedOn w:val="a0"/>
    <w:link w:val="ad"/>
    <w:uiPriority w:val="99"/>
    <w:rsid w:val="00CF103F"/>
    <w:rPr>
      <w:rFonts w:ascii="a_Timer" w:hAnsi="a_Timer"/>
      <w:sz w:val="24"/>
    </w:rPr>
  </w:style>
  <w:style w:type="paragraph" w:styleId="af">
    <w:name w:val="footer"/>
    <w:basedOn w:val="a"/>
    <w:link w:val="af0"/>
    <w:uiPriority w:val="99"/>
    <w:unhideWhenUsed/>
    <w:rsid w:val="00CF103F"/>
    <w:pPr>
      <w:tabs>
        <w:tab w:val="center" w:pos="4677"/>
        <w:tab w:val="right" w:pos="9355"/>
      </w:tabs>
    </w:pPr>
  </w:style>
  <w:style w:type="character" w:customStyle="1" w:styleId="af0">
    <w:name w:val="Нижний колонтитул Знак"/>
    <w:basedOn w:val="a0"/>
    <w:link w:val="af"/>
    <w:uiPriority w:val="99"/>
    <w:rsid w:val="00CF103F"/>
    <w:rPr>
      <w:rFonts w:ascii="a_Timer" w:hAnsi="a_Timer"/>
      <w:sz w:val="24"/>
    </w:rPr>
  </w:style>
  <w:style w:type="character" w:customStyle="1" w:styleId="money">
    <w:name w:val="money"/>
    <w:rsid w:val="000758CC"/>
  </w:style>
  <w:style w:type="character" w:styleId="af1">
    <w:name w:val="Strong"/>
    <w:basedOn w:val="a0"/>
    <w:uiPriority w:val="22"/>
    <w:qFormat/>
    <w:locked/>
    <w:rsid w:val="007D2709"/>
    <w:rPr>
      <w:b/>
      <w:bCs/>
    </w:rPr>
  </w:style>
  <w:style w:type="paragraph" w:customStyle="1" w:styleId="Default">
    <w:name w:val="Default"/>
    <w:rsid w:val="0031381D"/>
    <w:pPr>
      <w:autoSpaceDE w:val="0"/>
      <w:autoSpaceDN w:val="0"/>
      <w:adjustRightInd w:val="0"/>
    </w:pPr>
    <w:rPr>
      <w:rFonts w:ascii="Times New Roman" w:eastAsia="Times New Roman" w:hAnsi="Times New Roman"/>
      <w:color w:val="000000"/>
      <w:sz w:val="24"/>
      <w:szCs w:val="24"/>
    </w:rPr>
  </w:style>
  <w:style w:type="character" w:customStyle="1" w:styleId="cardmaininfocontent">
    <w:name w:val="cardmaininfo__content"/>
    <w:basedOn w:val="a0"/>
    <w:rsid w:val="00FC1AB1"/>
  </w:style>
  <w:style w:type="paragraph" w:customStyle="1" w:styleId="02statia2">
    <w:name w:val="02statia2"/>
    <w:basedOn w:val="a"/>
    <w:uiPriority w:val="99"/>
    <w:rsid w:val="00AB4614"/>
    <w:pPr>
      <w:spacing w:before="120" w:line="320" w:lineRule="atLeast"/>
      <w:ind w:left="2020" w:hanging="880"/>
      <w:jc w:val="both"/>
    </w:pPr>
    <w:rPr>
      <w:rFonts w:ascii="GaramondNarrowC" w:eastAsia="Times New Roman" w:hAnsi="GaramondNarrowC"/>
      <w:color w:val="000000"/>
      <w:sz w:val="21"/>
      <w:szCs w:val="21"/>
    </w:rPr>
  </w:style>
  <w:style w:type="character" w:customStyle="1" w:styleId="extended-textshort">
    <w:name w:val="extended-text__short"/>
    <w:basedOn w:val="a0"/>
    <w:rsid w:val="00AB4614"/>
  </w:style>
  <w:style w:type="paragraph" w:styleId="af2">
    <w:name w:val="No Spacing"/>
    <w:link w:val="af3"/>
    <w:uiPriority w:val="99"/>
    <w:qFormat/>
    <w:rsid w:val="00EC5B1A"/>
    <w:rPr>
      <w:sz w:val="22"/>
      <w:szCs w:val="22"/>
      <w:lang w:eastAsia="en-US"/>
    </w:rPr>
  </w:style>
  <w:style w:type="character" w:customStyle="1" w:styleId="af3">
    <w:name w:val="Без интервала Знак"/>
    <w:link w:val="af2"/>
    <w:uiPriority w:val="99"/>
    <w:qFormat/>
    <w:locked/>
    <w:rsid w:val="00EC5B1A"/>
    <w:rPr>
      <w:sz w:val="22"/>
      <w:szCs w:val="22"/>
      <w:lang w:eastAsia="en-US"/>
    </w:rPr>
  </w:style>
  <w:style w:type="character" w:customStyle="1" w:styleId="cardmaininfopurchaselink">
    <w:name w:val="cardmaininfo__purchaselink"/>
    <w:basedOn w:val="a0"/>
    <w:rsid w:val="00007638"/>
  </w:style>
  <w:style w:type="character" w:customStyle="1" w:styleId="highlightcolor">
    <w:name w:val="highlightcolor"/>
    <w:basedOn w:val="a0"/>
    <w:rsid w:val="008B7826"/>
  </w:style>
  <w:style w:type="character" w:customStyle="1" w:styleId="sectioninfo">
    <w:name w:val="section__info"/>
    <w:basedOn w:val="a0"/>
    <w:rsid w:val="00EF7ECE"/>
  </w:style>
  <w:style w:type="paragraph" w:styleId="af4">
    <w:name w:val="List Paragraph"/>
    <w:basedOn w:val="a"/>
    <w:uiPriority w:val="34"/>
    <w:qFormat/>
    <w:rsid w:val="00990A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uiPriority="0"/>
    <w:lsdException w:name="Subtitle" w:locked="1" w:semiHidden="0" w:uiPriority="0" w:unhideWhenUsed="0" w:qFormat="1"/>
    <w:lsdException w:name="Body Text 2" w:locked="1" w:semiHidden="0" w:uiPriority="0" w:unhideWhenUsed="0"/>
    <w:lsdException w:name="Hyperlink" w:locked="1" w:semiHidden="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982"/>
    <w:rPr>
      <w:rFonts w:ascii="a_Timer" w:hAnsi="a_Timer"/>
      <w:sz w:val="24"/>
    </w:rPr>
  </w:style>
  <w:style w:type="paragraph" w:styleId="1">
    <w:name w:val="heading 1"/>
    <w:basedOn w:val="a"/>
    <w:next w:val="a"/>
    <w:link w:val="10"/>
    <w:qFormat/>
    <w:locked/>
    <w:rsid w:val="003B587E"/>
    <w:pPr>
      <w:keepNext/>
      <w:spacing w:before="240" w:after="60"/>
      <w:outlineLvl w:val="0"/>
    </w:pPr>
    <w:rPr>
      <w:rFonts w:asciiTheme="majorHAnsi" w:eastAsiaTheme="majorEastAsia" w:hAnsiTheme="majorHAnsi" w:cstheme="majorBidi"/>
      <w:b/>
      <w:bCs/>
      <w:kern w:val="32"/>
      <w:sz w:val="32"/>
      <w:szCs w:val="32"/>
    </w:rPr>
  </w:style>
  <w:style w:type="paragraph" w:styleId="6">
    <w:name w:val="heading 6"/>
    <w:basedOn w:val="a"/>
    <w:next w:val="a"/>
    <w:link w:val="60"/>
    <w:uiPriority w:val="99"/>
    <w:qFormat/>
    <w:rsid w:val="00746E82"/>
    <w:pPr>
      <w:keepNext/>
      <w:keepLines/>
      <w:spacing w:before="200"/>
      <w:outlineLvl w:val="5"/>
    </w:pPr>
    <w:rPr>
      <w:rFonts w:ascii="Cambria" w:hAnsi="Cambria"/>
      <w: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link w:val="6"/>
    <w:uiPriority w:val="99"/>
    <w:locked/>
    <w:rsid w:val="00746E82"/>
    <w:rPr>
      <w:rFonts w:ascii="Cambria" w:hAnsi="Cambria"/>
      <w:i/>
      <w:color w:val="243F60"/>
      <w:sz w:val="24"/>
      <w:lang w:eastAsia="ru-RU"/>
    </w:rPr>
  </w:style>
  <w:style w:type="character" w:styleId="a3">
    <w:name w:val="Hyperlink"/>
    <w:uiPriority w:val="99"/>
    <w:rsid w:val="001153B6"/>
    <w:rPr>
      <w:rFonts w:cs="Times New Roman"/>
      <w:color w:val="0000FF"/>
      <w:u w:val="single"/>
    </w:rPr>
  </w:style>
  <w:style w:type="paragraph" w:styleId="a4">
    <w:name w:val="Body Text"/>
    <w:basedOn w:val="a"/>
    <w:link w:val="a5"/>
    <w:uiPriority w:val="99"/>
    <w:rsid w:val="001153B6"/>
    <w:pPr>
      <w:jc w:val="center"/>
    </w:pPr>
    <w:rPr>
      <w:rFonts w:ascii="Times New Roman" w:hAnsi="Times New Roman"/>
      <w:b/>
    </w:rPr>
  </w:style>
  <w:style w:type="character" w:customStyle="1" w:styleId="a5">
    <w:name w:val="Основной текст Знак"/>
    <w:link w:val="a4"/>
    <w:uiPriority w:val="99"/>
    <w:locked/>
    <w:rsid w:val="001153B6"/>
    <w:rPr>
      <w:rFonts w:ascii="Times New Roman" w:hAnsi="Times New Roman"/>
      <w:b/>
      <w:sz w:val="24"/>
      <w:lang w:eastAsia="ru-RU"/>
    </w:rPr>
  </w:style>
  <w:style w:type="paragraph" w:styleId="2">
    <w:name w:val="Body Text 2"/>
    <w:basedOn w:val="a"/>
    <w:link w:val="20"/>
    <w:uiPriority w:val="99"/>
    <w:rsid w:val="001153B6"/>
    <w:pPr>
      <w:jc w:val="both"/>
    </w:pPr>
    <w:rPr>
      <w:rFonts w:ascii="Times New Roman" w:hAnsi="Times New Roman"/>
    </w:rPr>
  </w:style>
  <w:style w:type="character" w:customStyle="1" w:styleId="20">
    <w:name w:val="Основной текст 2 Знак"/>
    <w:link w:val="2"/>
    <w:uiPriority w:val="99"/>
    <w:locked/>
    <w:rsid w:val="001153B6"/>
    <w:rPr>
      <w:rFonts w:ascii="Times New Roman" w:hAnsi="Times New Roman"/>
      <w:sz w:val="24"/>
      <w:lang w:eastAsia="ru-RU"/>
    </w:rPr>
  </w:style>
  <w:style w:type="paragraph" w:customStyle="1" w:styleId="11">
    <w:name w:val="Обычный1"/>
    <w:uiPriority w:val="99"/>
    <w:qFormat/>
    <w:rsid w:val="001153B6"/>
    <w:rPr>
      <w:rFonts w:ascii="a_Timer" w:eastAsia="Times New Roman" w:hAnsi="a_Timer"/>
      <w:sz w:val="24"/>
    </w:rPr>
  </w:style>
  <w:style w:type="paragraph" w:customStyle="1" w:styleId="String">
    <w:name w:val="String"/>
    <w:basedOn w:val="11"/>
    <w:uiPriority w:val="99"/>
    <w:rsid w:val="001153B6"/>
  </w:style>
  <w:style w:type="paragraph" w:styleId="a6">
    <w:name w:val="Normal (Web)"/>
    <w:basedOn w:val="a"/>
    <w:uiPriority w:val="99"/>
    <w:rsid w:val="002D050D"/>
    <w:pPr>
      <w:spacing w:before="100" w:beforeAutospacing="1" w:after="100" w:afterAutospacing="1"/>
    </w:pPr>
    <w:rPr>
      <w:rFonts w:ascii="Times New Roman" w:eastAsia="Times New Roman" w:hAnsi="Times New Roman"/>
      <w:szCs w:val="24"/>
    </w:rPr>
  </w:style>
  <w:style w:type="paragraph" w:styleId="a7">
    <w:name w:val="Balloon Text"/>
    <w:basedOn w:val="a"/>
    <w:link w:val="a8"/>
    <w:uiPriority w:val="99"/>
    <w:semiHidden/>
    <w:rsid w:val="00AA26FD"/>
    <w:rPr>
      <w:rFonts w:ascii="Tahoma" w:hAnsi="Tahoma"/>
      <w:sz w:val="16"/>
    </w:rPr>
  </w:style>
  <w:style w:type="character" w:customStyle="1" w:styleId="a8">
    <w:name w:val="Текст выноски Знак"/>
    <w:link w:val="a7"/>
    <w:uiPriority w:val="99"/>
    <w:semiHidden/>
    <w:locked/>
    <w:rsid w:val="00AA26FD"/>
    <w:rPr>
      <w:rFonts w:ascii="Tahoma" w:hAnsi="Tahoma"/>
      <w:sz w:val="16"/>
      <w:lang w:eastAsia="ru-RU"/>
    </w:rPr>
  </w:style>
  <w:style w:type="character" w:customStyle="1" w:styleId="answertext">
    <w:name w:val="answer_text"/>
    <w:uiPriority w:val="99"/>
    <w:rsid w:val="008E5E8C"/>
  </w:style>
  <w:style w:type="paragraph" w:customStyle="1" w:styleId="ConsPlusNormal">
    <w:name w:val="ConsPlusNormal"/>
    <w:rsid w:val="005D0E10"/>
    <w:pPr>
      <w:autoSpaceDE w:val="0"/>
      <w:autoSpaceDN w:val="0"/>
      <w:adjustRightInd w:val="0"/>
    </w:pPr>
    <w:rPr>
      <w:rFonts w:ascii="Times New Roman" w:hAnsi="Times New Roman"/>
      <w:sz w:val="26"/>
      <w:szCs w:val="26"/>
      <w:lang w:eastAsia="en-US"/>
    </w:rPr>
  </w:style>
  <w:style w:type="paragraph" w:styleId="a9">
    <w:name w:val="Body Text Indent"/>
    <w:basedOn w:val="a"/>
    <w:link w:val="aa"/>
    <w:rsid w:val="00C91027"/>
    <w:pPr>
      <w:spacing w:after="120"/>
      <w:ind w:left="283"/>
    </w:pPr>
    <w:rPr>
      <w:rFonts w:ascii="Times New Roman" w:hAnsi="Times New Roman"/>
    </w:rPr>
  </w:style>
  <w:style w:type="character" w:customStyle="1" w:styleId="aa">
    <w:name w:val="Основной текст с отступом Знак"/>
    <w:link w:val="a9"/>
    <w:locked/>
    <w:rsid w:val="00C91027"/>
    <w:rPr>
      <w:rFonts w:ascii="Times New Roman" w:hAnsi="Times New Roman"/>
      <w:sz w:val="24"/>
      <w:lang w:eastAsia="ru-RU"/>
    </w:rPr>
  </w:style>
  <w:style w:type="paragraph" w:customStyle="1" w:styleId="ab">
    <w:name w:val="Текст госконтракта"/>
    <w:basedOn w:val="a4"/>
    <w:link w:val="ac"/>
    <w:uiPriority w:val="99"/>
    <w:rsid w:val="00746E82"/>
    <w:pPr>
      <w:ind w:firstLine="709"/>
      <w:jc w:val="both"/>
    </w:pPr>
    <w:rPr>
      <w:bCs/>
    </w:rPr>
  </w:style>
  <w:style w:type="character" w:customStyle="1" w:styleId="ac">
    <w:name w:val="Текст госконтракта Знак"/>
    <w:link w:val="ab"/>
    <w:uiPriority w:val="99"/>
    <w:locked/>
    <w:rsid w:val="00746E82"/>
    <w:rPr>
      <w:rFonts w:ascii="Times New Roman" w:hAnsi="Times New Roman"/>
      <w:b/>
      <w:sz w:val="24"/>
      <w:lang w:eastAsia="ru-RU"/>
    </w:rPr>
  </w:style>
  <w:style w:type="paragraph" w:customStyle="1" w:styleId="21">
    <w:name w:val="Обычный2"/>
    <w:rsid w:val="00483646"/>
    <w:rPr>
      <w:rFonts w:ascii="a_Timer" w:eastAsia="Times New Roman" w:hAnsi="a_Timer"/>
      <w:sz w:val="24"/>
    </w:rPr>
  </w:style>
  <w:style w:type="character" w:customStyle="1" w:styleId="blk">
    <w:name w:val="blk"/>
    <w:rsid w:val="007D32B1"/>
  </w:style>
  <w:style w:type="character" w:customStyle="1" w:styleId="10">
    <w:name w:val="Заголовок 1 Знак"/>
    <w:basedOn w:val="a0"/>
    <w:link w:val="1"/>
    <w:rsid w:val="003B587E"/>
    <w:rPr>
      <w:rFonts w:asciiTheme="majorHAnsi" w:eastAsiaTheme="majorEastAsia" w:hAnsiTheme="majorHAnsi" w:cstheme="majorBidi"/>
      <w:b/>
      <w:bCs/>
      <w:kern w:val="32"/>
      <w:sz w:val="32"/>
      <w:szCs w:val="32"/>
    </w:rPr>
  </w:style>
  <w:style w:type="paragraph" w:styleId="ad">
    <w:name w:val="header"/>
    <w:basedOn w:val="a"/>
    <w:link w:val="ae"/>
    <w:uiPriority w:val="99"/>
    <w:unhideWhenUsed/>
    <w:rsid w:val="00CF103F"/>
    <w:pPr>
      <w:tabs>
        <w:tab w:val="center" w:pos="4677"/>
        <w:tab w:val="right" w:pos="9355"/>
      </w:tabs>
    </w:pPr>
  </w:style>
  <w:style w:type="character" w:customStyle="1" w:styleId="ae">
    <w:name w:val="Верхний колонтитул Знак"/>
    <w:basedOn w:val="a0"/>
    <w:link w:val="ad"/>
    <w:uiPriority w:val="99"/>
    <w:rsid w:val="00CF103F"/>
    <w:rPr>
      <w:rFonts w:ascii="a_Timer" w:hAnsi="a_Timer"/>
      <w:sz w:val="24"/>
    </w:rPr>
  </w:style>
  <w:style w:type="paragraph" w:styleId="af">
    <w:name w:val="footer"/>
    <w:basedOn w:val="a"/>
    <w:link w:val="af0"/>
    <w:uiPriority w:val="99"/>
    <w:unhideWhenUsed/>
    <w:rsid w:val="00CF103F"/>
    <w:pPr>
      <w:tabs>
        <w:tab w:val="center" w:pos="4677"/>
        <w:tab w:val="right" w:pos="9355"/>
      </w:tabs>
    </w:pPr>
  </w:style>
  <w:style w:type="character" w:customStyle="1" w:styleId="af0">
    <w:name w:val="Нижний колонтитул Знак"/>
    <w:basedOn w:val="a0"/>
    <w:link w:val="af"/>
    <w:uiPriority w:val="99"/>
    <w:rsid w:val="00CF103F"/>
    <w:rPr>
      <w:rFonts w:ascii="a_Timer" w:hAnsi="a_Timer"/>
      <w:sz w:val="24"/>
    </w:rPr>
  </w:style>
  <w:style w:type="character" w:customStyle="1" w:styleId="money">
    <w:name w:val="money"/>
    <w:rsid w:val="000758CC"/>
  </w:style>
  <w:style w:type="character" w:styleId="af1">
    <w:name w:val="Strong"/>
    <w:basedOn w:val="a0"/>
    <w:uiPriority w:val="22"/>
    <w:qFormat/>
    <w:locked/>
    <w:rsid w:val="007D2709"/>
    <w:rPr>
      <w:b/>
      <w:bCs/>
    </w:rPr>
  </w:style>
  <w:style w:type="paragraph" w:customStyle="1" w:styleId="Default">
    <w:name w:val="Default"/>
    <w:rsid w:val="0031381D"/>
    <w:pPr>
      <w:autoSpaceDE w:val="0"/>
      <w:autoSpaceDN w:val="0"/>
      <w:adjustRightInd w:val="0"/>
    </w:pPr>
    <w:rPr>
      <w:rFonts w:ascii="Times New Roman" w:eastAsia="Times New Roman" w:hAnsi="Times New Roman"/>
      <w:color w:val="000000"/>
      <w:sz w:val="24"/>
      <w:szCs w:val="24"/>
    </w:rPr>
  </w:style>
  <w:style w:type="character" w:customStyle="1" w:styleId="cardmaininfocontent">
    <w:name w:val="cardmaininfo__content"/>
    <w:basedOn w:val="a0"/>
    <w:rsid w:val="00FC1AB1"/>
  </w:style>
  <w:style w:type="paragraph" w:customStyle="1" w:styleId="02statia2">
    <w:name w:val="02statia2"/>
    <w:basedOn w:val="a"/>
    <w:uiPriority w:val="99"/>
    <w:rsid w:val="00AB4614"/>
    <w:pPr>
      <w:spacing w:before="120" w:line="320" w:lineRule="atLeast"/>
      <w:ind w:left="2020" w:hanging="880"/>
      <w:jc w:val="both"/>
    </w:pPr>
    <w:rPr>
      <w:rFonts w:ascii="GaramondNarrowC" w:eastAsia="Times New Roman" w:hAnsi="GaramondNarrowC"/>
      <w:color w:val="000000"/>
      <w:sz w:val="21"/>
      <w:szCs w:val="21"/>
    </w:rPr>
  </w:style>
  <w:style w:type="character" w:customStyle="1" w:styleId="extended-textshort">
    <w:name w:val="extended-text__short"/>
    <w:basedOn w:val="a0"/>
    <w:rsid w:val="00AB4614"/>
  </w:style>
  <w:style w:type="paragraph" w:styleId="af2">
    <w:name w:val="No Spacing"/>
    <w:link w:val="af3"/>
    <w:uiPriority w:val="99"/>
    <w:qFormat/>
    <w:rsid w:val="00EC5B1A"/>
    <w:rPr>
      <w:sz w:val="22"/>
      <w:szCs w:val="22"/>
      <w:lang w:eastAsia="en-US"/>
    </w:rPr>
  </w:style>
  <w:style w:type="character" w:customStyle="1" w:styleId="af3">
    <w:name w:val="Без интервала Знак"/>
    <w:link w:val="af2"/>
    <w:uiPriority w:val="99"/>
    <w:qFormat/>
    <w:locked/>
    <w:rsid w:val="00EC5B1A"/>
    <w:rPr>
      <w:sz w:val="22"/>
      <w:szCs w:val="22"/>
      <w:lang w:eastAsia="en-US"/>
    </w:rPr>
  </w:style>
  <w:style w:type="character" w:customStyle="1" w:styleId="cardmaininfopurchaselink">
    <w:name w:val="cardmaininfo__purchaselink"/>
    <w:basedOn w:val="a0"/>
    <w:rsid w:val="00007638"/>
  </w:style>
  <w:style w:type="character" w:customStyle="1" w:styleId="highlightcolor">
    <w:name w:val="highlightcolor"/>
    <w:basedOn w:val="a0"/>
    <w:rsid w:val="008B7826"/>
  </w:style>
  <w:style w:type="character" w:customStyle="1" w:styleId="sectioninfo">
    <w:name w:val="section__info"/>
    <w:basedOn w:val="a0"/>
    <w:rsid w:val="00EF7ECE"/>
  </w:style>
  <w:style w:type="paragraph" w:styleId="af4">
    <w:name w:val="List Paragraph"/>
    <w:basedOn w:val="a"/>
    <w:uiPriority w:val="34"/>
    <w:qFormat/>
    <w:rsid w:val="00990A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330085">
      <w:bodyDiv w:val="1"/>
      <w:marLeft w:val="0"/>
      <w:marRight w:val="0"/>
      <w:marTop w:val="0"/>
      <w:marBottom w:val="0"/>
      <w:divBdr>
        <w:top w:val="none" w:sz="0" w:space="0" w:color="auto"/>
        <w:left w:val="none" w:sz="0" w:space="0" w:color="auto"/>
        <w:bottom w:val="none" w:sz="0" w:space="0" w:color="auto"/>
        <w:right w:val="none" w:sz="0" w:space="0" w:color="auto"/>
      </w:divBdr>
    </w:div>
    <w:div w:id="771515640">
      <w:bodyDiv w:val="1"/>
      <w:marLeft w:val="0"/>
      <w:marRight w:val="0"/>
      <w:marTop w:val="0"/>
      <w:marBottom w:val="0"/>
      <w:divBdr>
        <w:top w:val="none" w:sz="0" w:space="0" w:color="auto"/>
        <w:left w:val="none" w:sz="0" w:space="0" w:color="auto"/>
        <w:bottom w:val="none" w:sz="0" w:space="0" w:color="auto"/>
        <w:right w:val="none" w:sz="0" w:space="0" w:color="auto"/>
      </w:divBdr>
    </w:div>
    <w:div w:id="864056993">
      <w:bodyDiv w:val="1"/>
      <w:marLeft w:val="0"/>
      <w:marRight w:val="0"/>
      <w:marTop w:val="0"/>
      <w:marBottom w:val="0"/>
      <w:divBdr>
        <w:top w:val="none" w:sz="0" w:space="0" w:color="auto"/>
        <w:left w:val="none" w:sz="0" w:space="0" w:color="auto"/>
        <w:bottom w:val="none" w:sz="0" w:space="0" w:color="auto"/>
        <w:right w:val="none" w:sz="0" w:space="0" w:color="auto"/>
      </w:divBdr>
    </w:div>
    <w:div w:id="959148255">
      <w:bodyDiv w:val="1"/>
      <w:marLeft w:val="0"/>
      <w:marRight w:val="0"/>
      <w:marTop w:val="0"/>
      <w:marBottom w:val="0"/>
      <w:divBdr>
        <w:top w:val="none" w:sz="0" w:space="0" w:color="auto"/>
        <w:left w:val="none" w:sz="0" w:space="0" w:color="auto"/>
        <w:bottom w:val="none" w:sz="0" w:space="0" w:color="auto"/>
        <w:right w:val="none" w:sz="0" w:space="0" w:color="auto"/>
      </w:divBdr>
      <w:divsChild>
        <w:div w:id="1172597773">
          <w:marLeft w:val="0"/>
          <w:marRight w:val="0"/>
          <w:marTop w:val="0"/>
          <w:marBottom w:val="0"/>
          <w:divBdr>
            <w:top w:val="none" w:sz="0" w:space="0" w:color="auto"/>
            <w:left w:val="none" w:sz="0" w:space="0" w:color="auto"/>
            <w:bottom w:val="none" w:sz="0" w:space="0" w:color="auto"/>
            <w:right w:val="none" w:sz="0" w:space="0" w:color="auto"/>
          </w:divBdr>
        </w:div>
        <w:div w:id="1739664847">
          <w:marLeft w:val="0"/>
          <w:marRight w:val="0"/>
          <w:marTop w:val="0"/>
          <w:marBottom w:val="0"/>
          <w:divBdr>
            <w:top w:val="none" w:sz="0" w:space="0" w:color="auto"/>
            <w:left w:val="none" w:sz="0" w:space="0" w:color="auto"/>
            <w:bottom w:val="none" w:sz="0" w:space="0" w:color="auto"/>
            <w:right w:val="none" w:sz="0" w:space="0" w:color="auto"/>
          </w:divBdr>
        </w:div>
        <w:div w:id="1844935693">
          <w:marLeft w:val="0"/>
          <w:marRight w:val="0"/>
          <w:marTop w:val="0"/>
          <w:marBottom w:val="0"/>
          <w:divBdr>
            <w:top w:val="none" w:sz="0" w:space="0" w:color="auto"/>
            <w:left w:val="none" w:sz="0" w:space="0" w:color="auto"/>
            <w:bottom w:val="none" w:sz="0" w:space="0" w:color="auto"/>
            <w:right w:val="none" w:sz="0" w:space="0" w:color="auto"/>
          </w:divBdr>
          <w:divsChild>
            <w:div w:id="1485662855">
              <w:marLeft w:val="0"/>
              <w:marRight w:val="0"/>
              <w:marTop w:val="0"/>
              <w:marBottom w:val="0"/>
              <w:divBdr>
                <w:top w:val="single" w:sz="6" w:space="0" w:color="9F9FDA"/>
                <w:left w:val="single" w:sz="6" w:space="0" w:color="9F9FDA"/>
                <w:bottom w:val="single" w:sz="6" w:space="0" w:color="9F9FDA"/>
                <w:right w:val="single" w:sz="6" w:space="0" w:color="9F9FDA"/>
              </w:divBdr>
              <w:divsChild>
                <w:div w:id="362025027">
                  <w:marLeft w:val="0"/>
                  <w:marRight w:val="0"/>
                  <w:marTop w:val="0"/>
                  <w:marBottom w:val="0"/>
                  <w:divBdr>
                    <w:top w:val="none" w:sz="0" w:space="0" w:color="auto"/>
                    <w:left w:val="none" w:sz="0" w:space="0" w:color="auto"/>
                    <w:bottom w:val="none" w:sz="0" w:space="0" w:color="auto"/>
                    <w:right w:val="none" w:sz="0" w:space="0" w:color="auto"/>
                  </w:divBdr>
                  <w:divsChild>
                    <w:div w:id="19280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078124">
      <w:bodyDiv w:val="1"/>
      <w:marLeft w:val="0"/>
      <w:marRight w:val="0"/>
      <w:marTop w:val="0"/>
      <w:marBottom w:val="0"/>
      <w:divBdr>
        <w:top w:val="none" w:sz="0" w:space="0" w:color="auto"/>
        <w:left w:val="none" w:sz="0" w:space="0" w:color="auto"/>
        <w:bottom w:val="none" w:sz="0" w:space="0" w:color="auto"/>
        <w:right w:val="none" w:sz="0" w:space="0" w:color="auto"/>
      </w:divBdr>
    </w:div>
    <w:div w:id="1281455558">
      <w:bodyDiv w:val="1"/>
      <w:marLeft w:val="0"/>
      <w:marRight w:val="0"/>
      <w:marTop w:val="0"/>
      <w:marBottom w:val="0"/>
      <w:divBdr>
        <w:top w:val="none" w:sz="0" w:space="0" w:color="auto"/>
        <w:left w:val="none" w:sz="0" w:space="0" w:color="auto"/>
        <w:bottom w:val="none" w:sz="0" w:space="0" w:color="auto"/>
        <w:right w:val="none" w:sz="0" w:space="0" w:color="auto"/>
      </w:divBdr>
      <w:divsChild>
        <w:div w:id="1085610808">
          <w:marLeft w:val="0"/>
          <w:marRight w:val="0"/>
          <w:marTop w:val="0"/>
          <w:marBottom w:val="0"/>
          <w:divBdr>
            <w:top w:val="none" w:sz="0" w:space="0" w:color="auto"/>
            <w:left w:val="none" w:sz="0" w:space="0" w:color="auto"/>
            <w:bottom w:val="none" w:sz="0" w:space="0" w:color="auto"/>
            <w:right w:val="none" w:sz="0" w:space="0" w:color="auto"/>
          </w:divBdr>
          <w:divsChild>
            <w:div w:id="265500686">
              <w:marLeft w:val="0"/>
              <w:marRight w:val="0"/>
              <w:marTop w:val="0"/>
              <w:marBottom w:val="0"/>
              <w:divBdr>
                <w:top w:val="none" w:sz="0" w:space="0" w:color="auto"/>
                <w:left w:val="none" w:sz="0" w:space="0" w:color="auto"/>
                <w:bottom w:val="none" w:sz="0" w:space="0" w:color="auto"/>
                <w:right w:val="none" w:sz="0" w:space="0" w:color="auto"/>
              </w:divBdr>
            </w:div>
            <w:div w:id="2010057867">
              <w:marLeft w:val="0"/>
              <w:marRight w:val="0"/>
              <w:marTop w:val="0"/>
              <w:marBottom w:val="0"/>
              <w:divBdr>
                <w:top w:val="none" w:sz="0" w:space="0" w:color="auto"/>
                <w:left w:val="none" w:sz="0" w:space="0" w:color="auto"/>
                <w:bottom w:val="none" w:sz="0" w:space="0" w:color="auto"/>
                <w:right w:val="none" w:sz="0" w:space="0" w:color="auto"/>
              </w:divBdr>
            </w:div>
            <w:div w:id="100987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629935">
      <w:bodyDiv w:val="1"/>
      <w:marLeft w:val="0"/>
      <w:marRight w:val="0"/>
      <w:marTop w:val="0"/>
      <w:marBottom w:val="0"/>
      <w:divBdr>
        <w:top w:val="none" w:sz="0" w:space="0" w:color="auto"/>
        <w:left w:val="none" w:sz="0" w:space="0" w:color="auto"/>
        <w:bottom w:val="none" w:sz="0" w:space="0" w:color="auto"/>
        <w:right w:val="none" w:sz="0" w:space="0" w:color="auto"/>
      </w:divBdr>
    </w:div>
    <w:div w:id="2112780124">
      <w:marLeft w:val="0"/>
      <w:marRight w:val="0"/>
      <w:marTop w:val="0"/>
      <w:marBottom w:val="0"/>
      <w:divBdr>
        <w:top w:val="none" w:sz="0" w:space="0" w:color="auto"/>
        <w:left w:val="none" w:sz="0" w:space="0" w:color="auto"/>
        <w:bottom w:val="none" w:sz="0" w:space="0" w:color="auto"/>
        <w:right w:val="none" w:sz="0" w:space="0" w:color="auto"/>
      </w:divBdr>
    </w:div>
    <w:div w:id="2112780125">
      <w:marLeft w:val="0"/>
      <w:marRight w:val="0"/>
      <w:marTop w:val="0"/>
      <w:marBottom w:val="0"/>
      <w:divBdr>
        <w:top w:val="none" w:sz="0" w:space="0" w:color="auto"/>
        <w:left w:val="none" w:sz="0" w:space="0" w:color="auto"/>
        <w:bottom w:val="none" w:sz="0" w:space="0" w:color="auto"/>
        <w:right w:val="none" w:sz="0" w:space="0" w:color="auto"/>
      </w:divBdr>
    </w:div>
    <w:div w:id="2112780126">
      <w:marLeft w:val="0"/>
      <w:marRight w:val="0"/>
      <w:marTop w:val="0"/>
      <w:marBottom w:val="0"/>
      <w:divBdr>
        <w:top w:val="none" w:sz="0" w:space="0" w:color="auto"/>
        <w:left w:val="none" w:sz="0" w:space="0" w:color="auto"/>
        <w:bottom w:val="none" w:sz="0" w:space="0" w:color="auto"/>
        <w:right w:val="none" w:sz="0" w:space="0" w:color="auto"/>
      </w:divBdr>
    </w:div>
    <w:div w:id="21127801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D53587ACE950290D02C5536C12EF715E3D0DB96C9C498917AC475F490183E20A81A84EF6CDF52F250364BEA110E47E401A04620BB8E1l7R6H" TargetMode="External"/><Relationship Id="rId4" Type="http://schemas.microsoft.com/office/2007/relationships/stylesWithEffects" Target="stylesWithEffects.xml"/><Relationship Id="rId9"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CAEAB-3803-447A-8139-CB700C7EF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2084</Words>
  <Characters>11885</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Василевская Дарья Львовна</dc:creator>
  <cp:lastModifiedBy>Пользователь</cp:lastModifiedBy>
  <cp:revision>2</cp:revision>
  <cp:lastPrinted>2025-09-08T08:13:00Z</cp:lastPrinted>
  <dcterms:created xsi:type="dcterms:W3CDTF">2025-12-12T13:09:00Z</dcterms:created>
  <dcterms:modified xsi:type="dcterms:W3CDTF">2025-12-12T13:09:00Z</dcterms:modified>
</cp:coreProperties>
</file>