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E77" w:rsidRDefault="000B5E77" w:rsidP="00156FF7">
      <w:pPr>
        <w:ind w:left="4395"/>
        <w:rPr>
          <w:rFonts w:ascii="Times New Roman" w:eastAsia="Lucida Sans Unicode" w:hAnsi="Times New Roman" w:cs="Times New Roman"/>
          <w:color w:val="000000" w:themeColor="text1"/>
          <w:kern w:val="0"/>
          <w:sz w:val="26"/>
          <w:szCs w:val="26"/>
          <w:lang w:eastAsia="zh-CN" w:bidi="ar-SA"/>
        </w:rPr>
      </w:pPr>
      <w:bookmarkStart w:id="0" w:name="_GoBack"/>
      <w:bookmarkEnd w:id="0"/>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Муниципальное бюджетное учреждение «Городская служба благоустройства»</w:t>
      </w: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 xml:space="preserve">456043, Челябинская обл., г. Усть-Катав, </w:t>
      </w: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ул. Центральная, д. 40</w:t>
      </w: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 xml:space="preserve">Администрация </w:t>
      </w:r>
      <w:proofErr w:type="spellStart"/>
      <w:r w:rsidRPr="00156FF7">
        <w:rPr>
          <w:rFonts w:ascii="Times New Roman" w:eastAsia="Lucida Sans Unicode" w:hAnsi="Times New Roman" w:cs="Times New Roman"/>
          <w:color w:val="000000" w:themeColor="text1"/>
          <w:kern w:val="0"/>
          <w:sz w:val="26"/>
          <w:szCs w:val="26"/>
          <w:lang w:eastAsia="zh-CN" w:bidi="ar-SA"/>
        </w:rPr>
        <w:t>Усть-Катавского</w:t>
      </w:r>
      <w:proofErr w:type="spellEnd"/>
      <w:r w:rsidRPr="00156FF7">
        <w:rPr>
          <w:rFonts w:ascii="Times New Roman" w:eastAsia="Lucida Sans Unicode" w:hAnsi="Times New Roman" w:cs="Times New Roman"/>
          <w:color w:val="000000" w:themeColor="text1"/>
          <w:kern w:val="0"/>
          <w:sz w:val="26"/>
          <w:szCs w:val="26"/>
          <w:lang w:eastAsia="zh-CN" w:bidi="ar-SA"/>
        </w:rPr>
        <w:t xml:space="preserve"> городского округа</w:t>
      </w:r>
    </w:p>
    <w:p w:rsidR="00631F9C"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 xml:space="preserve">456043, Челябинская </w:t>
      </w:r>
      <w:proofErr w:type="spellStart"/>
      <w:r w:rsidRPr="00156FF7">
        <w:rPr>
          <w:rFonts w:ascii="Times New Roman" w:eastAsia="Lucida Sans Unicode" w:hAnsi="Times New Roman" w:cs="Times New Roman"/>
          <w:color w:val="000000" w:themeColor="text1"/>
          <w:kern w:val="0"/>
          <w:sz w:val="26"/>
          <w:szCs w:val="26"/>
          <w:lang w:eastAsia="zh-CN" w:bidi="ar-SA"/>
        </w:rPr>
        <w:t>обл</w:t>
      </w:r>
      <w:proofErr w:type="spellEnd"/>
      <w:r w:rsidRPr="00156FF7">
        <w:rPr>
          <w:rFonts w:ascii="Times New Roman" w:eastAsia="Lucida Sans Unicode" w:hAnsi="Times New Roman" w:cs="Times New Roman"/>
          <w:color w:val="000000" w:themeColor="text1"/>
          <w:kern w:val="0"/>
          <w:sz w:val="26"/>
          <w:szCs w:val="26"/>
          <w:lang w:eastAsia="zh-CN" w:bidi="ar-SA"/>
        </w:rPr>
        <w:t xml:space="preserve">, г. Усть-Катав, </w:t>
      </w: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ул. Ленина, д. 47, к. А</w:t>
      </w: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p>
    <w:p w:rsidR="00156FF7" w:rsidRPr="00156FF7" w:rsidRDefault="00156FF7" w:rsidP="00156FF7">
      <w:pPr>
        <w:ind w:left="4395"/>
        <w:rPr>
          <w:rFonts w:ascii="Times New Roman" w:hAnsi="Times New Roman" w:cs="Times New Roman"/>
          <w:color w:val="000000" w:themeColor="text1"/>
          <w:kern w:val="0"/>
          <w:sz w:val="26"/>
          <w:szCs w:val="26"/>
          <w:lang w:eastAsia="zh-CN" w:bidi="ar-SA"/>
        </w:rPr>
      </w:pPr>
      <w:r w:rsidRPr="00156FF7">
        <w:rPr>
          <w:rFonts w:ascii="Times New Roman" w:hAnsi="Times New Roman" w:cs="Times New Roman"/>
          <w:color w:val="000000" w:themeColor="text1"/>
          <w:kern w:val="0"/>
          <w:sz w:val="26"/>
          <w:szCs w:val="26"/>
          <w:lang w:eastAsia="zh-CN" w:bidi="ar-SA"/>
        </w:rPr>
        <w:t xml:space="preserve">Общество с ограниченной ответственностью </w:t>
      </w:r>
      <w:r w:rsidRPr="002830BC">
        <w:rPr>
          <w:rFonts w:ascii="Times New Roman" w:hAnsi="Times New Roman" w:cs="Times New Roman"/>
          <w:color w:val="000000" w:themeColor="text1"/>
          <w:sz w:val="26"/>
          <w:szCs w:val="26"/>
        </w:rPr>
        <w:t xml:space="preserve">Строительная компания </w:t>
      </w:r>
      <w:r w:rsidRPr="002830BC">
        <w:rPr>
          <w:rFonts w:ascii="Times New Roman" w:hAnsi="Times New Roman" w:cs="Times New Roman"/>
          <w:color w:val="000000" w:themeColor="text1"/>
          <w:kern w:val="0"/>
          <w:sz w:val="26"/>
          <w:szCs w:val="26"/>
          <w:lang w:eastAsia="zh-CN" w:bidi="ar-SA"/>
        </w:rPr>
        <w:t>«ИНТЕРСПЕЦСТРОЙ»</w:t>
      </w:r>
    </w:p>
    <w:p w:rsidR="00156FF7" w:rsidRPr="00156FF7" w:rsidRDefault="00156FF7" w:rsidP="00156FF7">
      <w:pPr>
        <w:ind w:left="4395"/>
        <w:rPr>
          <w:rFonts w:ascii="Times New Roman" w:hAnsi="Times New Roman" w:cs="Times New Roman"/>
          <w:color w:val="000000" w:themeColor="text1"/>
          <w:kern w:val="0"/>
          <w:sz w:val="26"/>
          <w:szCs w:val="26"/>
          <w:lang w:eastAsia="zh-CN" w:bidi="ar-SA"/>
        </w:rPr>
      </w:pPr>
      <w:r w:rsidRPr="00156FF7">
        <w:rPr>
          <w:rFonts w:ascii="Times New Roman" w:hAnsi="Times New Roman" w:cs="Times New Roman"/>
          <w:color w:val="000000" w:themeColor="text1"/>
          <w:kern w:val="0"/>
          <w:sz w:val="26"/>
          <w:szCs w:val="26"/>
          <w:lang w:eastAsia="zh-CN" w:bidi="ar-SA"/>
        </w:rPr>
        <w:t>364000, Чеченская Республика, г. Грозный, ул. Мира, 64, офис 01/2Б</w:t>
      </w:r>
    </w:p>
    <w:p w:rsidR="00156FF7" w:rsidRPr="00156FF7" w:rsidRDefault="00156FF7" w:rsidP="00156FF7">
      <w:pPr>
        <w:ind w:left="4395"/>
        <w:rPr>
          <w:rFonts w:ascii="Times New Roman" w:hAnsi="Times New Roman" w:cs="Times New Roman"/>
          <w:color w:val="000000" w:themeColor="text1"/>
          <w:kern w:val="0"/>
          <w:sz w:val="26"/>
          <w:szCs w:val="26"/>
          <w:highlight w:val="yellow"/>
          <w:lang w:eastAsia="zh-CN" w:bidi="ar-SA"/>
        </w:rPr>
      </w:pPr>
    </w:p>
    <w:p w:rsidR="00156FF7" w:rsidRPr="00156FF7" w:rsidRDefault="00156FF7" w:rsidP="00156FF7">
      <w:pPr>
        <w:ind w:left="4395"/>
        <w:rPr>
          <w:rFonts w:ascii="Times New Roman" w:hAnsi="Times New Roman" w:cs="Times New Roman"/>
          <w:color w:val="000000" w:themeColor="text1"/>
          <w:kern w:val="0"/>
          <w:sz w:val="26"/>
          <w:szCs w:val="26"/>
          <w:lang w:eastAsia="zh-CN" w:bidi="ar-SA"/>
        </w:rPr>
      </w:pPr>
      <w:r w:rsidRPr="00156FF7">
        <w:rPr>
          <w:rFonts w:ascii="Times New Roman" w:hAnsi="Times New Roman" w:cs="Times New Roman"/>
          <w:color w:val="000000" w:themeColor="text1"/>
          <w:kern w:val="0"/>
          <w:sz w:val="26"/>
          <w:szCs w:val="26"/>
          <w:lang w:eastAsia="zh-CN" w:bidi="ar-SA"/>
        </w:rPr>
        <w:t xml:space="preserve">Директору </w:t>
      </w:r>
      <w:proofErr w:type="spellStart"/>
      <w:r w:rsidRPr="00156FF7">
        <w:rPr>
          <w:rFonts w:ascii="Times New Roman" w:hAnsi="Times New Roman" w:cs="Times New Roman"/>
          <w:color w:val="000000" w:themeColor="text1"/>
          <w:kern w:val="0"/>
          <w:sz w:val="26"/>
          <w:szCs w:val="26"/>
          <w:lang w:eastAsia="zh-CN" w:bidi="ar-SA"/>
        </w:rPr>
        <w:t>Галееву</w:t>
      </w:r>
      <w:proofErr w:type="spellEnd"/>
      <w:r w:rsidRPr="00156FF7">
        <w:rPr>
          <w:rFonts w:ascii="Times New Roman" w:hAnsi="Times New Roman" w:cs="Times New Roman"/>
          <w:color w:val="000000" w:themeColor="text1"/>
          <w:kern w:val="0"/>
          <w:sz w:val="26"/>
          <w:szCs w:val="26"/>
          <w:lang w:eastAsia="zh-CN" w:bidi="ar-SA"/>
        </w:rPr>
        <w:t xml:space="preserve"> </w:t>
      </w:r>
      <w:proofErr w:type="spellStart"/>
      <w:r w:rsidRPr="00156FF7">
        <w:rPr>
          <w:rFonts w:ascii="Times New Roman" w:hAnsi="Times New Roman" w:cs="Times New Roman"/>
          <w:color w:val="000000" w:themeColor="text1"/>
          <w:kern w:val="0"/>
          <w:sz w:val="26"/>
          <w:szCs w:val="26"/>
          <w:lang w:eastAsia="zh-CN" w:bidi="ar-SA"/>
        </w:rPr>
        <w:t>Идрису</w:t>
      </w:r>
      <w:proofErr w:type="spellEnd"/>
      <w:r w:rsidRPr="00156FF7">
        <w:rPr>
          <w:rFonts w:ascii="Times New Roman" w:hAnsi="Times New Roman" w:cs="Times New Roman"/>
          <w:color w:val="000000" w:themeColor="text1"/>
          <w:kern w:val="0"/>
          <w:sz w:val="26"/>
          <w:szCs w:val="26"/>
          <w:lang w:eastAsia="zh-CN" w:bidi="ar-SA"/>
        </w:rPr>
        <w:t xml:space="preserve"> </w:t>
      </w:r>
      <w:proofErr w:type="spellStart"/>
      <w:r w:rsidRPr="00156FF7">
        <w:rPr>
          <w:rFonts w:ascii="Times New Roman" w:hAnsi="Times New Roman" w:cs="Times New Roman"/>
          <w:color w:val="000000" w:themeColor="text1"/>
          <w:kern w:val="0"/>
          <w:sz w:val="26"/>
          <w:szCs w:val="26"/>
          <w:lang w:eastAsia="zh-CN" w:bidi="ar-SA"/>
        </w:rPr>
        <w:t>Кираматулловичу</w:t>
      </w:r>
      <w:proofErr w:type="spellEnd"/>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364000, Чеченская Республика, г. Грозный, ул. Мира, 64, офис 01/2Б</w:t>
      </w: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p>
    <w:p w:rsidR="00156FF7" w:rsidRPr="00156FF7" w:rsidRDefault="00156FF7" w:rsidP="00156FF7">
      <w:pPr>
        <w:ind w:left="4395"/>
        <w:rPr>
          <w:rFonts w:ascii="Times New Roman"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 xml:space="preserve">Участнику </w:t>
      </w:r>
      <w:proofErr w:type="spellStart"/>
      <w:r w:rsidRPr="00156FF7">
        <w:rPr>
          <w:rFonts w:ascii="Times New Roman" w:eastAsia="Lucida Sans Unicode" w:hAnsi="Times New Roman" w:cs="Times New Roman"/>
          <w:color w:val="000000" w:themeColor="text1"/>
          <w:kern w:val="0"/>
          <w:sz w:val="26"/>
          <w:szCs w:val="26"/>
          <w:lang w:eastAsia="zh-CN" w:bidi="ar-SA"/>
        </w:rPr>
        <w:t>Альбаевой</w:t>
      </w:r>
      <w:proofErr w:type="spellEnd"/>
      <w:r w:rsidRPr="00156FF7">
        <w:rPr>
          <w:rFonts w:ascii="Times New Roman" w:eastAsia="Lucida Sans Unicode" w:hAnsi="Times New Roman" w:cs="Times New Roman"/>
          <w:color w:val="000000" w:themeColor="text1"/>
          <w:kern w:val="0"/>
          <w:sz w:val="26"/>
          <w:szCs w:val="26"/>
          <w:lang w:eastAsia="zh-CN" w:bidi="ar-SA"/>
        </w:rPr>
        <w:t xml:space="preserve"> </w:t>
      </w:r>
      <w:proofErr w:type="spellStart"/>
      <w:r w:rsidRPr="00156FF7">
        <w:rPr>
          <w:rFonts w:ascii="Times New Roman" w:eastAsia="Lucida Sans Unicode" w:hAnsi="Times New Roman" w:cs="Times New Roman"/>
          <w:color w:val="000000" w:themeColor="text1"/>
          <w:kern w:val="0"/>
          <w:sz w:val="26"/>
          <w:szCs w:val="26"/>
          <w:lang w:eastAsia="zh-CN" w:bidi="ar-SA"/>
        </w:rPr>
        <w:t>Алие</w:t>
      </w:r>
      <w:proofErr w:type="spellEnd"/>
      <w:r w:rsidRPr="00156FF7">
        <w:rPr>
          <w:rFonts w:ascii="Times New Roman" w:eastAsia="Lucida Sans Unicode" w:hAnsi="Times New Roman" w:cs="Times New Roman"/>
          <w:color w:val="000000" w:themeColor="text1"/>
          <w:kern w:val="0"/>
          <w:sz w:val="26"/>
          <w:szCs w:val="26"/>
          <w:lang w:eastAsia="zh-CN" w:bidi="ar-SA"/>
        </w:rPr>
        <w:t xml:space="preserve"> </w:t>
      </w:r>
      <w:proofErr w:type="spellStart"/>
      <w:r w:rsidRPr="00156FF7">
        <w:rPr>
          <w:rFonts w:ascii="Times New Roman" w:eastAsia="Lucida Sans Unicode" w:hAnsi="Times New Roman" w:cs="Times New Roman"/>
          <w:color w:val="000000" w:themeColor="text1"/>
          <w:kern w:val="0"/>
          <w:sz w:val="26"/>
          <w:szCs w:val="26"/>
          <w:lang w:eastAsia="zh-CN" w:bidi="ar-SA"/>
        </w:rPr>
        <w:t>Кираматулловне</w:t>
      </w:r>
      <w:proofErr w:type="spellEnd"/>
      <w:r w:rsidRPr="00156FF7">
        <w:rPr>
          <w:rFonts w:ascii="Times New Roman" w:eastAsia="Lucida Sans Unicode" w:hAnsi="Times New Roman" w:cs="Times New Roman"/>
          <w:color w:val="000000" w:themeColor="text1"/>
          <w:kern w:val="0"/>
          <w:sz w:val="26"/>
          <w:szCs w:val="26"/>
          <w:lang w:eastAsia="zh-CN" w:bidi="ar-SA"/>
        </w:rPr>
        <w:cr/>
      </w:r>
      <w:r w:rsidRPr="00156FF7">
        <w:rPr>
          <w:rFonts w:ascii="Times New Roman" w:hAnsi="Times New Roman" w:cs="Times New Roman"/>
          <w:color w:val="000000" w:themeColor="text1"/>
          <w:kern w:val="0"/>
          <w:sz w:val="26"/>
          <w:szCs w:val="26"/>
          <w:lang w:eastAsia="zh-CN" w:bidi="ar-SA"/>
        </w:rPr>
        <w:t>364000, Чеченская Республика, г. Грозный, ул. Мира, 64, офис 01/2Б</w:t>
      </w: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АО «Сбербанк-АСТ»</w:t>
      </w: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119435, г. Москва,</w:t>
      </w: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 xml:space="preserve">Большой Саввинский переулок, д. 12, стр. 9, </w:t>
      </w:r>
    </w:p>
    <w:p w:rsidR="00156FF7" w:rsidRP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r w:rsidRPr="00156FF7">
        <w:rPr>
          <w:rFonts w:ascii="Times New Roman" w:eastAsia="Lucida Sans Unicode" w:hAnsi="Times New Roman" w:cs="Times New Roman"/>
          <w:color w:val="000000" w:themeColor="text1"/>
          <w:kern w:val="0"/>
          <w:sz w:val="26"/>
          <w:szCs w:val="26"/>
          <w:lang w:eastAsia="zh-CN" w:bidi="ar-SA"/>
        </w:rPr>
        <w:t xml:space="preserve">этаж 1, помещение 1, комната 2 </w:t>
      </w:r>
    </w:p>
    <w:p w:rsidR="00156FF7" w:rsidRDefault="00156FF7" w:rsidP="00156FF7">
      <w:pPr>
        <w:ind w:left="4395"/>
        <w:rPr>
          <w:rFonts w:ascii="Times New Roman" w:eastAsia="Lucida Sans Unicode" w:hAnsi="Times New Roman" w:cs="Times New Roman"/>
          <w:color w:val="000000" w:themeColor="text1"/>
          <w:kern w:val="0"/>
          <w:sz w:val="26"/>
          <w:szCs w:val="26"/>
          <w:lang w:eastAsia="zh-CN" w:bidi="ar-SA"/>
        </w:rPr>
      </w:pPr>
    </w:p>
    <w:p w:rsidR="000B5E77" w:rsidRDefault="000B5E77" w:rsidP="00156FF7">
      <w:pPr>
        <w:ind w:left="4395"/>
        <w:rPr>
          <w:rFonts w:ascii="Times New Roman" w:eastAsia="Lucida Sans Unicode" w:hAnsi="Times New Roman" w:cs="Times New Roman"/>
          <w:color w:val="000000" w:themeColor="text1"/>
          <w:kern w:val="0"/>
          <w:sz w:val="26"/>
          <w:szCs w:val="26"/>
          <w:lang w:eastAsia="zh-CN" w:bidi="ar-SA"/>
        </w:rPr>
      </w:pPr>
    </w:p>
    <w:p w:rsidR="000B5E77" w:rsidRDefault="000B5E77" w:rsidP="00156FF7">
      <w:pPr>
        <w:ind w:left="4395"/>
        <w:rPr>
          <w:rFonts w:ascii="Times New Roman" w:eastAsia="Lucida Sans Unicode" w:hAnsi="Times New Roman" w:cs="Times New Roman"/>
          <w:color w:val="000000" w:themeColor="text1"/>
          <w:kern w:val="0"/>
          <w:sz w:val="26"/>
          <w:szCs w:val="26"/>
          <w:lang w:eastAsia="zh-CN" w:bidi="ar-SA"/>
        </w:rPr>
      </w:pPr>
    </w:p>
    <w:p w:rsidR="000B5E77" w:rsidRDefault="000B5E77" w:rsidP="00156FF7">
      <w:pPr>
        <w:ind w:left="4395"/>
        <w:rPr>
          <w:rFonts w:ascii="Times New Roman" w:eastAsia="Lucida Sans Unicode" w:hAnsi="Times New Roman" w:cs="Times New Roman"/>
          <w:color w:val="000000" w:themeColor="text1"/>
          <w:kern w:val="0"/>
          <w:sz w:val="26"/>
          <w:szCs w:val="26"/>
          <w:lang w:eastAsia="zh-CN" w:bidi="ar-SA"/>
        </w:rPr>
      </w:pPr>
    </w:p>
    <w:p w:rsidR="000B5E77" w:rsidRDefault="000B5E77" w:rsidP="00156FF7">
      <w:pPr>
        <w:ind w:left="4395"/>
        <w:rPr>
          <w:rFonts w:ascii="Times New Roman" w:eastAsia="Lucida Sans Unicode" w:hAnsi="Times New Roman" w:cs="Times New Roman"/>
          <w:color w:val="000000" w:themeColor="text1"/>
          <w:kern w:val="0"/>
          <w:sz w:val="26"/>
          <w:szCs w:val="26"/>
          <w:lang w:eastAsia="zh-CN" w:bidi="ar-SA"/>
        </w:rPr>
      </w:pPr>
    </w:p>
    <w:p w:rsidR="000B5E77" w:rsidRDefault="000B5E77" w:rsidP="00156FF7">
      <w:pPr>
        <w:ind w:left="4395"/>
        <w:rPr>
          <w:rFonts w:ascii="Times New Roman" w:eastAsia="Lucida Sans Unicode" w:hAnsi="Times New Roman" w:cs="Times New Roman"/>
          <w:color w:val="000000" w:themeColor="text1"/>
          <w:kern w:val="0"/>
          <w:sz w:val="26"/>
          <w:szCs w:val="26"/>
          <w:lang w:eastAsia="zh-CN" w:bidi="ar-SA"/>
        </w:rPr>
      </w:pPr>
    </w:p>
    <w:p w:rsidR="000B5E77" w:rsidRDefault="000B5E77" w:rsidP="00156FF7">
      <w:pPr>
        <w:ind w:left="4395"/>
        <w:rPr>
          <w:rFonts w:ascii="Times New Roman" w:eastAsia="Lucida Sans Unicode" w:hAnsi="Times New Roman" w:cs="Times New Roman"/>
          <w:color w:val="000000" w:themeColor="text1"/>
          <w:kern w:val="0"/>
          <w:sz w:val="26"/>
          <w:szCs w:val="26"/>
          <w:lang w:eastAsia="zh-CN" w:bidi="ar-SA"/>
        </w:rPr>
      </w:pPr>
    </w:p>
    <w:p w:rsidR="000B5E77" w:rsidRDefault="000B5E77" w:rsidP="00156FF7">
      <w:pPr>
        <w:ind w:left="4395"/>
        <w:rPr>
          <w:rFonts w:ascii="Times New Roman" w:eastAsia="Lucida Sans Unicode" w:hAnsi="Times New Roman" w:cs="Times New Roman"/>
          <w:color w:val="000000" w:themeColor="text1"/>
          <w:kern w:val="0"/>
          <w:sz w:val="26"/>
          <w:szCs w:val="26"/>
          <w:lang w:eastAsia="zh-CN" w:bidi="ar-SA"/>
        </w:rPr>
      </w:pPr>
    </w:p>
    <w:p w:rsidR="000B5E77" w:rsidRPr="00156FF7" w:rsidRDefault="000B5E77" w:rsidP="00156FF7">
      <w:pPr>
        <w:ind w:left="4395"/>
        <w:rPr>
          <w:rFonts w:ascii="Times New Roman" w:eastAsia="Lucida Sans Unicode" w:hAnsi="Times New Roman" w:cs="Times New Roman"/>
          <w:color w:val="000000" w:themeColor="text1"/>
          <w:kern w:val="0"/>
          <w:sz w:val="26"/>
          <w:szCs w:val="26"/>
          <w:lang w:eastAsia="zh-CN" w:bidi="ar-SA"/>
        </w:rPr>
      </w:pPr>
    </w:p>
    <w:p w:rsidR="00156FF7" w:rsidRPr="00156FF7" w:rsidRDefault="00156FF7" w:rsidP="00156FF7">
      <w:pPr>
        <w:keepNext/>
        <w:numPr>
          <w:ilvl w:val="6"/>
          <w:numId w:val="1"/>
        </w:numPr>
        <w:tabs>
          <w:tab w:val="left" w:pos="1296"/>
          <w:tab w:val="left" w:pos="6480"/>
        </w:tabs>
        <w:jc w:val="center"/>
        <w:outlineLvl w:val="6"/>
        <w:rPr>
          <w:rFonts w:ascii="Times New Roman" w:eastAsia="Lucida Sans Unicode" w:hAnsi="Times New Roman" w:cs="Times New Roman"/>
          <w:color w:val="000000" w:themeColor="text1"/>
          <w:kern w:val="0"/>
          <w:sz w:val="26"/>
          <w:szCs w:val="26"/>
          <w:highlight w:val="lightGray"/>
          <w:lang w:eastAsia="zh-CN" w:bidi="ar-SA"/>
        </w:rPr>
      </w:pPr>
      <w:r w:rsidRPr="002830BC">
        <w:rPr>
          <w:rFonts w:ascii="Times New Roman" w:hAnsi="Times New Roman" w:cs="Times New Roman"/>
          <w:b/>
          <w:color w:val="000000" w:themeColor="text1"/>
          <w:sz w:val="26"/>
          <w:szCs w:val="26"/>
        </w:rPr>
        <w:t xml:space="preserve">РЕШЕНИЕ № </w:t>
      </w:r>
      <w:r w:rsidRPr="00156FF7">
        <w:rPr>
          <w:rFonts w:ascii="Times New Roman" w:hAnsi="Times New Roman" w:cs="Times New Roman"/>
          <w:b/>
          <w:color w:val="000000" w:themeColor="text1"/>
          <w:kern w:val="0"/>
          <w:sz w:val="26"/>
          <w:szCs w:val="26"/>
          <w:lang w:eastAsia="zh-CN" w:bidi="ar-SA"/>
        </w:rPr>
        <w:t>074/10/104-1980/2025</w:t>
      </w:r>
    </w:p>
    <w:p w:rsidR="00CB0E86" w:rsidRPr="002830BC" w:rsidRDefault="00CB0E86" w:rsidP="00CB0E86">
      <w:pPr>
        <w:pStyle w:val="7"/>
        <w:ind w:left="284"/>
        <w:textAlignment w:val="baseline"/>
        <w:rPr>
          <w:rFonts w:ascii="Times New Roman" w:hAnsi="Times New Roman" w:cs="Times New Roman"/>
          <w:b/>
          <w:color w:val="000000" w:themeColor="text1"/>
          <w:sz w:val="26"/>
          <w:szCs w:val="26"/>
        </w:rPr>
      </w:pPr>
      <w:r w:rsidRPr="002830BC">
        <w:rPr>
          <w:rFonts w:ascii="Times New Roman" w:hAnsi="Times New Roman" w:cs="Times New Roman"/>
          <w:b/>
          <w:color w:val="000000" w:themeColor="text1"/>
          <w:sz w:val="26"/>
          <w:szCs w:val="26"/>
        </w:rPr>
        <w:t>об отказе во включении сведений в реестр недобросовестных поставщиков</w:t>
      </w:r>
    </w:p>
    <w:p w:rsidR="00CB0E86" w:rsidRPr="002830BC" w:rsidRDefault="00CB0E86" w:rsidP="00CB0E86">
      <w:pPr>
        <w:keepNext/>
        <w:ind w:left="284"/>
        <w:jc w:val="center"/>
        <w:textAlignment w:val="baseline"/>
        <w:rPr>
          <w:rFonts w:ascii="Times New Roman" w:hAnsi="Times New Roman" w:cs="Times New Roman"/>
          <w:b/>
          <w:color w:val="000000" w:themeColor="text1"/>
          <w:sz w:val="26"/>
          <w:szCs w:val="26"/>
        </w:rPr>
      </w:pPr>
      <w:r w:rsidRPr="002830BC">
        <w:rPr>
          <w:rFonts w:ascii="Times New Roman" w:hAnsi="Times New Roman" w:cs="Times New Roman"/>
          <w:b/>
          <w:color w:val="000000" w:themeColor="text1"/>
          <w:sz w:val="26"/>
          <w:szCs w:val="26"/>
        </w:rPr>
        <w:t>(32</w:t>
      </w:r>
      <w:r w:rsidR="00156FF7" w:rsidRPr="002830BC">
        <w:rPr>
          <w:rFonts w:ascii="Times New Roman" w:hAnsi="Times New Roman" w:cs="Times New Roman"/>
          <w:b/>
          <w:color w:val="000000" w:themeColor="text1"/>
          <w:sz w:val="26"/>
          <w:szCs w:val="26"/>
        </w:rPr>
        <w:t>8</w:t>
      </w:r>
      <w:r w:rsidRPr="002830BC">
        <w:rPr>
          <w:rFonts w:ascii="Times New Roman" w:hAnsi="Times New Roman" w:cs="Times New Roman"/>
          <w:b/>
          <w:color w:val="000000" w:themeColor="text1"/>
          <w:sz w:val="26"/>
          <w:szCs w:val="26"/>
        </w:rPr>
        <w:t>-РНП/2025)</w:t>
      </w:r>
    </w:p>
    <w:p w:rsidR="00CB0E86" w:rsidRPr="002830BC" w:rsidRDefault="00CB0E86" w:rsidP="00CB0E86">
      <w:pPr>
        <w:spacing w:line="200" w:lineRule="atLeast"/>
        <w:ind w:left="6044"/>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г. Челябинск, пр. Ленина, 59</w:t>
      </w:r>
    </w:p>
    <w:p w:rsidR="00CB0E86" w:rsidRPr="002830BC" w:rsidRDefault="00CB0E86" w:rsidP="00CB0E86">
      <w:pPr>
        <w:spacing w:line="200" w:lineRule="atLeast"/>
        <w:ind w:left="6044"/>
        <w:jc w:val="both"/>
        <w:textAlignment w:val="baseline"/>
        <w:rPr>
          <w:rFonts w:ascii="Times New Roman" w:hAnsi="Times New Roman" w:cs="Times New Roman"/>
          <w:color w:val="000000" w:themeColor="text1"/>
          <w:sz w:val="26"/>
          <w:szCs w:val="26"/>
        </w:rPr>
      </w:pPr>
    </w:p>
    <w:p w:rsidR="00CB0E86" w:rsidRPr="002830BC" w:rsidRDefault="00CB0E86" w:rsidP="00CB0E86">
      <w:pPr>
        <w:spacing w:line="200" w:lineRule="atLeast"/>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Резолютивная часть решения оглашена 1</w:t>
      </w:r>
      <w:r w:rsidR="00156FF7" w:rsidRPr="002830BC">
        <w:rPr>
          <w:rFonts w:ascii="Times New Roman" w:hAnsi="Times New Roman" w:cs="Times New Roman"/>
          <w:color w:val="000000" w:themeColor="text1"/>
          <w:sz w:val="26"/>
          <w:szCs w:val="26"/>
        </w:rPr>
        <w:t>9</w:t>
      </w:r>
      <w:r w:rsidRPr="002830BC">
        <w:rPr>
          <w:rFonts w:ascii="Times New Roman" w:hAnsi="Times New Roman" w:cs="Times New Roman"/>
          <w:color w:val="000000" w:themeColor="text1"/>
          <w:sz w:val="26"/>
          <w:szCs w:val="26"/>
        </w:rPr>
        <w:t xml:space="preserve"> августа 2025 года</w:t>
      </w:r>
    </w:p>
    <w:p w:rsidR="00CB0E86" w:rsidRPr="002830BC" w:rsidRDefault="00CB0E86" w:rsidP="00CB0E86">
      <w:pPr>
        <w:spacing w:line="200" w:lineRule="atLeast"/>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В полном объеме решение изготовлено 2</w:t>
      </w:r>
      <w:r w:rsidR="00156FF7" w:rsidRPr="002830BC">
        <w:rPr>
          <w:rFonts w:ascii="Times New Roman" w:hAnsi="Times New Roman" w:cs="Times New Roman"/>
          <w:color w:val="000000" w:themeColor="text1"/>
          <w:sz w:val="26"/>
          <w:szCs w:val="26"/>
        </w:rPr>
        <w:t xml:space="preserve">2 </w:t>
      </w:r>
      <w:r w:rsidRPr="002830BC">
        <w:rPr>
          <w:rFonts w:ascii="Times New Roman" w:hAnsi="Times New Roman" w:cs="Times New Roman"/>
          <w:color w:val="000000" w:themeColor="text1"/>
          <w:sz w:val="26"/>
          <w:szCs w:val="26"/>
        </w:rPr>
        <w:t>августа 2025 года</w:t>
      </w:r>
    </w:p>
    <w:p w:rsidR="00CB0E86" w:rsidRPr="002830BC" w:rsidRDefault="00CB0E86" w:rsidP="00CB0E86">
      <w:pPr>
        <w:spacing w:line="200" w:lineRule="atLeast"/>
        <w:jc w:val="both"/>
        <w:textAlignment w:val="baseline"/>
        <w:rPr>
          <w:rFonts w:ascii="Times New Roman" w:hAnsi="Times New Roman" w:cs="Times New Roman"/>
          <w:color w:val="000000" w:themeColor="text1"/>
          <w:sz w:val="26"/>
          <w:szCs w:val="26"/>
        </w:rPr>
      </w:pPr>
    </w:p>
    <w:p w:rsidR="00CB0E86" w:rsidRPr="002830BC" w:rsidRDefault="00CB0E86" w:rsidP="00CB0E86">
      <w:pPr>
        <w:spacing w:line="200" w:lineRule="atLeast"/>
        <w:ind w:firstLine="709"/>
        <w:contextualSpacing/>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 xml:space="preserve">Комиссия по контролю в сфере закупок для государственных и муниципальных нужд Управления Федеральной антимонопольной службы по </w:t>
      </w:r>
      <w:r w:rsidRPr="002830BC">
        <w:rPr>
          <w:rFonts w:ascii="Times New Roman" w:hAnsi="Times New Roman" w:cs="Times New Roman"/>
          <w:color w:val="000000" w:themeColor="text1"/>
          <w:sz w:val="26"/>
          <w:szCs w:val="26"/>
        </w:rPr>
        <w:lastRenderedPageBreak/>
        <w:t>Челябинской области (далее – Комиссия) в составе:</w:t>
      </w:r>
    </w:p>
    <w:p w:rsidR="00CB0E86" w:rsidRPr="002830BC" w:rsidRDefault="00CB0E86" w:rsidP="00CB0E86">
      <w:pPr>
        <w:spacing w:line="200" w:lineRule="atLeast"/>
        <w:ind w:firstLine="709"/>
        <w:contextualSpacing/>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 xml:space="preserve"> </w:t>
      </w:r>
    </w:p>
    <w:tbl>
      <w:tblPr>
        <w:tblW w:w="9338" w:type="dxa"/>
        <w:tblLayout w:type="fixed"/>
        <w:tblCellMar>
          <w:left w:w="0" w:type="dxa"/>
          <w:right w:w="0" w:type="dxa"/>
        </w:tblCellMar>
        <w:tblLook w:val="0000" w:firstRow="0" w:lastRow="0" w:firstColumn="0" w:lastColumn="0" w:noHBand="0" w:noVBand="0"/>
      </w:tblPr>
      <w:tblGrid>
        <w:gridCol w:w="1701"/>
        <w:gridCol w:w="2127"/>
        <w:gridCol w:w="283"/>
        <w:gridCol w:w="5227"/>
      </w:tblGrid>
      <w:tr w:rsidR="002830BC" w:rsidRPr="002830BC" w:rsidTr="00AF69A7">
        <w:trPr>
          <w:trHeight w:val="1325"/>
        </w:trPr>
        <w:tc>
          <w:tcPr>
            <w:tcW w:w="1701" w:type="dxa"/>
            <w:shd w:val="clear" w:color="auto" w:fill="auto"/>
          </w:tcPr>
          <w:p w:rsidR="00CB0E86" w:rsidRPr="002830BC" w:rsidRDefault="00CB0E86" w:rsidP="00AF69A7">
            <w:pPr>
              <w:suppressLineNumbers/>
              <w:jc w:val="both"/>
              <w:rPr>
                <w:rFonts w:ascii="Times New Roman" w:eastAsia="Andale Sans UI" w:hAnsi="Times New Roman" w:cs="Times New Roman"/>
                <w:color w:val="000000" w:themeColor="text1"/>
                <w:sz w:val="26"/>
                <w:szCs w:val="26"/>
                <w:lang w:eastAsia="zh-CN" w:bidi="ar-SA"/>
              </w:rPr>
            </w:pPr>
            <w:r w:rsidRPr="002830BC">
              <w:rPr>
                <w:rFonts w:ascii="Times New Roman" w:eastAsia="Andale Sans UI" w:hAnsi="Times New Roman" w:cs="Times New Roman"/>
                <w:color w:val="000000" w:themeColor="text1"/>
                <w:sz w:val="26"/>
                <w:szCs w:val="26"/>
                <w:lang w:eastAsia="zh-CN" w:bidi="ar-SA"/>
              </w:rPr>
              <w:t>Председателя Комиссии:</w:t>
            </w:r>
          </w:p>
        </w:tc>
        <w:tc>
          <w:tcPr>
            <w:tcW w:w="2127" w:type="dxa"/>
            <w:shd w:val="clear" w:color="auto" w:fill="auto"/>
          </w:tcPr>
          <w:p w:rsidR="00CB0E86" w:rsidRPr="002830BC" w:rsidRDefault="00CB0E86" w:rsidP="00AF69A7">
            <w:pPr>
              <w:suppressLineNumbers/>
              <w:jc w:val="both"/>
              <w:rPr>
                <w:rFonts w:ascii="Times New Roman" w:eastAsia="Andale Sans UI" w:hAnsi="Times New Roman" w:cs="Times New Roman"/>
                <w:color w:val="000000" w:themeColor="text1"/>
                <w:sz w:val="26"/>
                <w:szCs w:val="26"/>
                <w:lang w:eastAsia="zh-CN" w:bidi="ar-SA"/>
              </w:rPr>
            </w:pPr>
            <w:proofErr w:type="spellStart"/>
            <w:r w:rsidRPr="002830BC">
              <w:rPr>
                <w:rFonts w:ascii="Times New Roman" w:eastAsia="Andale Sans UI" w:hAnsi="Times New Roman" w:cs="Times New Roman"/>
                <w:color w:val="000000" w:themeColor="text1"/>
                <w:sz w:val="26"/>
                <w:szCs w:val="26"/>
                <w:lang w:eastAsia="zh-CN" w:bidi="ar-SA"/>
              </w:rPr>
              <w:t>Ливончик</w:t>
            </w:r>
            <w:proofErr w:type="spellEnd"/>
            <w:r w:rsidRPr="002830BC">
              <w:rPr>
                <w:rFonts w:ascii="Times New Roman" w:eastAsia="Andale Sans UI" w:hAnsi="Times New Roman" w:cs="Times New Roman"/>
                <w:color w:val="000000" w:themeColor="text1"/>
                <w:sz w:val="26"/>
                <w:szCs w:val="26"/>
                <w:lang w:eastAsia="zh-CN" w:bidi="ar-SA"/>
              </w:rPr>
              <w:t xml:space="preserve"> В.А.</w:t>
            </w:r>
          </w:p>
        </w:tc>
        <w:tc>
          <w:tcPr>
            <w:tcW w:w="283" w:type="dxa"/>
            <w:shd w:val="clear" w:color="auto" w:fill="auto"/>
          </w:tcPr>
          <w:p w:rsidR="00CB0E86" w:rsidRPr="002830BC" w:rsidRDefault="00CB0E86" w:rsidP="00AF69A7">
            <w:pPr>
              <w:suppressLineNumbers/>
              <w:jc w:val="center"/>
              <w:rPr>
                <w:rFonts w:ascii="Times New Roman" w:eastAsia="Andale Sans UI" w:hAnsi="Times New Roman" w:cs="Times New Roman"/>
                <w:color w:val="000000" w:themeColor="text1"/>
                <w:sz w:val="26"/>
                <w:szCs w:val="26"/>
                <w:lang w:eastAsia="zh-CN" w:bidi="ar-SA"/>
              </w:rPr>
            </w:pPr>
            <w:r w:rsidRPr="002830BC">
              <w:rPr>
                <w:rFonts w:ascii="Times New Roman" w:eastAsia="Andale Sans UI" w:hAnsi="Times New Roman" w:cs="Times New Roman"/>
                <w:color w:val="000000" w:themeColor="text1"/>
                <w:sz w:val="26"/>
                <w:szCs w:val="26"/>
                <w:lang w:eastAsia="zh-CN" w:bidi="ar-SA"/>
              </w:rPr>
              <w:t>-</w:t>
            </w:r>
          </w:p>
        </w:tc>
        <w:tc>
          <w:tcPr>
            <w:tcW w:w="5227" w:type="dxa"/>
            <w:shd w:val="clear" w:color="auto" w:fill="auto"/>
          </w:tcPr>
          <w:p w:rsidR="00CB0E86" w:rsidRPr="002830BC" w:rsidRDefault="00CB0E86" w:rsidP="00AF69A7">
            <w:pPr>
              <w:suppressLineNumbers/>
              <w:jc w:val="both"/>
              <w:rPr>
                <w:rFonts w:ascii="Times New Roman" w:eastAsia="Andale Sans UI" w:hAnsi="Times New Roman" w:cs="Times New Roman"/>
                <w:color w:val="000000" w:themeColor="text1"/>
                <w:sz w:val="26"/>
                <w:szCs w:val="26"/>
                <w:lang w:eastAsia="zh-CN" w:bidi="ar-SA"/>
              </w:rPr>
            </w:pPr>
            <w:r w:rsidRPr="002830BC">
              <w:rPr>
                <w:rFonts w:ascii="Times New Roman" w:eastAsia="Andale Sans UI" w:hAnsi="Times New Roman" w:cs="Times New Roman"/>
                <w:color w:val="000000" w:themeColor="text1"/>
                <w:sz w:val="26"/>
                <w:szCs w:val="26"/>
                <w:lang w:eastAsia="zh-CN" w:bidi="ar-SA"/>
              </w:rPr>
              <w:t>заместителя руководителя управления-начальника отдела контроля закупок для государственных и муниципальных нужд Челябинского УФАС России,</w:t>
            </w:r>
          </w:p>
        </w:tc>
      </w:tr>
      <w:tr w:rsidR="002830BC" w:rsidRPr="002830BC" w:rsidTr="00AF69A7">
        <w:trPr>
          <w:trHeight w:val="1325"/>
        </w:trPr>
        <w:tc>
          <w:tcPr>
            <w:tcW w:w="1701" w:type="dxa"/>
            <w:shd w:val="clear" w:color="auto" w:fill="auto"/>
          </w:tcPr>
          <w:p w:rsidR="00CB0E86" w:rsidRPr="002830BC" w:rsidRDefault="00CB0E86" w:rsidP="00AF69A7">
            <w:pPr>
              <w:suppressLineNumbers/>
              <w:jc w:val="both"/>
              <w:rPr>
                <w:rFonts w:ascii="Times New Roman" w:eastAsia="Andale Sans UI" w:hAnsi="Times New Roman" w:cs="Times New Roman"/>
                <w:color w:val="000000" w:themeColor="text1"/>
                <w:sz w:val="26"/>
                <w:szCs w:val="26"/>
                <w:lang w:eastAsia="zh-CN" w:bidi="ar-SA"/>
              </w:rPr>
            </w:pPr>
            <w:r w:rsidRPr="002830BC">
              <w:rPr>
                <w:rFonts w:ascii="Times New Roman" w:eastAsia="Andale Sans UI" w:hAnsi="Times New Roman" w:cs="Times New Roman"/>
                <w:color w:val="000000" w:themeColor="text1"/>
                <w:sz w:val="26"/>
                <w:szCs w:val="26"/>
                <w:lang w:eastAsia="zh-CN" w:bidi="ar-SA"/>
              </w:rPr>
              <w:t>Членов Комиссии:</w:t>
            </w:r>
          </w:p>
          <w:p w:rsidR="00CB0E86" w:rsidRPr="002830BC" w:rsidRDefault="00CB0E86" w:rsidP="00AF69A7">
            <w:pPr>
              <w:rPr>
                <w:rFonts w:ascii="Times New Roman" w:eastAsia="Andale Sans UI" w:hAnsi="Times New Roman" w:cs="Times New Roman"/>
                <w:color w:val="000000" w:themeColor="text1"/>
                <w:sz w:val="26"/>
                <w:szCs w:val="26"/>
                <w:lang w:eastAsia="zh-CN" w:bidi="ar-SA"/>
              </w:rPr>
            </w:pPr>
          </w:p>
          <w:p w:rsidR="00CB0E86" w:rsidRPr="002830BC" w:rsidRDefault="00CB0E86" w:rsidP="00AF69A7">
            <w:pPr>
              <w:rPr>
                <w:rFonts w:ascii="Times New Roman" w:eastAsia="Andale Sans UI" w:hAnsi="Times New Roman" w:cs="Times New Roman"/>
                <w:color w:val="000000" w:themeColor="text1"/>
                <w:sz w:val="26"/>
                <w:szCs w:val="26"/>
                <w:lang w:eastAsia="zh-CN" w:bidi="ar-SA"/>
              </w:rPr>
            </w:pPr>
          </w:p>
          <w:p w:rsidR="00CB0E86" w:rsidRPr="002830BC" w:rsidRDefault="00CB0E86" w:rsidP="00AF69A7">
            <w:pPr>
              <w:rPr>
                <w:rFonts w:ascii="Times New Roman" w:eastAsia="Andale Sans UI" w:hAnsi="Times New Roman" w:cs="Times New Roman"/>
                <w:color w:val="000000" w:themeColor="text1"/>
                <w:sz w:val="26"/>
                <w:szCs w:val="26"/>
                <w:lang w:eastAsia="zh-CN" w:bidi="ar-SA"/>
              </w:rPr>
            </w:pPr>
          </w:p>
        </w:tc>
        <w:tc>
          <w:tcPr>
            <w:tcW w:w="2127" w:type="dxa"/>
            <w:shd w:val="clear" w:color="auto" w:fill="auto"/>
          </w:tcPr>
          <w:p w:rsidR="00CB0E86" w:rsidRPr="002830BC" w:rsidRDefault="00CB0E86" w:rsidP="00AF69A7">
            <w:pPr>
              <w:suppressLineNumbers/>
              <w:jc w:val="both"/>
              <w:rPr>
                <w:rFonts w:ascii="Times New Roman" w:eastAsia="Andale Sans UI" w:hAnsi="Times New Roman" w:cs="Times New Roman"/>
                <w:color w:val="000000" w:themeColor="text1"/>
                <w:sz w:val="26"/>
                <w:szCs w:val="26"/>
                <w:lang w:eastAsia="zh-CN" w:bidi="ar-SA"/>
              </w:rPr>
            </w:pPr>
            <w:r w:rsidRPr="002830BC">
              <w:rPr>
                <w:rFonts w:ascii="Times New Roman" w:eastAsia="Andale Sans UI" w:hAnsi="Times New Roman" w:cs="Times New Roman"/>
                <w:color w:val="000000" w:themeColor="text1"/>
                <w:sz w:val="26"/>
                <w:szCs w:val="26"/>
                <w:lang w:eastAsia="zh-CN" w:bidi="ar-SA"/>
              </w:rPr>
              <w:t>Фадеевой Н.В.</w:t>
            </w:r>
          </w:p>
          <w:p w:rsidR="00CB0E86" w:rsidRPr="002830BC" w:rsidRDefault="00CB0E86" w:rsidP="00AF69A7">
            <w:pPr>
              <w:suppressLineNumbers/>
              <w:jc w:val="both"/>
              <w:rPr>
                <w:rFonts w:ascii="Times New Roman" w:eastAsia="Andale Sans UI" w:hAnsi="Times New Roman" w:cs="Times New Roman"/>
                <w:color w:val="000000" w:themeColor="text1"/>
                <w:sz w:val="26"/>
                <w:szCs w:val="26"/>
                <w:lang w:eastAsia="zh-CN" w:bidi="ar-SA"/>
              </w:rPr>
            </w:pPr>
          </w:p>
          <w:p w:rsidR="00CB0E86" w:rsidRPr="002830BC" w:rsidRDefault="00CB0E86" w:rsidP="00AF69A7">
            <w:pPr>
              <w:suppressLineNumbers/>
              <w:jc w:val="both"/>
              <w:rPr>
                <w:rFonts w:ascii="Times New Roman" w:eastAsia="Andale Sans UI" w:hAnsi="Times New Roman" w:cs="Times New Roman"/>
                <w:color w:val="000000" w:themeColor="text1"/>
                <w:sz w:val="26"/>
                <w:szCs w:val="26"/>
                <w:lang w:eastAsia="zh-CN" w:bidi="ar-SA"/>
              </w:rPr>
            </w:pPr>
          </w:p>
          <w:p w:rsidR="00CB0E86" w:rsidRPr="002830BC" w:rsidRDefault="00CB0E86" w:rsidP="00AF69A7">
            <w:pPr>
              <w:suppressLineNumbers/>
              <w:jc w:val="both"/>
              <w:rPr>
                <w:rFonts w:ascii="Times New Roman" w:eastAsia="Andale Sans UI" w:hAnsi="Times New Roman" w:cs="Times New Roman"/>
                <w:color w:val="000000" w:themeColor="text1"/>
                <w:sz w:val="26"/>
                <w:szCs w:val="26"/>
                <w:lang w:eastAsia="zh-CN" w:bidi="ar-SA"/>
              </w:rPr>
            </w:pPr>
          </w:p>
          <w:p w:rsidR="00CB0E86" w:rsidRPr="002830BC" w:rsidRDefault="00CB0E86" w:rsidP="00AF69A7">
            <w:pPr>
              <w:rPr>
                <w:rFonts w:ascii="Times New Roman" w:eastAsia="Andale Sans UI" w:hAnsi="Times New Roman" w:cs="Times New Roman"/>
                <w:color w:val="000000" w:themeColor="text1"/>
                <w:sz w:val="26"/>
                <w:szCs w:val="26"/>
                <w:lang w:eastAsia="zh-CN" w:bidi="ar-SA"/>
              </w:rPr>
            </w:pPr>
          </w:p>
        </w:tc>
        <w:tc>
          <w:tcPr>
            <w:tcW w:w="283" w:type="dxa"/>
            <w:shd w:val="clear" w:color="auto" w:fill="auto"/>
          </w:tcPr>
          <w:p w:rsidR="00CB0E86" w:rsidRPr="002830BC" w:rsidRDefault="00CB0E86" w:rsidP="00AF69A7">
            <w:pPr>
              <w:suppressLineNumbers/>
              <w:jc w:val="center"/>
              <w:rPr>
                <w:rFonts w:ascii="Times New Roman" w:eastAsia="Andale Sans UI" w:hAnsi="Times New Roman" w:cs="Times New Roman"/>
                <w:color w:val="000000" w:themeColor="text1"/>
                <w:sz w:val="26"/>
                <w:szCs w:val="26"/>
                <w:lang w:eastAsia="zh-CN" w:bidi="ar-SA"/>
              </w:rPr>
            </w:pPr>
            <w:r w:rsidRPr="002830BC">
              <w:rPr>
                <w:rFonts w:ascii="Times New Roman" w:eastAsia="Andale Sans UI" w:hAnsi="Times New Roman" w:cs="Times New Roman"/>
                <w:color w:val="000000" w:themeColor="text1"/>
                <w:sz w:val="26"/>
                <w:szCs w:val="26"/>
                <w:lang w:eastAsia="zh-CN" w:bidi="ar-SA"/>
              </w:rPr>
              <w:t>-</w:t>
            </w:r>
          </w:p>
        </w:tc>
        <w:tc>
          <w:tcPr>
            <w:tcW w:w="5227" w:type="dxa"/>
            <w:shd w:val="clear" w:color="auto" w:fill="auto"/>
          </w:tcPr>
          <w:p w:rsidR="00CB0E86" w:rsidRPr="002830BC" w:rsidRDefault="00CB0E86" w:rsidP="00AF69A7">
            <w:pPr>
              <w:suppressLineNumbers/>
              <w:jc w:val="both"/>
              <w:rPr>
                <w:rFonts w:ascii="Times New Roman" w:eastAsia="Andale Sans UI" w:hAnsi="Times New Roman" w:cs="Times New Roman"/>
                <w:color w:val="000000" w:themeColor="text1"/>
                <w:sz w:val="26"/>
                <w:szCs w:val="26"/>
                <w:lang w:eastAsia="zh-CN" w:bidi="ar-SA"/>
              </w:rPr>
            </w:pPr>
            <w:r w:rsidRPr="002830BC">
              <w:rPr>
                <w:rFonts w:ascii="Times New Roman" w:eastAsia="Andale Sans UI" w:hAnsi="Times New Roman" w:cs="Times New Roman"/>
                <w:color w:val="000000" w:themeColor="text1"/>
                <w:sz w:val="26"/>
                <w:szCs w:val="26"/>
                <w:lang w:eastAsia="zh-CN" w:bidi="ar-SA"/>
              </w:rPr>
              <w:t>заместителя начальника отдела контроля закупок для государственных и муниципальных нужд Челябинского УФАС России,</w:t>
            </w:r>
          </w:p>
        </w:tc>
      </w:tr>
      <w:tr w:rsidR="002830BC" w:rsidRPr="002830BC" w:rsidTr="00AF69A7">
        <w:trPr>
          <w:trHeight w:val="88"/>
        </w:trPr>
        <w:tc>
          <w:tcPr>
            <w:tcW w:w="1701" w:type="dxa"/>
            <w:shd w:val="clear" w:color="auto" w:fill="auto"/>
          </w:tcPr>
          <w:p w:rsidR="00CB0E86" w:rsidRPr="002830BC" w:rsidRDefault="00CB0E86" w:rsidP="00156FF7">
            <w:pPr>
              <w:pStyle w:val="21"/>
              <w:snapToGrid w:val="0"/>
              <w:ind w:firstLine="0"/>
              <w:rPr>
                <w:color w:val="000000" w:themeColor="text1"/>
                <w:szCs w:val="26"/>
              </w:rPr>
            </w:pPr>
          </w:p>
        </w:tc>
        <w:tc>
          <w:tcPr>
            <w:tcW w:w="2127" w:type="dxa"/>
            <w:shd w:val="clear" w:color="auto" w:fill="auto"/>
          </w:tcPr>
          <w:p w:rsidR="00CB0E86" w:rsidRPr="002830BC" w:rsidRDefault="00CB0E86" w:rsidP="00156FF7">
            <w:pPr>
              <w:suppressLineNumbers/>
              <w:jc w:val="both"/>
              <w:rPr>
                <w:rFonts w:ascii="Times New Roman" w:eastAsia="Andale Sans UI" w:hAnsi="Times New Roman" w:cs="Times New Roman"/>
                <w:color w:val="000000" w:themeColor="text1"/>
                <w:sz w:val="26"/>
                <w:szCs w:val="26"/>
              </w:rPr>
            </w:pPr>
            <w:r w:rsidRPr="002830BC">
              <w:rPr>
                <w:rFonts w:ascii="Times New Roman" w:eastAsia="Andale Sans UI" w:hAnsi="Times New Roman" w:cs="Times New Roman"/>
                <w:color w:val="000000" w:themeColor="text1"/>
                <w:sz w:val="26"/>
                <w:szCs w:val="26"/>
              </w:rPr>
              <w:t>Михайловой М.А.</w:t>
            </w:r>
          </w:p>
        </w:tc>
        <w:tc>
          <w:tcPr>
            <w:tcW w:w="283" w:type="dxa"/>
            <w:shd w:val="clear" w:color="auto" w:fill="auto"/>
          </w:tcPr>
          <w:p w:rsidR="00CB0E86" w:rsidRPr="002830BC" w:rsidRDefault="00CB0E86" w:rsidP="00156FF7">
            <w:pPr>
              <w:suppressLineNumbers/>
              <w:jc w:val="both"/>
              <w:rPr>
                <w:rFonts w:ascii="Times New Roman" w:eastAsia="Andale Sans UI" w:hAnsi="Times New Roman" w:cs="Times New Roman"/>
                <w:color w:val="000000" w:themeColor="text1"/>
                <w:sz w:val="26"/>
                <w:szCs w:val="26"/>
              </w:rPr>
            </w:pPr>
            <w:r w:rsidRPr="002830BC">
              <w:rPr>
                <w:rFonts w:ascii="Times New Roman" w:eastAsia="Andale Sans UI" w:hAnsi="Times New Roman" w:cs="Times New Roman"/>
                <w:color w:val="000000" w:themeColor="text1"/>
                <w:sz w:val="26"/>
                <w:szCs w:val="26"/>
              </w:rPr>
              <w:t xml:space="preserve">  -</w:t>
            </w:r>
          </w:p>
        </w:tc>
        <w:tc>
          <w:tcPr>
            <w:tcW w:w="5227" w:type="dxa"/>
            <w:shd w:val="clear" w:color="auto" w:fill="auto"/>
          </w:tcPr>
          <w:p w:rsidR="00CB0E86" w:rsidRPr="002830BC" w:rsidRDefault="00CB0E86" w:rsidP="00156FF7">
            <w:pPr>
              <w:suppressLineNumbers/>
              <w:jc w:val="both"/>
              <w:rPr>
                <w:rFonts w:ascii="Times New Roman" w:eastAsia="Andale Sans UI" w:hAnsi="Times New Roman" w:cs="Times New Roman"/>
                <w:color w:val="000000" w:themeColor="text1"/>
                <w:sz w:val="26"/>
                <w:szCs w:val="26"/>
              </w:rPr>
            </w:pPr>
            <w:r w:rsidRPr="002830BC">
              <w:rPr>
                <w:rFonts w:ascii="Times New Roman" w:eastAsia="Andale Sans UI" w:hAnsi="Times New Roman" w:cs="Times New Roman"/>
                <w:color w:val="000000" w:themeColor="text1"/>
                <w:sz w:val="26"/>
                <w:szCs w:val="26"/>
              </w:rPr>
              <w:t>специалиста-эксперта отдела контроля закупок для государственных и муниципальных нужд Челябинского УФАС России,</w:t>
            </w:r>
          </w:p>
          <w:p w:rsidR="00156FF7" w:rsidRPr="002830BC" w:rsidRDefault="00156FF7" w:rsidP="00156FF7">
            <w:pPr>
              <w:suppressLineNumbers/>
              <w:jc w:val="both"/>
              <w:rPr>
                <w:rFonts w:ascii="Times New Roman" w:eastAsia="Andale Sans UI" w:hAnsi="Times New Roman" w:cs="Times New Roman"/>
                <w:color w:val="000000" w:themeColor="text1"/>
                <w:sz w:val="26"/>
                <w:szCs w:val="26"/>
              </w:rPr>
            </w:pPr>
          </w:p>
        </w:tc>
      </w:tr>
    </w:tbl>
    <w:p w:rsidR="00CB0E86" w:rsidRPr="008D4E7B" w:rsidRDefault="00CB0E86" w:rsidP="00156FF7">
      <w:pPr>
        <w:spacing w:line="200" w:lineRule="atLeast"/>
        <w:jc w:val="both"/>
        <w:textAlignment w:val="baseline"/>
        <w:rPr>
          <w:rStyle w:val="cef1edeee2edeee9f2e5eaf1f230"/>
          <w:b w:val="0"/>
          <w:color w:val="000000" w:themeColor="text1"/>
          <w:sz w:val="26"/>
          <w:szCs w:val="26"/>
        </w:rPr>
      </w:pPr>
      <w:r w:rsidRPr="002830BC">
        <w:rPr>
          <w:rStyle w:val="cef1edeee2edeee9f2e5eaf1f23cde5efeeebf3e6e8f0edfbe9"/>
          <w:b w:val="0"/>
          <w:color w:val="000000" w:themeColor="text1"/>
          <w:sz w:val="26"/>
          <w:szCs w:val="26"/>
        </w:rPr>
        <w:t xml:space="preserve">рассмотрев обращение </w:t>
      </w:r>
      <w:r w:rsidR="00156FF7" w:rsidRPr="002830BC">
        <w:rPr>
          <w:rStyle w:val="cef1edeee2edeee9f2e5eaf1f23cde5efeeebf3e6e8f0edfbe9"/>
          <w:b w:val="0"/>
          <w:color w:val="000000" w:themeColor="text1"/>
          <w:sz w:val="26"/>
          <w:szCs w:val="26"/>
        </w:rPr>
        <w:t xml:space="preserve">Муниципального бюджетного учреждения «Городская служба благоустройства» </w:t>
      </w:r>
      <w:r w:rsidR="002830BC">
        <w:rPr>
          <w:rStyle w:val="cef1edeee2edeee9f2e5eaf1f23cde5efeeebf3e6e8f0edfbe9"/>
          <w:b w:val="0"/>
          <w:color w:val="000000" w:themeColor="text1"/>
          <w:sz w:val="26"/>
          <w:szCs w:val="26"/>
        </w:rPr>
        <w:t xml:space="preserve">(далее - заказчик) </w:t>
      </w:r>
      <w:r w:rsidRPr="002830BC">
        <w:rPr>
          <w:rStyle w:val="cef1edeee2edeee9f2e5eaf1f23cde5efeeebf3e6e8f0edfbe9"/>
          <w:b w:val="0"/>
          <w:color w:val="000000" w:themeColor="text1"/>
          <w:sz w:val="26"/>
          <w:szCs w:val="26"/>
        </w:rPr>
        <w:t xml:space="preserve">о включении в реестр недобросовестных поставщиков (подрядчиков, исполнителей) сведений об участнике электронного аукциона Обществе с ограниченной ответственностью </w:t>
      </w:r>
      <w:r w:rsidR="00156FF7" w:rsidRPr="002830BC">
        <w:rPr>
          <w:rFonts w:ascii="Times New Roman" w:hAnsi="Times New Roman" w:cs="Times New Roman"/>
          <w:color w:val="000000" w:themeColor="text1"/>
          <w:sz w:val="26"/>
          <w:szCs w:val="26"/>
        </w:rPr>
        <w:t>Строительная компания</w:t>
      </w:r>
      <w:r w:rsidR="00156FF7" w:rsidRPr="002830BC">
        <w:rPr>
          <w:rStyle w:val="cef1edeee2edeee9f2e5eaf1f23cde5efeeebf3e6e8f0edfbe9"/>
          <w:b w:val="0"/>
          <w:color w:val="000000" w:themeColor="text1"/>
          <w:sz w:val="26"/>
          <w:szCs w:val="26"/>
        </w:rPr>
        <w:t xml:space="preserve"> «ИНТЕРСПЕЦСТРОЙ»</w:t>
      </w:r>
      <w:r w:rsidRPr="002830BC">
        <w:rPr>
          <w:rStyle w:val="cef1edeee2edeee9f2e5eaf1f23cde5efeeebf3e6e8f0edfbe9"/>
          <w:b w:val="0"/>
          <w:color w:val="000000" w:themeColor="text1"/>
          <w:sz w:val="26"/>
          <w:szCs w:val="26"/>
        </w:rPr>
        <w:t xml:space="preserve"> (далее – ООО </w:t>
      </w:r>
      <w:r w:rsidR="00156FF7" w:rsidRPr="002830BC">
        <w:rPr>
          <w:rStyle w:val="cef1edeee2edeee9f2e5eaf1f23cde5efeeebf3e6e8f0edfbe9"/>
          <w:b w:val="0"/>
          <w:color w:val="000000" w:themeColor="text1"/>
          <w:sz w:val="26"/>
          <w:szCs w:val="26"/>
        </w:rPr>
        <w:t>СК «ИНТЕРСПЕЦСТРОЙ»</w:t>
      </w:r>
      <w:r w:rsidRPr="002830BC">
        <w:rPr>
          <w:rStyle w:val="cef1edeee2edeee9f2e5eaf1f23cde5efeeebf3e6e8f0edfbe9"/>
          <w:b w:val="0"/>
          <w:color w:val="000000" w:themeColor="text1"/>
          <w:sz w:val="26"/>
          <w:szCs w:val="26"/>
        </w:rPr>
        <w:t>, Общество, участ</w:t>
      </w:r>
      <w:r w:rsidRPr="008D4E7B">
        <w:rPr>
          <w:rStyle w:val="cef1edeee2edeee9f2e5eaf1f23cde5efeeebf3e6e8f0edfbe9"/>
          <w:b w:val="0"/>
          <w:color w:val="000000" w:themeColor="text1"/>
          <w:sz w:val="26"/>
          <w:szCs w:val="26"/>
        </w:rPr>
        <w:t>ник), его директоре, участник</w:t>
      </w:r>
      <w:r w:rsidR="00B33892" w:rsidRPr="008D4E7B">
        <w:rPr>
          <w:rStyle w:val="cef1edeee2edeee9f2e5eaf1f23cde5efeeebf3e6e8f0edfbe9"/>
          <w:b w:val="0"/>
          <w:color w:val="000000" w:themeColor="text1"/>
          <w:sz w:val="26"/>
          <w:szCs w:val="26"/>
        </w:rPr>
        <w:t>е</w:t>
      </w:r>
      <w:r w:rsidRPr="008D4E7B">
        <w:rPr>
          <w:rStyle w:val="cef1edeee2edeee9f2e5eaf1f23cde5efeeebf3e6e8f0edfbe9"/>
          <w:b w:val="0"/>
          <w:color w:val="000000" w:themeColor="text1"/>
          <w:sz w:val="26"/>
          <w:szCs w:val="26"/>
        </w:rPr>
        <w:t xml:space="preserve"> в связи с уклонением от заключения контракта по результатам проведения электронного аукциона на </w:t>
      </w:r>
      <w:r w:rsidR="003F35B3" w:rsidRPr="008D4E7B">
        <w:rPr>
          <w:rStyle w:val="cef1edeee2edeee9f2e5eaf1f23cde5efeeebf3e6e8f0edfbe9"/>
          <w:b w:val="0"/>
          <w:color w:val="000000" w:themeColor="text1"/>
          <w:sz w:val="26"/>
          <w:szCs w:val="26"/>
        </w:rPr>
        <w:t xml:space="preserve">поставку горячего асфальта </w:t>
      </w:r>
      <w:r w:rsidRPr="008D4E7B">
        <w:rPr>
          <w:rStyle w:val="cef1edeee2edeee9f2e5eaf1f23cde5efeeebf3e6e8f0edfbe9"/>
          <w:b w:val="0"/>
          <w:color w:val="000000" w:themeColor="text1"/>
          <w:sz w:val="26"/>
          <w:szCs w:val="26"/>
        </w:rPr>
        <w:t xml:space="preserve"> (извещение № </w:t>
      </w:r>
      <w:r w:rsidR="009543B5" w:rsidRPr="008D4E7B">
        <w:rPr>
          <w:rStyle w:val="cef1edeee2edeee9f2e5eaf1f23cde5efeeebf3e6e8f0edfbe9"/>
          <w:b w:val="0"/>
          <w:color w:val="000000" w:themeColor="text1"/>
          <w:sz w:val="26"/>
          <w:szCs w:val="26"/>
        </w:rPr>
        <w:t>0169300007525000138</w:t>
      </w:r>
      <w:r w:rsidRPr="008D4E7B">
        <w:rPr>
          <w:rStyle w:val="cef1edeee2edeee9f2e5eaf1f23cde5efeeebf3e6e8f0edfbe9"/>
          <w:b w:val="0"/>
          <w:color w:val="000000" w:themeColor="text1"/>
          <w:sz w:val="26"/>
          <w:szCs w:val="26"/>
        </w:rPr>
        <w:t>) (далее – аукцион, закупка),</w:t>
      </w:r>
      <w:r w:rsidRPr="008D4E7B">
        <w:rPr>
          <w:rFonts w:ascii="Times New Roman" w:hAnsi="Times New Roman" w:cs="Times New Roman"/>
          <w:color w:val="000000" w:themeColor="text1"/>
          <w:sz w:val="26"/>
          <w:szCs w:val="26"/>
        </w:rPr>
        <w:t xml:space="preserve"> </w:t>
      </w:r>
      <w:r w:rsidRPr="008D4E7B">
        <w:rPr>
          <w:rStyle w:val="cef1edeee2edeee9f2e5eaf1f230"/>
          <w:b w:val="0"/>
          <w:color w:val="000000" w:themeColor="text1"/>
          <w:sz w:val="26"/>
          <w:szCs w:val="26"/>
        </w:rPr>
        <w:t>в присутствии посредством видеоконференцсвязи:</w:t>
      </w:r>
    </w:p>
    <w:p w:rsidR="00CB0E86" w:rsidRPr="008D4E7B" w:rsidRDefault="00CB0E86" w:rsidP="00156FF7">
      <w:pPr>
        <w:pStyle w:val="ConsNormal"/>
        <w:ind w:firstLine="0"/>
        <w:contextualSpacing/>
        <w:jc w:val="both"/>
        <w:rPr>
          <w:rFonts w:ascii="Times New Roman" w:hAnsi="Times New Roman" w:cs="Times New Roman"/>
          <w:color w:val="000000" w:themeColor="text1"/>
          <w:sz w:val="26"/>
          <w:szCs w:val="26"/>
        </w:rPr>
      </w:pPr>
      <w:r w:rsidRPr="008D4E7B">
        <w:rPr>
          <w:rFonts w:ascii="Times New Roman" w:hAnsi="Times New Roman" w:cs="Times New Roman"/>
          <w:color w:val="000000" w:themeColor="text1"/>
          <w:sz w:val="26"/>
          <w:szCs w:val="26"/>
        </w:rPr>
        <w:t>- представителя заказчика</w:t>
      </w:r>
      <w:r w:rsidR="008D4E7B" w:rsidRPr="008D4E7B">
        <w:rPr>
          <w:rFonts w:ascii="Times New Roman" w:hAnsi="Times New Roman" w:cs="Times New Roman"/>
          <w:color w:val="000000" w:themeColor="text1"/>
          <w:sz w:val="26"/>
          <w:szCs w:val="26"/>
        </w:rPr>
        <w:t xml:space="preserve"> –</w:t>
      </w:r>
      <w:r w:rsidRPr="008D4E7B">
        <w:rPr>
          <w:rFonts w:ascii="Times New Roman" w:hAnsi="Times New Roman" w:cs="Times New Roman"/>
          <w:color w:val="000000" w:themeColor="text1"/>
          <w:sz w:val="26"/>
          <w:szCs w:val="26"/>
        </w:rPr>
        <w:t xml:space="preserve"> </w:t>
      </w:r>
      <w:proofErr w:type="spellStart"/>
      <w:r w:rsidR="008D4E7B" w:rsidRPr="008D4E7B">
        <w:rPr>
          <w:rFonts w:ascii="Times New Roman" w:hAnsi="Times New Roman" w:cs="Times New Roman"/>
          <w:color w:val="000000" w:themeColor="text1"/>
          <w:sz w:val="26"/>
          <w:szCs w:val="26"/>
        </w:rPr>
        <w:t>Дыдыкиной</w:t>
      </w:r>
      <w:proofErr w:type="spellEnd"/>
      <w:r w:rsidR="008D4E7B" w:rsidRPr="008D4E7B">
        <w:rPr>
          <w:rFonts w:ascii="Times New Roman" w:hAnsi="Times New Roman" w:cs="Times New Roman"/>
          <w:color w:val="000000" w:themeColor="text1"/>
          <w:sz w:val="26"/>
          <w:szCs w:val="26"/>
        </w:rPr>
        <w:t xml:space="preserve"> С.О</w:t>
      </w:r>
      <w:r w:rsidRPr="008D4E7B">
        <w:rPr>
          <w:rFonts w:ascii="Times New Roman" w:hAnsi="Times New Roman" w:cs="Times New Roman"/>
          <w:color w:val="000000" w:themeColor="text1"/>
          <w:sz w:val="26"/>
          <w:szCs w:val="26"/>
        </w:rPr>
        <w:t>.</w:t>
      </w:r>
      <w:r w:rsidR="008D4E7B" w:rsidRPr="008D4E7B">
        <w:rPr>
          <w:rFonts w:ascii="Times New Roman" w:hAnsi="Times New Roman" w:cs="Times New Roman"/>
          <w:color w:val="000000" w:themeColor="text1"/>
          <w:sz w:val="26"/>
          <w:szCs w:val="26"/>
        </w:rPr>
        <w:t>,</w:t>
      </w:r>
      <w:r w:rsidRPr="008D4E7B">
        <w:rPr>
          <w:rFonts w:ascii="Times New Roman" w:hAnsi="Times New Roman" w:cs="Times New Roman"/>
          <w:color w:val="000000" w:themeColor="text1"/>
          <w:sz w:val="26"/>
          <w:szCs w:val="26"/>
        </w:rPr>
        <w:t xml:space="preserve"> </w:t>
      </w:r>
      <w:r w:rsidRPr="008D4E7B">
        <w:rPr>
          <w:rStyle w:val="cef1edeee2edeee9f2e5eaf1f230"/>
          <w:rFonts w:eastAsia="Arial"/>
          <w:b w:val="0"/>
          <w:color w:val="000000" w:themeColor="text1"/>
          <w:sz w:val="26"/>
          <w:szCs w:val="26"/>
        </w:rPr>
        <w:t>действующе</w:t>
      </w:r>
      <w:r w:rsidR="008D4E7B" w:rsidRPr="008D4E7B">
        <w:rPr>
          <w:rStyle w:val="cef1edeee2edeee9f2e5eaf1f230"/>
          <w:rFonts w:eastAsia="Arial"/>
          <w:b w:val="0"/>
          <w:color w:val="000000" w:themeColor="text1"/>
          <w:sz w:val="26"/>
          <w:szCs w:val="26"/>
        </w:rPr>
        <w:t>й</w:t>
      </w:r>
      <w:r w:rsidRPr="008D4E7B">
        <w:rPr>
          <w:rStyle w:val="cef1edeee2edeee9f2e5eaf1f230"/>
          <w:rFonts w:eastAsia="Arial"/>
          <w:b w:val="0"/>
          <w:color w:val="000000" w:themeColor="text1"/>
          <w:sz w:val="26"/>
          <w:szCs w:val="26"/>
        </w:rPr>
        <w:t xml:space="preserve"> на о</w:t>
      </w:r>
      <w:r w:rsidR="008D4E7B" w:rsidRPr="008D4E7B">
        <w:rPr>
          <w:rStyle w:val="cef1edeee2edeee9f2e5eaf1f230"/>
          <w:rFonts w:eastAsia="Arial"/>
          <w:b w:val="0"/>
          <w:color w:val="000000" w:themeColor="text1"/>
          <w:sz w:val="26"/>
          <w:szCs w:val="26"/>
        </w:rPr>
        <w:t>сновании доверенности б/н от 02</w:t>
      </w:r>
      <w:r w:rsidRPr="008D4E7B">
        <w:rPr>
          <w:rStyle w:val="cef1edeee2edeee9f2e5eaf1f230"/>
          <w:rFonts w:eastAsia="Arial"/>
          <w:b w:val="0"/>
          <w:color w:val="000000" w:themeColor="text1"/>
          <w:sz w:val="26"/>
          <w:szCs w:val="26"/>
        </w:rPr>
        <w:t>.</w:t>
      </w:r>
      <w:r w:rsidR="008D4E7B" w:rsidRPr="008D4E7B">
        <w:rPr>
          <w:rStyle w:val="cef1edeee2edeee9f2e5eaf1f230"/>
          <w:rFonts w:eastAsia="Arial"/>
          <w:b w:val="0"/>
          <w:color w:val="000000" w:themeColor="text1"/>
          <w:sz w:val="26"/>
          <w:szCs w:val="26"/>
        </w:rPr>
        <w:t>12</w:t>
      </w:r>
      <w:r w:rsidRPr="008D4E7B">
        <w:rPr>
          <w:rStyle w:val="cef1edeee2edeee9f2e5eaf1f230"/>
          <w:rFonts w:eastAsia="Arial"/>
          <w:b w:val="0"/>
          <w:color w:val="000000" w:themeColor="text1"/>
          <w:sz w:val="26"/>
          <w:szCs w:val="26"/>
        </w:rPr>
        <w:t>.202</w:t>
      </w:r>
      <w:r w:rsidR="00C53B9E">
        <w:rPr>
          <w:rStyle w:val="cef1edeee2edeee9f2e5eaf1f230"/>
          <w:rFonts w:eastAsia="Arial"/>
          <w:b w:val="0"/>
          <w:color w:val="000000" w:themeColor="text1"/>
          <w:sz w:val="26"/>
          <w:szCs w:val="26"/>
        </w:rPr>
        <w:t>4</w:t>
      </w:r>
      <w:r w:rsidRPr="008D4E7B">
        <w:rPr>
          <w:rStyle w:val="cef1edeee2edeee9f2e5eaf1f230"/>
          <w:rFonts w:eastAsia="Arial"/>
          <w:b w:val="0"/>
          <w:color w:val="000000" w:themeColor="text1"/>
          <w:sz w:val="26"/>
          <w:szCs w:val="26"/>
        </w:rPr>
        <w:t>,</w:t>
      </w:r>
    </w:p>
    <w:p w:rsidR="002830BC" w:rsidRPr="002830BC" w:rsidRDefault="00CB0E86" w:rsidP="002830BC">
      <w:pPr>
        <w:pStyle w:val="ConsNormal"/>
        <w:ind w:firstLine="0"/>
        <w:contextualSpacing/>
        <w:jc w:val="both"/>
        <w:rPr>
          <w:rFonts w:ascii="Times New Roman" w:hAnsi="Times New Roman" w:cs="Times New Roman"/>
          <w:color w:val="000000" w:themeColor="text1"/>
          <w:sz w:val="26"/>
          <w:szCs w:val="26"/>
        </w:rPr>
      </w:pPr>
      <w:r w:rsidRPr="008D4E7B">
        <w:rPr>
          <w:rFonts w:ascii="Times New Roman" w:hAnsi="Times New Roman" w:cs="Times New Roman"/>
          <w:color w:val="000000" w:themeColor="text1"/>
          <w:sz w:val="26"/>
          <w:szCs w:val="26"/>
        </w:rPr>
        <w:t xml:space="preserve">- </w:t>
      </w:r>
      <w:r w:rsidR="002830BC" w:rsidRPr="008D4E7B">
        <w:rPr>
          <w:rStyle w:val="cef1edeee2edeee9f2e5eaf1f230"/>
          <w:rFonts w:eastAsia="Arial"/>
          <w:b w:val="0"/>
          <w:color w:val="000000" w:themeColor="text1"/>
          <w:sz w:val="26"/>
          <w:szCs w:val="26"/>
        </w:rPr>
        <w:t>представителя</w:t>
      </w:r>
      <w:r w:rsidRPr="008D4E7B">
        <w:rPr>
          <w:rStyle w:val="cef1edeee2edeee9f2e5eaf1f230"/>
          <w:rFonts w:eastAsia="Arial"/>
          <w:b w:val="0"/>
          <w:color w:val="000000" w:themeColor="text1"/>
          <w:sz w:val="26"/>
          <w:szCs w:val="26"/>
        </w:rPr>
        <w:t xml:space="preserve"> </w:t>
      </w:r>
      <w:r w:rsidRPr="008D4E7B">
        <w:rPr>
          <w:rStyle w:val="cef1edeee2edeee9f2e5eaf1f23cde5efeeebf3e6e8f0edfbe9"/>
          <w:rFonts w:eastAsia="Arial"/>
          <w:b w:val="0"/>
          <w:color w:val="000000" w:themeColor="text1"/>
          <w:sz w:val="26"/>
          <w:szCs w:val="26"/>
        </w:rPr>
        <w:t xml:space="preserve">ООО </w:t>
      </w:r>
      <w:r w:rsidR="00156FF7" w:rsidRPr="008D4E7B">
        <w:rPr>
          <w:rStyle w:val="cef1edeee2edeee9f2e5eaf1f23cde5efeeebf3e6e8f0edfbe9"/>
          <w:rFonts w:eastAsia="Arial"/>
          <w:b w:val="0"/>
          <w:color w:val="000000" w:themeColor="text1"/>
          <w:sz w:val="26"/>
          <w:szCs w:val="26"/>
        </w:rPr>
        <w:t>СК «ИНТЕРСПЕЦСТРОЙ</w:t>
      </w:r>
      <w:r w:rsidR="00156FF7" w:rsidRPr="002830BC">
        <w:rPr>
          <w:rStyle w:val="cef1edeee2edeee9f2e5eaf1f23cde5efeeebf3e6e8f0edfbe9"/>
          <w:rFonts w:eastAsia="Arial"/>
          <w:b w:val="0"/>
          <w:color w:val="000000" w:themeColor="text1"/>
          <w:sz w:val="26"/>
          <w:szCs w:val="26"/>
        </w:rPr>
        <w:t>»</w:t>
      </w:r>
      <w:r w:rsidR="008D4E7B">
        <w:rPr>
          <w:rStyle w:val="cef1edeee2edeee9f2e5eaf1f23cde5efeeebf3e6e8f0edfbe9"/>
          <w:rFonts w:eastAsia="Arial"/>
          <w:b w:val="0"/>
          <w:color w:val="000000" w:themeColor="text1"/>
          <w:sz w:val="26"/>
          <w:szCs w:val="26"/>
        </w:rPr>
        <w:t xml:space="preserve"> – </w:t>
      </w:r>
      <w:r w:rsidR="002830BC" w:rsidRPr="002830BC">
        <w:rPr>
          <w:rStyle w:val="cef1edeee2edeee9f2e5eaf1f23cde5efeeebf3e6e8f0edfbe9"/>
          <w:rFonts w:eastAsia="Arial"/>
          <w:b w:val="0"/>
          <w:color w:val="000000" w:themeColor="text1"/>
          <w:sz w:val="26"/>
          <w:szCs w:val="26"/>
        </w:rPr>
        <w:t>Зеленского Д.О</w:t>
      </w:r>
      <w:r w:rsidRPr="002830BC">
        <w:rPr>
          <w:rStyle w:val="cef1edeee2edeee9f2e5eaf1f230"/>
          <w:rFonts w:eastAsia="Arial"/>
          <w:b w:val="0"/>
          <w:color w:val="000000" w:themeColor="text1"/>
          <w:sz w:val="26"/>
          <w:szCs w:val="26"/>
        </w:rPr>
        <w:t xml:space="preserve">., </w:t>
      </w:r>
      <w:r w:rsidR="002830BC" w:rsidRPr="002830BC">
        <w:rPr>
          <w:rStyle w:val="cef1edeee2edeee9f2e5eaf1f230"/>
          <w:rFonts w:eastAsia="Arial"/>
          <w:b w:val="0"/>
          <w:color w:val="000000" w:themeColor="text1"/>
          <w:sz w:val="26"/>
          <w:szCs w:val="26"/>
        </w:rPr>
        <w:t>действующего на основании доверенности б/н от 15.08.2025,</w:t>
      </w:r>
    </w:p>
    <w:p w:rsidR="00CB0E86" w:rsidRPr="002830BC" w:rsidRDefault="00CB0E86" w:rsidP="00156FF7">
      <w:pPr>
        <w:spacing w:line="200" w:lineRule="atLeast"/>
        <w:jc w:val="both"/>
        <w:textAlignment w:val="baseline"/>
        <w:rPr>
          <w:rFonts w:ascii="Times New Roman" w:hAnsi="Times New Roman" w:cs="Times New Roman"/>
          <w:bCs/>
          <w:color w:val="000000" w:themeColor="text1"/>
          <w:sz w:val="26"/>
          <w:szCs w:val="26"/>
        </w:rPr>
      </w:pPr>
    </w:p>
    <w:p w:rsidR="00CB0E86" w:rsidRPr="002830BC" w:rsidRDefault="00CB0E86" w:rsidP="00156FF7">
      <w:pPr>
        <w:pStyle w:val="cef1edeee2edeee9f2e5eaf1f23"/>
        <w:spacing w:line="240" w:lineRule="exact"/>
        <w:ind w:firstLine="709"/>
        <w:jc w:val="center"/>
        <w:rPr>
          <w:rStyle w:val="cef1edeee2edeee9f2e5eaf1f230"/>
          <w:color w:val="000000" w:themeColor="text1"/>
          <w:sz w:val="26"/>
          <w:szCs w:val="26"/>
        </w:rPr>
      </w:pPr>
      <w:r w:rsidRPr="002830BC">
        <w:rPr>
          <w:rStyle w:val="cef1edeee2edeee9f2e5eaf1f230"/>
          <w:color w:val="000000" w:themeColor="text1"/>
          <w:sz w:val="26"/>
          <w:szCs w:val="26"/>
        </w:rPr>
        <w:t>УСТАНОВИЛА:</w:t>
      </w:r>
    </w:p>
    <w:p w:rsidR="00CB0E86" w:rsidRPr="002830BC" w:rsidRDefault="00CB0E86" w:rsidP="00156FF7">
      <w:pPr>
        <w:pStyle w:val="cef1edeee2edeee9f2e5eaf1f23"/>
        <w:spacing w:line="240" w:lineRule="exact"/>
        <w:ind w:firstLine="709"/>
        <w:jc w:val="center"/>
        <w:rPr>
          <w:rStyle w:val="cef1edeee2edeee9f2e5eaf1f230"/>
          <w:color w:val="000000" w:themeColor="text1"/>
          <w:sz w:val="26"/>
          <w:szCs w:val="26"/>
        </w:rPr>
      </w:pPr>
    </w:p>
    <w:p w:rsidR="00CB0E86" w:rsidRPr="002830BC" w:rsidRDefault="00CB0E86" w:rsidP="00156FF7">
      <w:pPr>
        <w:pStyle w:val="cef1edeee2edeee9f2e5eaf1f23"/>
        <w:spacing w:line="288" w:lineRule="exact"/>
        <w:ind w:firstLine="709"/>
        <w:rPr>
          <w:rFonts w:ascii="Times New Roman" w:hAnsi="Times New Roman" w:cs="Times New Roman"/>
          <w:b w:val="0"/>
          <w:color w:val="000000" w:themeColor="text1"/>
          <w:sz w:val="26"/>
          <w:szCs w:val="26"/>
        </w:rPr>
      </w:pPr>
      <w:r w:rsidRPr="002830BC">
        <w:rPr>
          <w:rStyle w:val="cef1edeee2edeee9f2e5eaf1f230"/>
          <w:color w:val="000000" w:themeColor="text1"/>
          <w:sz w:val="26"/>
          <w:szCs w:val="26"/>
        </w:rPr>
        <w:t xml:space="preserve">В соответствии с частью </w:t>
      </w:r>
      <w:r w:rsidRPr="002830BC">
        <w:rPr>
          <w:rStyle w:val="cef1edeee2edeee9f2e5eaf1f23cde5efeeebf3e6e8f0edfbe9"/>
          <w:color w:val="000000" w:themeColor="text1"/>
          <w:sz w:val="26"/>
          <w:szCs w:val="26"/>
        </w:rPr>
        <w:t xml:space="preserve">2 </w:t>
      </w:r>
      <w:r w:rsidRPr="002830BC">
        <w:rPr>
          <w:rStyle w:val="cef1edeee2edeee9f2e5eaf1f230"/>
          <w:color w:val="000000" w:themeColor="text1"/>
          <w:sz w:val="26"/>
          <w:szCs w:val="26"/>
        </w:rPr>
        <w:t xml:space="preserve">статьи </w:t>
      </w:r>
      <w:r w:rsidRPr="002830BC">
        <w:rPr>
          <w:rStyle w:val="cef1edeee2edeee9f2e5eaf1f23cde5efeeebf3e6e8f0edfbe9"/>
          <w:color w:val="000000" w:themeColor="text1"/>
          <w:sz w:val="26"/>
          <w:szCs w:val="26"/>
        </w:rPr>
        <w:t xml:space="preserve">104 </w:t>
      </w:r>
      <w:r w:rsidRPr="002830BC">
        <w:rPr>
          <w:rStyle w:val="cef1edeee2edeee9f2e5eaf1f230"/>
          <w:color w:val="000000" w:themeColor="text1"/>
          <w:sz w:val="26"/>
          <w:szCs w:val="26"/>
        </w:rPr>
        <w:t xml:space="preserve">Федерального закона от </w:t>
      </w:r>
      <w:r w:rsidRPr="002830BC">
        <w:rPr>
          <w:rStyle w:val="cef1edeee2edeee9f2e5eaf1f23cde5efeeebf3e6e8f0edfbe9"/>
          <w:color w:val="000000" w:themeColor="text1"/>
          <w:sz w:val="26"/>
          <w:szCs w:val="26"/>
        </w:rPr>
        <w:t xml:space="preserve">05.04.2013 № 44-ФЗ </w:t>
      </w:r>
      <w:r w:rsidRPr="002830BC">
        <w:rPr>
          <w:rStyle w:val="cef1edeee2edeee9f2e5eaf1f230"/>
          <w:color w:val="000000" w:themeColor="text1"/>
          <w:sz w:val="26"/>
          <w:szCs w:val="26"/>
        </w:rPr>
        <w:t xml:space="preserve">«О контрактной системе в сфере закупок товаров, работ, услуг для обеспечения государственных и муниципальных нужд» (далее – Закон о контрактной системе) в Управление Федеральной антимонопольной службы по Челябинской области (далее – Челябинское УФАС России, Антимонопольный орган) поступило обращение заказчика о включении в Реестр недобросовестных поставщиков (подрядчиков, исполнителей) сведений об ООО </w:t>
      </w:r>
      <w:r w:rsidR="00156FF7" w:rsidRPr="002830BC">
        <w:rPr>
          <w:rStyle w:val="cef1edeee2edeee9f2e5eaf1f230"/>
          <w:color w:val="000000" w:themeColor="text1"/>
          <w:sz w:val="26"/>
          <w:szCs w:val="26"/>
        </w:rPr>
        <w:t>СК «ИНТЕРСПЕЦСТРОЙ»</w:t>
      </w:r>
      <w:r w:rsidRPr="002830BC">
        <w:rPr>
          <w:rStyle w:val="cef1edeee2edeee9f2e5eaf1f230"/>
          <w:color w:val="000000" w:themeColor="text1"/>
          <w:sz w:val="26"/>
          <w:szCs w:val="26"/>
        </w:rPr>
        <w:t>, его директоре, участник</w:t>
      </w:r>
      <w:r w:rsidR="00B33892" w:rsidRPr="002830BC">
        <w:rPr>
          <w:rStyle w:val="cef1edeee2edeee9f2e5eaf1f230"/>
          <w:color w:val="000000" w:themeColor="text1"/>
          <w:sz w:val="26"/>
          <w:szCs w:val="26"/>
        </w:rPr>
        <w:t>е</w:t>
      </w:r>
      <w:r w:rsidRPr="002830BC">
        <w:rPr>
          <w:rStyle w:val="cef1edeee2edeee9f2e5eaf1f230"/>
          <w:color w:val="000000" w:themeColor="text1"/>
          <w:sz w:val="26"/>
          <w:szCs w:val="26"/>
        </w:rPr>
        <w:t xml:space="preserve"> в связи с уклонением от заключения контракта по результатам проведения электронного аукциона на </w:t>
      </w:r>
      <w:r w:rsidR="003F35B3" w:rsidRPr="002830BC">
        <w:rPr>
          <w:rStyle w:val="cef1edeee2edeee9f2e5eaf1f230"/>
          <w:color w:val="000000" w:themeColor="text1"/>
          <w:sz w:val="26"/>
          <w:szCs w:val="26"/>
        </w:rPr>
        <w:t xml:space="preserve">поставку горячего асфальта </w:t>
      </w:r>
      <w:r w:rsidRPr="002830BC">
        <w:rPr>
          <w:rStyle w:val="cef1edeee2edeee9f2e5eaf1f230"/>
          <w:color w:val="000000" w:themeColor="text1"/>
          <w:sz w:val="26"/>
          <w:szCs w:val="26"/>
        </w:rPr>
        <w:t xml:space="preserve">(извещение </w:t>
      </w:r>
      <w:r w:rsidR="002830BC">
        <w:rPr>
          <w:rStyle w:val="cef1edeee2edeee9f2e5eaf1f230"/>
          <w:color w:val="000000" w:themeColor="text1"/>
          <w:sz w:val="26"/>
          <w:szCs w:val="26"/>
        </w:rPr>
        <w:t xml:space="preserve">                         </w:t>
      </w:r>
      <w:r w:rsidRPr="002830BC">
        <w:rPr>
          <w:rStyle w:val="cef1edeee2edeee9f2e5eaf1f230"/>
          <w:color w:val="000000" w:themeColor="text1"/>
          <w:sz w:val="26"/>
          <w:szCs w:val="26"/>
        </w:rPr>
        <w:t xml:space="preserve">№  </w:t>
      </w:r>
      <w:r w:rsidR="009543B5" w:rsidRPr="002830BC">
        <w:rPr>
          <w:rStyle w:val="cef1edeee2edeee9f2e5eaf1f230"/>
          <w:color w:val="000000" w:themeColor="text1"/>
          <w:sz w:val="26"/>
          <w:szCs w:val="26"/>
        </w:rPr>
        <w:t>0169300007525000138</w:t>
      </w:r>
      <w:r w:rsidRPr="002830BC">
        <w:rPr>
          <w:rStyle w:val="cef1edeee2edeee9f2e5eaf1f230"/>
          <w:color w:val="000000" w:themeColor="text1"/>
          <w:sz w:val="26"/>
          <w:szCs w:val="26"/>
        </w:rPr>
        <w:t>).</w:t>
      </w:r>
    </w:p>
    <w:p w:rsidR="00CB0E86" w:rsidRPr="002830BC" w:rsidRDefault="00CB0E86" w:rsidP="00156FF7">
      <w:pPr>
        <w:tabs>
          <w:tab w:val="left" w:pos="0"/>
        </w:tabs>
        <w:ind w:firstLine="709"/>
        <w:jc w:val="both"/>
        <w:rPr>
          <w:rFonts w:ascii="Times New Roman" w:hAnsi="Times New Roman" w:cs="Times New Roman"/>
          <w:color w:val="000000" w:themeColor="text1"/>
          <w:sz w:val="26"/>
          <w:szCs w:val="26"/>
          <w:lang w:eastAsia="ar-SA" w:bidi="ar-SA"/>
        </w:rPr>
      </w:pPr>
      <w:r w:rsidRPr="002830BC">
        <w:rPr>
          <w:rFonts w:ascii="Times New Roman" w:hAnsi="Times New Roman" w:cs="Times New Roman"/>
          <w:color w:val="000000" w:themeColor="text1"/>
          <w:sz w:val="26"/>
          <w:szCs w:val="26"/>
          <w:lang w:eastAsia="ar-SA" w:bidi="ar-SA"/>
        </w:rPr>
        <w:t xml:space="preserve">Согласно представленным документам заказчиком объявлен электронный аукцион путем размещения на официальном сайте Единой информационной системы в сфере закупок www.zakupki.gov.ru </w:t>
      </w:r>
      <w:r w:rsidR="003F35B3" w:rsidRPr="002830BC">
        <w:rPr>
          <w:rFonts w:ascii="Times New Roman" w:hAnsi="Times New Roman" w:cs="Times New Roman"/>
          <w:color w:val="000000" w:themeColor="text1"/>
          <w:sz w:val="26"/>
          <w:szCs w:val="26"/>
          <w:shd w:val="clear" w:color="auto" w:fill="FFFFFF"/>
        </w:rPr>
        <w:t>16.07.2025</w:t>
      </w:r>
      <w:r w:rsidR="003F35B3" w:rsidRPr="002830BC">
        <w:rPr>
          <w:rFonts w:ascii="Times New Roman" w:hAnsi="Times New Roman" w:cs="Times New Roman"/>
          <w:color w:val="000000" w:themeColor="text1"/>
          <w:sz w:val="26"/>
          <w:szCs w:val="26"/>
          <w:lang w:eastAsia="ar-SA" w:bidi="ar-SA"/>
        </w:rPr>
        <w:t xml:space="preserve"> </w:t>
      </w:r>
      <w:r w:rsidRPr="002830BC">
        <w:rPr>
          <w:rFonts w:ascii="Times New Roman" w:hAnsi="Times New Roman" w:cs="Times New Roman"/>
          <w:color w:val="000000" w:themeColor="text1"/>
          <w:sz w:val="26"/>
          <w:szCs w:val="26"/>
          <w:lang w:eastAsia="ar-SA" w:bidi="ar-SA"/>
        </w:rPr>
        <w:t>извещения о проведении закупки.</w:t>
      </w:r>
    </w:p>
    <w:p w:rsidR="00CB0E86" w:rsidRPr="002830BC" w:rsidRDefault="00CB0E86" w:rsidP="00CB0E86">
      <w:pPr>
        <w:tabs>
          <w:tab w:val="left" w:pos="0"/>
          <w:tab w:val="left" w:pos="709"/>
        </w:tabs>
        <w:ind w:firstLine="709"/>
        <w:jc w:val="both"/>
        <w:textAlignment w:val="baseline"/>
        <w:rPr>
          <w:rFonts w:ascii="Times New Roman" w:hAnsi="Times New Roman" w:cs="Times New Roman"/>
          <w:color w:val="000000" w:themeColor="text1"/>
          <w:sz w:val="26"/>
          <w:szCs w:val="26"/>
          <w:lang w:eastAsia="ar-SA" w:bidi="ar-SA"/>
        </w:rPr>
      </w:pPr>
      <w:r w:rsidRPr="002830BC">
        <w:rPr>
          <w:rFonts w:ascii="Times New Roman" w:hAnsi="Times New Roman" w:cs="Times New Roman"/>
          <w:color w:val="000000" w:themeColor="text1"/>
          <w:sz w:val="26"/>
          <w:szCs w:val="26"/>
          <w:lang w:eastAsia="ar-SA" w:bidi="ar-SA"/>
        </w:rPr>
        <w:t xml:space="preserve">Начальная (максимальная) цена контракта: </w:t>
      </w:r>
      <w:r w:rsidR="003F35B3" w:rsidRPr="002830BC">
        <w:rPr>
          <w:rFonts w:ascii="Times New Roman" w:hAnsi="Times New Roman" w:cs="Times New Roman"/>
          <w:color w:val="000000" w:themeColor="text1"/>
          <w:sz w:val="26"/>
          <w:szCs w:val="26"/>
          <w:shd w:val="clear" w:color="auto" w:fill="FFFFFF"/>
        </w:rPr>
        <w:t>299 200,00</w:t>
      </w:r>
      <w:r w:rsidR="003F35B3" w:rsidRPr="002830BC">
        <w:rPr>
          <w:rFonts w:ascii="Times New Roman" w:hAnsi="Times New Roman" w:cs="Times New Roman"/>
          <w:color w:val="000000" w:themeColor="text1"/>
          <w:sz w:val="26"/>
          <w:szCs w:val="26"/>
          <w:lang w:eastAsia="ar-SA" w:bidi="ar-SA"/>
        </w:rPr>
        <w:t xml:space="preserve"> </w:t>
      </w:r>
      <w:r w:rsidRPr="002830BC">
        <w:rPr>
          <w:rFonts w:ascii="Times New Roman" w:hAnsi="Times New Roman" w:cs="Times New Roman"/>
          <w:color w:val="000000" w:themeColor="text1"/>
          <w:sz w:val="26"/>
          <w:szCs w:val="26"/>
          <w:lang w:eastAsia="ar-SA" w:bidi="ar-SA"/>
        </w:rPr>
        <w:t>рублей.</w:t>
      </w:r>
    </w:p>
    <w:p w:rsidR="00CB0E86" w:rsidRPr="002830BC" w:rsidRDefault="00CB0E86" w:rsidP="003F35B3">
      <w:pPr>
        <w:tabs>
          <w:tab w:val="left" w:pos="0"/>
          <w:tab w:val="left" w:pos="709"/>
        </w:tabs>
        <w:ind w:firstLine="709"/>
        <w:jc w:val="both"/>
        <w:textAlignment w:val="baseline"/>
        <w:rPr>
          <w:rFonts w:ascii="Times New Roman" w:hAnsi="Times New Roman" w:cs="Times New Roman"/>
          <w:color w:val="000000" w:themeColor="text1"/>
          <w:sz w:val="26"/>
          <w:szCs w:val="26"/>
          <w:lang w:eastAsia="ar-SA" w:bidi="ar-SA"/>
        </w:rPr>
      </w:pPr>
      <w:r w:rsidRPr="002830BC">
        <w:rPr>
          <w:rFonts w:ascii="Times New Roman" w:hAnsi="Times New Roman" w:cs="Times New Roman"/>
          <w:color w:val="000000" w:themeColor="text1"/>
          <w:sz w:val="26"/>
          <w:szCs w:val="26"/>
          <w:lang w:eastAsia="ar-SA" w:bidi="ar-SA"/>
        </w:rPr>
        <w:t xml:space="preserve">Извещением установлено обеспечение исполнения контракта в размере </w:t>
      </w:r>
      <w:r w:rsidR="003F35B3" w:rsidRPr="002830BC">
        <w:rPr>
          <w:rFonts w:ascii="Times New Roman" w:hAnsi="Times New Roman" w:cs="Times New Roman"/>
          <w:color w:val="000000" w:themeColor="text1"/>
          <w:sz w:val="26"/>
          <w:szCs w:val="26"/>
          <w:lang w:eastAsia="ar-SA" w:bidi="ar-SA"/>
        </w:rPr>
        <w:t xml:space="preserve">                        </w:t>
      </w:r>
      <w:r w:rsidR="007B44BE" w:rsidRPr="002830BC">
        <w:rPr>
          <w:rFonts w:ascii="Times New Roman" w:hAnsi="Times New Roman" w:cs="Times New Roman"/>
          <w:color w:val="000000" w:themeColor="text1"/>
          <w:sz w:val="26"/>
          <w:szCs w:val="26"/>
          <w:lang w:eastAsia="ar-SA" w:bidi="ar-SA"/>
        </w:rPr>
        <w:t xml:space="preserve">  </w:t>
      </w:r>
    </w:p>
    <w:p w:rsidR="003F35B3" w:rsidRPr="002830BC" w:rsidRDefault="00CB0E86" w:rsidP="00CB0E86">
      <w:pPr>
        <w:tabs>
          <w:tab w:val="left" w:pos="0"/>
          <w:tab w:val="left" w:pos="709"/>
        </w:tabs>
        <w:ind w:firstLine="709"/>
        <w:jc w:val="both"/>
        <w:textAlignment w:val="baseline"/>
        <w:rPr>
          <w:rFonts w:ascii="Times New Roman" w:hAnsi="Times New Roman" w:cs="Times New Roman"/>
          <w:color w:val="000000" w:themeColor="text1"/>
          <w:sz w:val="26"/>
          <w:szCs w:val="26"/>
          <w:lang w:eastAsia="ar-SA" w:bidi="ar-SA"/>
        </w:rPr>
      </w:pPr>
      <w:r w:rsidRPr="002830BC">
        <w:rPr>
          <w:rFonts w:ascii="Times New Roman" w:hAnsi="Times New Roman" w:cs="Times New Roman"/>
          <w:color w:val="000000" w:themeColor="text1"/>
          <w:sz w:val="26"/>
          <w:szCs w:val="26"/>
        </w:rPr>
        <w:t xml:space="preserve">Согласно протоколу </w:t>
      </w:r>
      <w:r w:rsidRPr="002830BC">
        <w:rPr>
          <w:rFonts w:ascii="Times New Roman" w:hAnsi="Times New Roman" w:cs="Times New Roman"/>
          <w:color w:val="000000" w:themeColor="text1"/>
          <w:sz w:val="26"/>
          <w:szCs w:val="26"/>
          <w:lang w:eastAsia="ar-SA" w:bidi="ar-SA"/>
        </w:rPr>
        <w:t xml:space="preserve">подведения итогов определения поставщика (подрядчика, исполнителя) от </w:t>
      </w:r>
      <w:r w:rsidR="003F35B3" w:rsidRPr="002830BC">
        <w:rPr>
          <w:rFonts w:ascii="Times New Roman" w:hAnsi="Times New Roman" w:cs="Times New Roman"/>
          <w:color w:val="000000" w:themeColor="text1"/>
          <w:sz w:val="26"/>
          <w:szCs w:val="26"/>
          <w:lang w:eastAsia="ar-SA" w:bidi="ar-SA"/>
        </w:rPr>
        <w:t>01.08.2025</w:t>
      </w:r>
      <w:r w:rsidRPr="002830BC">
        <w:rPr>
          <w:rFonts w:ascii="Times New Roman" w:hAnsi="Times New Roman" w:cs="Times New Roman"/>
          <w:color w:val="000000" w:themeColor="text1"/>
          <w:sz w:val="26"/>
          <w:szCs w:val="26"/>
          <w:lang w:eastAsia="ar-SA" w:bidi="ar-SA"/>
        </w:rPr>
        <w:t xml:space="preserve"> </w:t>
      </w:r>
      <w:r w:rsidR="003F35B3" w:rsidRPr="002830BC">
        <w:rPr>
          <w:rFonts w:ascii="Times New Roman" w:hAnsi="Times New Roman" w:cs="Times New Roman"/>
          <w:color w:val="000000" w:themeColor="text1"/>
          <w:sz w:val="26"/>
          <w:szCs w:val="26"/>
          <w:lang w:eastAsia="ar-SA" w:bidi="ar-SA"/>
        </w:rPr>
        <w:t xml:space="preserve">победителем признано </w:t>
      </w:r>
      <w:r w:rsidR="003F35B3" w:rsidRPr="002830BC">
        <w:rPr>
          <w:rStyle w:val="cef1edeee2edeee9f2e5eaf1f230"/>
          <w:b w:val="0"/>
          <w:color w:val="000000" w:themeColor="text1"/>
          <w:sz w:val="26"/>
          <w:szCs w:val="26"/>
        </w:rPr>
        <w:t xml:space="preserve">ООО СК «ИНТЕРСПЕЦСТРОЙ» с предложением </w:t>
      </w:r>
      <w:r w:rsidR="007A5CD4" w:rsidRPr="002830BC">
        <w:rPr>
          <w:rFonts w:ascii="Times New Roman" w:hAnsi="Times New Roman" w:cs="Times New Roman"/>
          <w:color w:val="000000" w:themeColor="text1"/>
          <w:sz w:val="26"/>
          <w:szCs w:val="26"/>
          <w:lang w:eastAsia="ar-SA" w:bidi="ar-SA"/>
        </w:rPr>
        <w:t xml:space="preserve">о цене контракта </w:t>
      </w:r>
      <w:r w:rsidR="007A5CD4" w:rsidRPr="002830BC">
        <w:rPr>
          <w:rFonts w:ascii="Times New Roman" w:hAnsi="Times New Roman" w:cs="Times New Roman"/>
          <w:color w:val="000000" w:themeColor="text1"/>
          <w:sz w:val="26"/>
          <w:szCs w:val="26"/>
          <w:shd w:val="clear" w:color="auto" w:fill="FFFFFF"/>
        </w:rPr>
        <w:t>299 200,00</w:t>
      </w:r>
      <w:r w:rsidR="004A7A8E">
        <w:rPr>
          <w:rFonts w:ascii="Times New Roman" w:hAnsi="Times New Roman" w:cs="Times New Roman"/>
          <w:color w:val="000000" w:themeColor="text1"/>
          <w:sz w:val="26"/>
          <w:szCs w:val="26"/>
          <w:shd w:val="clear" w:color="auto" w:fill="FFFFFF"/>
        </w:rPr>
        <w:t xml:space="preserve"> рублей</w:t>
      </w:r>
      <w:r w:rsidR="007A5CD4" w:rsidRPr="002830BC">
        <w:rPr>
          <w:rFonts w:ascii="Times New Roman" w:hAnsi="Times New Roman" w:cs="Times New Roman"/>
          <w:color w:val="000000" w:themeColor="text1"/>
          <w:sz w:val="26"/>
          <w:szCs w:val="26"/>
          <w:shd w:val="clear" w:color="auto" w:fill="FFFFFF"/>
        </w:rPr>
        <w:t>.</w:t>
      </w:r>
    </w:p>
    <w:p w:rsidR="00CB0E86" w:rsidRPr="002830BC" w:rsidRDefault="00CB0E86" w:rsidP="00CB0E86">
      <w:pPr>
        <w:tabs>
          <w:tab w:val="left" w:pos="0"/>
          <w:tab w:val="left" w:pos="709"/>
        </w:tabs>
        <w:jc w:val="both"/>
        <w:textAlignment w:val="baseline"/>
        <w:rPr>
          <w:rStyle w:val="cef1edeee2edeee9f2e5eaf1f230"/>
          <w:b w:val="0"/>
          <w:color w:val="000000" w:themeColor="text1"/>
          <w:sz w:val="26"/>
          <w:szCs w:val="26"/>
        </w:rPr>
      </w:pPr>
      <w:r w:rsidRPr="002830BC">
        <w:rPr>
          <w:rFonts w:ascii="Times New Roman" w:hAnsi="Times New Roman" w:cs="Times New Roman"/>
          <w:color w:val="000000" w:themeColor="text1"/>
          <w:sz w:val="26"/>
          <w:szCs w:val="26"/>
          <w:lang w:eastAsia="ar-SA" w:bidi="ar-SA"/>
        </w:rPr>
        <w:lastRenderedPageBreak/>
        <w:tab/>
      </w:r>
      <w:r w:rsidR="007A5CD4" w:rsidRPr="002830BC">
        <w:rPr>
          <w:rFonts w:ascii="Times New Roman" w:hAnsi="Times New Roman" w:cs="Times New Roman"/>
          <w:color w:val="000000" w:themeColor="text1"/>
          <w:sz w:val="26"/>
          <w:szCs w:val="26"/>
        </w:rPr>
        <w:t>Контракт 04.08</w:t>
      </w:r>
      <w:r w:rsidRPr="002830BC">
        <w:rPr>
          <w:rFonts w:ascii="Times New Roman" w:hAnsi="Times New Roman" w:cs="Times New Roman"/>
          <w:color w:val="000000" w:themeColor="text1"/>
          <w:sz w:val="26"/>
          <w:szCs w:val="26"/>
        </w:rPr>
        <w:t xml:space="preserve">.2025 направлен на подпись </w:t>
      </w:r>
      <w:r w:rsidR="007A5CD4" w:rsidRPr="002830BC">
        <w:rPr>
          <w:rFonts w:ascii="Times New Roman" w:hAnsi="Times New Roman" w:cs="Times New Roman"/>
          <w:color w:val="000000" w:themeColor="text1"/>
          <w:sz w:val="26"/>
          <w:szCs w:val="26"/>
        </w:rPr>
        <w:t>п</w:t>
      </w:r>
      <w:r w:rsidR="007A5CD4" w:rsidRPr="002830BC">
        <w:rPr>
          <w:rStyle w:val="cef1edeee2edeee9f2e5eaf1f230"/>
          <w:b w:val="0"/>
          <w:color w:val="000000" w:themeColor="text1"/>
          <w:sz w:val="26"/>
          <w:szCs w:val="26"/>
        </w:rPr>
        <w:t>обедителю закупки</w:t>
      </w:r>
      <w:r w:rsidRPr="002830BC">
        <w:rPr>
          <w:rStyle w:val="cef1edeee2edeee9f2e5eaf1f230"/>
          <w:b w:val="0"/>
          <w:color w:val="000000" w:themeColor="text1"/>
          <w:sz w:val="26"/>
          <w:szCs w:val="26"/>
        </w:rPr>
        <w:t>.</w:t>
      </w:r>
    </w:p>
    <w:p w:rsidR="00CB0E86" w:rsidRPr="002830BC" w:rsidRDefault="00CB0E86" w:rsidP="00CB0E86">
      <w:pPr>
        <w:tabs>
          <w:tab w:val="left" w:pos="0"/>
          <w:tab w:val="left" w:pos="709"/>
        </w:tabs>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b/>
          <w:color w:val="000000" w:themeColor="text1"/>
          <w:sz w:val="26"/>
          <w:szCs w:val="26"/>
        </w:rPr>
        <w:tab/>
      </w:r>
      <w:r w:rsidRPr="002830BC">
        <w:rPr>
          <w:rFonts w:ascii="Times New Roman" w:hAnsi="Times New Roman" w:cs="Times New Roman"/>
          <w:color w:val="000000" w:themeColor="text1"/>
          <w:sz w:val="26"/>
          <w:szCs w:val="26"/>
        </w:rPr>
        <w:t xml:space="preserve">Регламентированный срок подписания контракта участником: до </w:t>
      </w:r>
      <w:r w:rsidR="007A5CD4" w:rsidRPr="002830BC">
        <w:rPr>
          <w:rFonts w:ascii="Times New Roman" w:hAnsi="Times New Roman" w:cs="Times New Roman"/>
          <w:color w:val="000000" w:themeColor="text1"/>
          <w:sz w:val="26"/>
          <w:szCs w:val="26"/>
        </w:rPr>
        <w:t>11</w:t>
      </w:r>
      <w:r w:rsidRPr="002830BC">
        <w:rPr>
          <w:rFonts w:ascii="Times New Roman" w:hAnsi="Times New Roman" w:cs="Times New Roman"/>
          <w:color w:val="000000" w:themeColor="text1"/>
          <w:sz w:val="26"/>
          <w:szCs w:val="26"/>
        </w:rPr>
        <w:t>.08.2025 23:59.</w:t>
      </w:r>
    </w:p>
    <w:p w:rsidR="00CB0E86" w:rsidRPr="002830BC" w:rsidRDefault="00CB0E86" w:rsidP="00CB0E86">
      <w:pPr>
        <w:tabs>
          <w:tab w:val="left" w:pos="0"/>
          <w:tab w:val="left" w:pos="709"/>
        </w:tabs>
        <w:ind w:firstLine="709"/>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Общество в срок, установленный Законом о контрактной системе, на электронной площадке с помощью электронной цифровой подписи проект контракта не подписало, не предоставило обеспечение исполнения контракта.</w:t>
      </w:r>
    </w:p>
    <w:p w:rsidR="00CB0E86" w:rsidRPr="002830BC" w:rsidRDefault="00CB0E86" w:rsidP="00CB0E86">
      <w:pPr>
        <w:tabs>
          <w:tab w:val="left" w:pos="0"/>
          <w:tab w:val="left" w:pos="709"/>
        </w:tabs>
        <w:ind w:firstLine="709"/>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Протокол о признании участника уклонившимся от заключения контракта размещен в единой информационной системе 1</w:t>
      </w:r>
      <w:r w:rsidR="007A5CD4" w:rsidRPr="002830BC">
        <w:rPr>
          <w:rFonts w:ascii="Times New Roman" w:hAnsi="Times New Roman" w:cs="Times New Roman"/>
          <w:color w:val="000000" w:themeColor="text1"/>
          <w:sz w:val="26"/>
          <w:szCs w:val="26"/>
        </w:rPr>
        <w:t>3</w:t>
      </w:r>
      <w:r w:rsidRPr="002830BC">
        <w:rPr>
          <w:rFonts w:ascii="Times New Roman" w:hAnsi="Times New Roman" w:cs="Times New Roman"/>
          <w:color w:val="000000" w:themeColor="text1"/>
          <w:sz w:val="26"/>
          <w:szCs w:val="26"/>
        </w:rPr>
        <w:t>.08.2025.</w:t>
      </w:r>
    </w:p>
    <w:p w:rsidR="00CB0E86" w:rsidRPr="002830BC" w:rsidRDefault="00CB0E86" w:rsidP="00CB0E86">
      <w:pPr>
        <w:tabs>
          <w:tab w:val="left" w:pos="0"/>
          <w:tab w:val="left" w:pos="709"/>
        </w:tabs>
        <w:ind w:firstLine="709"/>
        <w:jc w:val="both"/>
        <w:textAlignment w:val="baseline"/>
        <w:rPr>
          <w:rFonts w:ascii="Times New Roman" w:hAnsi="Times New Roman" w:cs="Times New Roman"/>
          <w:color w:val="000000" w:themeColor="text1"/>
          <w:sz w:val="26"/>
          <w:szCs w:val="26"/>
        </w:rPr>
      </w:pPr>
    </w:p>
    <w:p w:rsidR="00CB0E86" w:rsidRPr="002830BC" w:rsidRDefault="00CB0E86" w:rsidP="00CB0E86">
      <w:pPr>
        <w:tabs>
          <w:tab w:val="left" w:pos="0"/>
          <w:tab w:val="left" w:pos="709"/>
        </w:tabs>
        <w:ind w:firstLine="709"/>
        <w:jc w:val="both"/>
        <w:textAlignment w:val="baseline"/>
        <w:rPr>
          <w:rFonts w:ascii="Times New Roman" w:hAnsi="Times New Roman" w:cs="Times New Roman"/>
          <w:i/>
          <w:iCs/>
          <w:color w:val="000000" w:themeColor="text1"/>
          <w:kern w:val="0"/>
          <w:sz w:val="26"/>
          <w:szCs w:val="26"/>
          <w:shd w:val="clear" w:color="auto" w:fill="FFFFFF"/>
          <w:lang w:bidi="ar-SA"/>
        </w:rPr>
      </w:pPr>
      <w:r w:rsidRPr="002830BC">
        <w:rPr>
          <w:rFonts w:ascii="Times New Roman" w:hAnsi="Times New Roman" w:cs="Times New Roman"/>
          <w:i/>
          <w:iCs/>
          <w:color w:val="000000" w:themeColor="text1"/>
          <w:kern w:val="0"/>
          <w:sz w:val="26"/>
          <w:szCs w:val="26"/>
          <w:shd w:val="clear" w:color="auto" w:fill="FFFFFF"/>
          <w:lang w:bidi="ar-SA"/>
        </w:rPr>
        <w:t>Изучив представленные документы, заслушав пояснения представителя Заказчика, Комиссия, руководствуясь статьями 99, 104 Закона о контрактной системе, пришла к следующим выводам.</w:t>
      </w:r>
    </w:p>
    <w:p w:rsidR="00CB0E86" w:rsidRPr="002830BC" w:rsidRDefault="00CB0E86" w:rsidP="00CB0E86">
      <w:pPr>
        <w:tabs>
          <w:tab w:val="left" w:pos="0"/>
          <w:tab w:val="left" w:pos="709"/>
        </w:tabs>
        <w:ind w:firstLine="709"/>
        <w:jc w:val="both"/>
        <w:textAlignment w:val="baseline"/>
        <w:rPr>
          <w:rFonts w:ascii="Times New Roman" w:hAnsi="Times New Roman" w:cs="Times New Roman"/>
          <w:i/>
          <w:iCs/>
          <w:color w:val="000000" w:themeColor="text1"/>
          <w:kern w:val="0"/>
          <w:sz w:val="26"/>
          <w:szCs w:val="26"/>
          <w:shd w:val="clear" w:color="auto" w:fill="FFFFFF"/>
          <w:lang w:bidi="ar-SA"/>
        </w:rPr>
      </w:pPr>
    </w:p>
    <w:p w:rsidR="00CB0E86" w:rsidRPr="002830BC" w:rsidRDefault="00CB0E86" w:rsidP="00CB0E86">
      <w:pPr>
        <w:ind w:firstLine="709"/>
        <w:jc w:val="both"/>
        <w:rPr>
          <w:rFonts w:ascii="Times New Roman" w:hAnsi="Times New Roman" w:cs="Times New Roman"/>
          <w:color w:val="000000" w:themeColor="text1"/>
          <w:kern w:val="0"/>
          <w:sz w:val="26"/>
          <w:szCs w:val="26"/>
          <w:lang w:bidi="ar-SA"/>
        </w:rPr>
      </w:pPr>
      <w:r w:rsidRPr="002830BC">
        <w:rPr>
          <w:rFonts w:ascii="Times New Roman" w:hAnsi="Times New Roman" w:cs="Times New Roman"/>
          <w:color w:val="000000" w:themeColor="text1"/>
          <w:kern w:val="0"/>
          <w:sz w:val="26"/>
          <w:szCs w:val="26"/>
          <w:lang w:bidi="ar-SA"/>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CB0E86" w:rsidRPr="002830BC" w:rsidRDefault="007A5CD4"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В</w:t>
      </w:r>
      <w:r w:rsidR="00CB0E86" w:rsidRPr="002830BC">
        <w:rPr>
          <w:rStyle w:val="cef1edeee2edeee9f2e5eaf1f230"/>
          <w:color w:val="000000" w:themeColor="text1"/>
          <w:sz w:val="26"/>
          <w:szCs w:val="26"/>
        </w:rPr>
        <w:t xml:space="preserve"> силу части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Закона о контрактной системе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Частью 3 статьи 51 Закона о контрактной системе предусмотрено, что не позднее пяти рабочих дней, следующих за днем размещения заказчиком в соответствии с частью 2 статьи 51 Закона о контрактной системе проекта контракта, участник закупки, с которым заключается контракт, осуществляет одно из следующих действий:</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w:t>
      </w:r>
      <w:r w:rsidRPr="002830BC">
        <w:rPr>
          <w:rStyle w:val="cef1edeee2edeee9f2e5eaf1f230"/>
          <w:color w:val="000000" w:themeColor="text1"/>
          <w:sz w:val="26"/>
          <w:szCs w:val="26"/>
        </w:rPr>
        <w:lastRenderedPageBreak/>
        <w:t>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б) несогласие заключить контракт, содержащий условия, предусмотренные пунктом 2 части 2 настоящей статьи;</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Закона о контрактной системе.</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В соответствии с частью 5 статьи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Согласно пункту 1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w:t>
      </w:r>
    </w:p>
    <w:p w:rsidR="00CB0E86" w:rsidRPr="002830BC" w:rsidRDefault="00CB0E86" w:rsidP="00CB0E86">
      <w:pPr>
        <w:pStyle w:val="cef1edeee2edeee9f2e5eaf1f23"/>
        <w:spacing w:line="240" w:lineRule="auto"/>
        <w:ind w:firstLine="709"/>
        <w:rPr>
          <w:rFonts w:ascii="Times New Roman" w:hAnsi="Times New Roman" w:cs="Times New Roman"/>
          <w:color w:val="000000" w:themeColor="text1"/>
          <w:sz w:val="26"/>
          <w:szCs w:val="26"/>
        </w:rPr>
      </w:pPr>
      <w:r w:rsidRPr="002830BC">
        <w:rPr>
          <w:rStyle w:val="cef1edeee2edeee9f2e5eaf1f230"/>
          <w:color w:val="000000" w:themeColor="text1"/>
          <w:sz w:val="26"/>
          <w:szCs w:val="26"/>
        </w:rPr>
        <w:t>Уклонение от заключения контракта может выражаться как в совершении целенаправленных (умышленных) действий или бездействия, осуществленных с указанной целью, так и в их совершении по неосторожности, когда участник закупки не принимает необходимых мер по соблюдению норм и правил, необходимых для заключения контракта, то есть создает условия, влекущие невозможность подписания контракта.</w:t>
      </w:r>
    </w:p>
    <w:p w:rsidR="00CB0E86" w:rsidRPr="002830BC" w:rsidRDefault="00CB0E86" w:rsidP="00CB0E86">
      <w:pPr>
        <w:pStyle w:val="cef1edeee2edeee9f2e5eaf1f23"/>
        <w:spacing w:line="240" w:lineRule="auto"/>
        <w:ind w:firstLine="709"/>
        <w:rPr>
          <w:rStyle w:val="cef1edeee2edeee9f2e5eaf1f230"/>
          <w:color w:val="000000" w:themeColor="text1"/>
          <w:sz w:val="26"/>
          <w:szCs w:val="26"/>
        </w:rPr>
      </w:pPr>
      <w:r w:rsidRPr="002830BC">
        <w:rPr>
          <w:rStyle w:val="cef1edeee2edeee9f2e5eaf1f230"/>
          <w:color w:val="000000" w:themeColor="text1"/>
          <w:sz w:val="26"/>
          <w:szCs w:val="26"/>
        </w:rPr>
        <w:t xml:space="preserve">Основанием для включения сведений в Реестр недобросовестных поставщиков </w:t>
      </w:r>
      <w:r w:rsidRPr="002830BC">
        <w:rPr>
          <w:rFonts w:ascii="Times New Roman" w:hAnsi="Times New Roman" w:cs="Times New Roman"/>
          <w:b w:val="0"/>
          <w:bCs w:val="0"/>
          <w:color w:val="000000" w:themeColor="text1"/>
          <w:sz w:val="26"/>
          <w:szCs w:val="26"/>
        </w:rPr>
        <w:t>(подрядчиков, исполнителей)</w:t>
      </w:r>
      <w:r w:rsidRPr="002830BC">
        <w:rPr>
          <w:rStyle w:val="cef1edeee2edeee9f2e5eaf1f230"/>
          <w:color w:val="000000" w:themeColor="text1"/>
          <w:sz w:val="26"/>
          <w:szCs w:val="26"/>
        </w:rPr>
        <w:t xml:space="preserve"> является такое уклонение лица от </w:t>
      </w:r>
      <w:r w:rsidRPr="002830BC">
        <w:rPr>
          <w:rStyle w:val="cef1edeee2edeee9f2e5eaf1f230"/>
          <w:color w:val="000000" w:themeColor="text1"/>
          <w:sz w:val="26"/>
          <w:szCs w:val="26"/>
        </w:rPr>
        <w:lastRenderedPageBreak/>
        <w:t>заключения контракта, которое предполагает его недобросовестное поведение, совершение им действий (бездействий) в противоречие требованиям Закона о контрактной системе, в том числе приведших к невозможности заключения контракта с этим лицом как с признанным победителем закупки, и, как следствие, нарушающих, права заказчика относительно условий и срока исполнения контракта, которые связаны, прежде всего, с эффективным использованием бюджетных средств, что приводит к нарушению обеспечения публичных интересов в указанных правоотношениях.</w:t>
      </w:r>
    </w:p>
    <w:p w:rsidR="00CB0E86" w:rsidRPr="002830BC" w:rsidRDefault="00CB0E86" w:rsidP="00CB0E86">
      <w:pPr>
        <w:shd w:val="clear" w:color="auto" w:fill="FFFFFF"/>
        <w:autoSpaceDE w:val="0"/>
        <w:autoSpaceDN w:val="0"/>
        <w:adjustRightInd w:val="0"/>
        <w:ind w:firstLine="709"/>
        <w:jc w:val="both"/>
        <w:rPr>
          <w:rFonts w:ascii="Times New Roman" w:hAnsi="Times New Roman" w:cs="Times New Roman"/>
          <w:color w:val="000000" w:themeColor="text1"/>
          <w:kern w:val="1"/>
          <w:sz w:val="26"/>
          <w:szCs w:val="26"/>
          <w:lang w:bidi="ar-SA"/>
        </w:rPr>
      </w:pPr>
      <w:r w:rsidRPr="002830BC">
        <w:rPr>
          <w:rFonts w:ascii="Times New Roman" w:hAnsi="Times New Roman" w:cs="Times New Roman"/>
          <w:color w:val="000000" w:themeColor="text1"/>
          <w:kern w:val="1"/>
          <w:sz w:val="26"/>
          <w:szCs w:val="26"/>
          <w:lang w:bidi="ar-SA"/>
        </w:rPr>
        <w:t xml:space="preserve">Реестр недобросовестных поставщиков (подрядчиков, исполнителей) является специальной мерой государственного принуждения, установленной законодателем в целях обеспечения добросовестного исполнения участником </w:t>
      </w:r>
      <w:proofErr w:type="gramStart"/>
      <w:r w:rsidRPr="002830BC">
        <w:rPr>
          <w:rFonts w:ascii="Times New Roman" w:hAnsi="Times New Roman" w:cs="Times New Roman"/>
          <w:color w:val="000000" w:themeColor="text1"/>
          <w:kern w:val="1"/>
          <w:sz w:val="26"/>
          <w:szCs w:val="26"/>
          <w:lang w:bidi="ar-SA"/>
        </w:rPr>
        <w:t>закупки</w:t>
      </w:r>
      <w:proofErr w:type="gramEnd"/>
      <w:r w:rsidRPr="002830BC">
        <w:rPr>
          <w:rFonts w:ascii="Times New Roman" w:hAnsi="Times New Roman" w:cs="Times New Roman"/>
          <w:color w:val="000000" w:themeColor="text1"/>
          <w:kern w:val="1"/>
          <w:sz w:val="26"/>
          <w:szCs w:val="26"/>
          <w:lang w:bidi="ar-SA"/>
        </w:rPr>
        <w:t xml:space="preserve"> принятых на себя в рамках контрактной системы обязательств.</w:t>
      </w:r>
    </w:p>
    <w:p w:rsidR="00CB0E86" w:rsidRPr="002830BC" w:rsidRDefault="00CB0E86" w:rsidP="00CB0E86">
      <w:pPr>
        <w:shd w:val="clear" w:color="auto" w:fill="FFFFFF"/>
        <w:autoSpaceDE w:val="0"/>
        <w:autoSpaceDN w:val="0"/>
        <w:adjustRightInd w:val="0"/>
        <w:ind w:firstLine="709"/>
        <w:jc w:val="both"/>
        <w:rPr>
          <w:rFonts w:ascii="Times New Roman" w:hAnsi="Times New Roman" w:cs="Times New Roman"/>
          <w:color w:val="000000" w:themeColor="text1"/>
          <w:kern w:val="1"/>
          <w:sz w:val="26"/>
          <w:szCs w:val="26"/>
          <w:lang w:bidi="ar-SA"/>
        </w:rPr>
      </w:pPr>
      <w:r w:rsidRPr="002830BC">
        <w:rPr>
          <w:rFonts w:ascii="Times New Roman" w:hAnsi="Times New Roman" w:cs="Times New Roman"/>
          <w:color w:val="000000" w:themeColor="text1"/>
          <w:kern w:val="1"/>
          <w:sz w:val="26"/>
          <w:szCs w:val="26"/>
          <w:lang w:bidi="ar-SA"/>
        </w:rPr>
        <w:t xml:space="preserve">Одним из последствий такого включения является ограничение прав такого лица на участие в течение установленного срока в государственных и муниципальных закупках. </w:t>
      </w:r>
    </w:p>
    <w:p w:rsidR="00CB0E86" w:rsidRPr="002830BC" w:rsidRDefault="00CB0E86" w:rsidP="00CB0E86">
      <w:pPr>
        <w:shd w:val="clear" w:color="auto" w:fill="FFFFFF"/>
        <w:autoSpaceDE w:val="0"/>
        <w:autoSpaceDN w:val="0"/>
        <w:adjustRightInd w:val="0"/>
        <w:ind w:firstLine="709"/>
        <w:jc w:val="both"/>
        <w:rPr>
          <w:rFonts w:ascii="Times New Roman" w:hAnsi="Times New Roman" w:cs="Times New Roman"/>
          <w:color w:val="000000" w:themeColor="text1"/>
          <w:kern w:val="1"/>
          <w:sz w:val="26"/>
          <w:szCs w:val="26"/>
          <w:lang w:bidi="ar-SA"/>
        </w:rPr>
      </w:pPr>
      <w:r w:rsidRPr="002830BC">
        <w:rPr>
          <w:rFonts w:ascii="Times New Roman" w:hAnsi="Times New Roman" w:cs="Times New Roman"/>
          <w:color w:val="000000" w:themeColor="text1"/>
          <w:kern w:val="1"/>
          <w:sz w:val="26"/>
          <w:szCs w:val="26"/>
          <w:lang w:bidi="ar-SA"/>
        </w:rPr>
        <w:t xml:space="preserve">Другим немаловажным последствием является умаление деловой репутации, поскольку фактом включения юридического лица в федеральный реестр недобросовестных поставщиков опровергается презумпция добросовестности такого лица как участника гражданских правоотношений. При этом, реестр недобросовестных поставщиков служит инструментом, направленным на развитие конкуренции и предотвращение злоупотреблений в сфере закупок, и, следовательно, является механизмом защиты публичных интересов. </w:t>
      </w:r>
    </w:p>
    <w:p w:rsidR="00CB0E86" w:rsidRPr="002830BC" w:rsidRDefault="00CB0E86" w:rsidP="00CB0E86">
      <w:pPr>
        <w:shd w:val="clear" w:color="auto" w:fill="FFFFFF"/>
        <w:autoSpaceDE w:val="0"/>
        <w:autoSpaceDN w:val="0"/>
        <w:adjustRightInd w:val="0"/>
        <w:ind w:firstLine="709"/>
        <w:jc w:val="both"/>
        <w:rPr>
          <w:rFonts w:ascii="Times New Roman" w:hAnsi="Times New Roman" w:cs="Times New Roman"/>
          <w:color w:val="000000" w:themeColor="text1"/>
          <w:kern w:val="1"/>
          <w:sz w:val="26"/>
          <w:szCs w:val="26"/>
          <w:lang w:bidi="ar-SA"/>
        </w:rPr>
      </w:pPr>
      <w:r w:rsidRPr="002830BC">
        <w:rPr>
          <w:rFonts w:ascii="Times New Roman" w:hAnsi="Times New Roman" w:cs="Times New Roman"/>
          <w:color w:val="000000" w:themeColor="text1"/>
          <w:kern w:val="1"/>
          <w:sz w:val="26"/>
          <w:szCs w:val="26"/>
          <w:lang w:bidi="ar-SA"/>
        </w:rPr>
        <w:t xml:space="preserve">Конституционный Суд Российской Федерации в своих судебных актах неоднократно указывал, что применяемые государственными органами санкции,                  в том числе штрафного характера, должны отвечать требованиям Конституции Российской Федерации, в том числе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(Постановления Конституционного Суда Российской Федерации от 30.07.2001 № 13-П, от 21.11.2002 №15-П). </w:t>
      </w:r>
    </w:p>
    <w:p w:rsidR="00CB0E86" w:rsidRPr="002830BC" w:rsidRDefault="00CB0E86" w:rsidP="00CB0E86">
      <w:pPr>
        <w:shd w:val="clear" w:color="auto" w:fill="FFFFFF"/>
        <w:autoSpaceDE w:val="0"/>
        <w:autoSpaceDN w:val="0"/>
        <w:adjustRightInd w:val="0"/>
        <w:ind w:firstLine="709"/>
        <w:jc w:val="both"/>
        <w:rPr>
          <w:rFonts w:ascii="Times New Roman" w:hAnsi="Times New Roman" w:cs="Times New Roman"/>
          <w:color w:val="000000" w:themeColor="text1"/>
          <w:kern w:val="1"/>
          <w:sz w:val="26"/>
          <w:szCs w:val="26"/>
          <w:lang w:bidi="ar-SA"/>
        </w:rPr>
      </w:pPr>
      <w:r w:rsidRPr="002830BC">
        <w:rPr>
          <w:rFonts w:ascii="Times New Roman" w:hAnsi="Times New Roman" w:cs="Times New Roman"/>
          <w:color w:val="000000" w:themeColor="text1"/>
          <w:kern w:val="1"/>
          <w:sz w:val="26"/>
          <w:szCs w:val="26"/>
          <w:lang w:bidi="ar-SA"/>
        </w:rPr>
        <w:t>Такой правовой подход подлежит применению и в данном случае, тем более что последствия по наложению санкции в виде включения сведений о лице в Реестр недобросовестных поставщиков (подрядчиков, исполнителей) могут иметь серьезный экономический характер.</w:t>
      </w:r>
    </w:p>
    <w:p w:rsidR="00CB0E86" w:rsidRPr="002830BC" w:rsidRDefault="00CB0E86" w:rsidP="00CB0E86">
      <w:pPr>
        <w:shd w:val="clear" w:color="auto" w:fill="FFFFFF"/>
        <w:autoSpaceDE w:val="0"/>
        <w:autoSpaceDN w:val="0"/>
        <w:adjustRightInd w:val="0"/>
        <w:ind w:firstLine="709"/>
        <w:jc w:val="both"/>
        <w:rPr>
          <w:rFonts w:ascii="Times New Roman" w:hAnsi="Times New Roman" w:cs="Times New Roman"/>
          <w:color w:val="000000" w:themeColor="text1"/>
          <w:sz w:val="26"/>
          <w:szCs w:val="26"/>
          <w:lang w:bidi="ar-SA"/>
        </w:rPr>
      </w:pPr>
      <w:r w:rsidRPr="002830BC">
        <w:rPr>
          <w:rFonts w:ascii="Times New Roman" w:hAnsi="Times New Roman" w:cs="Times New Roman"/>
          <w:color w:val="000000" w:themeColor="text1"/>
          <w:sz w:val="26"/>
          <w:szCs w:val="26"/>
          <w:lang w:bidi="ar-SA"/>
        </w:rPr>
        <w:t xml:space="preserve">В соответствии с подпунктом «б» пункта 14 Постановления Правительства РФ от 30 июня 2021 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 </w:t>
      </w:r>
      <w:r w:rsidRPr="002830BC">
        <w:rPr>
          <w:rFonts w:ascii="Times New Roman" w:hAnsi="Times New Roman" w:cs="Times New Roman"/>
          <w:iCs/>
          <w:color w:val="000000" w:themeColor="text1"/>
          <w:sz w:val="26"/>
          <w:szCs w:val="26"/>
          <w:lang w:bidi="ar-SA"/>
        </w:rPr>
        <w:t>Постановление Правительства РФ от 30 июня 2021 г. № 1078)</w:t>
      </w:r>
      <w:r w:rsidRPr="002830BC">
        <w:rPr>
          <w:rFonts w:ascii="Times New Roman" w:hAnsi="Times New Roman" w:cs="Times New Roman"/>
          <w:i/>
          <w:color w:val="000000" w:themeColor="text1"/>
          <w:sz w:val="26"/>
          <w:szCs w:val="26"/>
          <w:lang w:bidi="ar-SA"/>
        </w:rPr>
        <w:t>,</w:t>
      </w:r>
      <w:r w:rsidRPr="002830BC">
        <w:rPr>
          <w:rFonts w:ascii="Times New Roman" w:hAnsi="Times New Roman" w:cs="Times New Roman"/>
          <w:color w:val="000000" w:themeColor="text1"/>
          <w:sz w:val="26"/>
          <w:szCs w:val="26"/>
          <w:lang w:bidi="ar-SA"/>
        </w:rPr>
        <w:t xml:space="preserve">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Правил, участником закупки в срок до признания его в соответствии с Законом о контрактной системе уклонившимся от заключения контракта осуществлены действия, свидетельствующие об отсутствии намерения уклониться от заключения контракта.</w:t>
      </w:r>
    </w:p>
    <w:p w:rsidR="00CB0E86" w:rsidRPr="002830BC" w:rsidRDefault="00CB0E86" w:rsidP="00CB0E86">
      <w:pPr>
        <w:pStyle w:val="cef1edeee2edeee9f2e5eaf1f2"/>
        <w:spacing w:line="240" w:lineRule="auto"/>
        <w:ind w:firstLine="709"/>
        <w:rPr>
          <w:rStyle w:val="cef1edeee2edeee9f2e5eaf1f2c7ede0ea1"/>
          <w:color w:val="000000" w:themeColor="text1"/>
          <w:sz w:val="26"/>
          <w:szCs w:val="26"/>
        </w:rPr>
      </w:pPr>
      <w:r w:rsidRPr="002830BC">
        <w:rPr>
          <w:rStyle w:val="cef1edeee2edeee9f2e5eaf1f2c7ede0ea1"/>
          <w:color w:val="000000" w:themeColor="text1"/>
          <w:sz w:val="26"/>
          <w:szCs w:val="26"/>
        </w:rPr>
        <w:t>Включение лица в Реестр недобросовестных поставщиков (подрядчиков, исполнителей) невозможно без установления его вины, выраженной в сознательном уклонении от исполнения контракта.</w:t>
      </w:r>
    </w:p>
    <w:p w:rsidR="00CB0E86" w:rsidRPr="002830BC" w:rsidRDefault="00CB0E86" w:rsidP="00CB0E86">
      <w:pPr>
        <w:tabs>
          <w:tab w:val="left" w:pos="0"/>
          <w:tab w:val="left" w:pos="709"/>
        </w:tabs>
        <w:ind w:firstLine="709"/>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lastRenderedPageBreak/>
        <w:t xml:space="preserve">Проект контракта направлен на подпись ООО </w:t>
      </w:r>
      <w:r w:rsidR="00156FF7" w:rsidRPr="002830BC">
        <w:rPr>
          <w:rFonts w:ascii="Times New Roman" w:hAnsi="Times New Roman" w:cs="Times New Roman"/>
          <w:color w:val="000000" w:themeColor="text1"/>
          <w:sz w:val="26"/>
          <w:szCs w:val="26"/>
        </w:rPr>
        <w:t>СК «ИНТЕРСПЕЦСТРОЙ»</w:t>
      </w:r>
      <w:r w:rsidRPr="002830BC">
        <w:rPr>
          <w:rFonts w:ascii="Times New Roman" w:hAnsi="Times New Roman" w:cs="Times New Roman"/>
          <w:color w:val="000000" w:themeColor="text1"/>
          <w:sz w:val="26"/>
          <w:szCs w:val="26"/>
        </w:rPr>
        <w:t xml:space="preserve"> </w:t>
      </w:r>
      <w:r w:rsidR="00421B04" w:rsidRPr="002830BC">
        <w:rPr>
          <w:rFonts w:ascii="Times New Roman" w:hAnsi="Times New Roman" w:cs="Times New Roman"/>
          <w:color w:val="000000" w:themeColor="text1"/>
          <w:sz w:val="26"/>
          <w:szCs w:val="26"/>
        </w:rPr>
        <w:t>04.08</w:t>
      </w:r>
      <w:r w:rsidRPr="002830BC">
        <w:rPr>
          <w:rFonts w:ascii="Times New Roman" w:hAnsi="Times New Roman" w:cs="Times New Roman"/>
          <w:color w:val="000000" w:themeColor="text1"/>
          <w:sz w:val="26"/>
          <w:szCs w:val="26"/>
        </w:rPr>
        <w:t>.2025.</w:t>
      </w:r>
    </w:p>
    <w:p w:rsidR="00421B04" w:rsidRPr="002830BC" w:rsidRDefault="00421B04" w:rsidP="00421B04">
      <w:pPr>
        <w:tabs>
          <w:tab w:val="left" w:pos="0"/>
          <w:tab w:val="left" w:pos="709"/>
        </w:tabs>
        <w:ind w:firstLine="709"/>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Общество в срок, установленный Законом о контрактной системе, на электронной площадке с помощью электронной цифровой подписи проект контракта не подписало, не предоставило обеспечение исполнения контракта.</w:t>
      </w:r>
    </w:p>
    <w:p w:rsidR="00421B04" w:rsidRPr="002830BC" w:rsidRDefault="00421B04" w:rsidP="00421B04">
      <w:pPr>
        <w:tabs>
          <w:tab w:val="left" w:pos="0"/>
          <w:tab w:val="left" w:pos="709"/>
        </w:tabs>
        <w:ind w:firstLine="709"/>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Протокол о признании участника уклонившимся от заключения контракта размещен в единой информационной системе 13.08.2025.</w:t>
      </w:r>
    </w:p>
    <w:p w:rsidR="007B44BE" w:rsidRPr="002830BC" w:rsidRDefault="007B44BE" w:rsidP="00421B04">
      <w:pPr>
        <w:tabs>
          <w:tab w:val="left" w:pos="0"/>
          <w:tab w:val="left" w:pos="709"/>
        </w:tabs>
        <w:ind w:firstLine="709"/>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 xml:space="preserve">Общество 15.08.2025 предоставило обеспечение контракта в размере </w:t>
      </w:r>
      <w:r w:rsidR="00D37AA4" w:rsidRPr="002830BC">
        <w:rPr>
          <w:rFonts w:ascii="Times New Roman" w:hAnsi="Times New Roman" w:cs="Times New Roman"/>
          <w:color w:val="000000" w:themeColor="text1"/>
          <w:sz w:val="26"/>
          <w:szCs w:val="26"/>
        </w:rPr>
        <w:t>1 496,00 рублей.</w:t>
      </w:r>
    </w:p>
    <w:p w:rsidR="00421B04" w:rsidRPr="002830BC" w:rsidRDefault="00421B04" w:rsidP="00421B04">
      <w:pPr>
        <w:ind w:firstLine="708"/>
        <w:jc w:val="both"/>
        <w:rPr>
          <w:rFonts w:ascii="Times New Roman" w:eastAsiaTheme="minorHAnsi" w:hAnsi="Times New Roman" w:cs="Times New Roman"/>
          <w:color w:val="000000" w:themeColor="text1"/>
          <w:kern w:val="0"/>
          <w:sz w:val="26"/>
          <w:szCs w:val="26"/>
          <w:lang w:eastAsia="en-US" w:bidi="ar-SA"/>
        </w:rPr>
      </w:pPr>
      <w:r w:rsidRPr="002830BC">
        <w:rPr>
          <w:rFonts w:ascii="Times New Roman" w:eastAsiaTheme="minorHAnsi" w:hAnsi="Times New Roman" w:cs="Times New Roman"/>
          <w:color w:val="000000" w:themeColor="text1"/>
          <w:kern w:val="0"/>
          <w:sz w:val="26"/>
          <w:szCs w:val="26"/>
          <w:lang w:eastAsia="en-US" w:bidi="ar-SA"/>
        </w:rPr>
        <w:t xml:space="preserve">Представитель </w:t>
      </w:r>
      <w:r w:rsidRPr="002830BC">
        <w:rPr>
          <w:rFonts w:ascii="Times New Roman" w:hAnsi="Times New Roman" w:cs="Times New Roman"/>
          <w:color w:val="000000" w:themeColor="text1"/>
          <w:sz w:val="26"/>
          <w:szCs w:val="26"/>
        </w:rPr>
        <w:t xml:space="preserve">ООО СК «ИНТЕРСПЕЦСТРОЙ» </w:t>
      </w:r>
      <w:r w:rsidR="00CB0E86" w:rsidRPr="002830BC">
        <w:rPr>
          <w:rFonts w:ascii="Times New Roman" w:eastAsiaTheme="minorHAnsi" w:hAnsi="Times New Roman" w:cs="Times New Roman"/>
          <w:color w:val="000000" w:themeColor="text1"/>
          <w:kern w:val="0"/>
          <w:sz w:val="26"/>
          <w:szCs w:val="26"/>
          <w:lang w:eastAsia="en-US" w:bidi="ar-SA"/>
        </w:rPr>
        <w:t>пояснил, что</w:t>
      </w:r>
      <w:r w:rsidRPr="002830BC">
        <w:rPr>
          <w:rFonts w:ascii="Times New Roman" w:eastAsiaTheme="minorHAnsi" w:hAnsi="Times New Roman" w:cs="Times New Roman"/>
          <w:color w:val="000000" w:themeColor="text1"/>
          <w:kern w:val="0"/>
          <w:sz w:val="26"/>
          <w:szCs w:val="26"/>
          <w:lang w:eastAsia="en-US" w:bidi="ar-SA"/>
        </w:rPr>
        <w:t xml:space="preserve"> победитель закупки не имел умысла уклониться от заключения контракта. Обществом 2</w:t>
      </w:r>
      <w:r w:rsidR="00A26C0D" w:rsidRPr="002830BC">
        <w:rPr>
          <w:rFonts w:ascii="Times New Roman" w:eastAsiaTheme="minorHAnsi" w:hAnsi="Times New Roman" w:cs="Times New Roman"/>
          <w:color w:val="000000" w:themeColor="text1"/>
          <w:kern w:val="0"/>
          <w:sz w:val="26"/>
          <w:szCs w:val="26"/>
          <w:lang w:eastAsia="en-US" w:bidi="ar-SA"/>
        </w:rPr>
        <w:t>5</w:t>
      </w:r>
      <w:r w:rsidRPr="002830BC">
        <w:rPr>
          <w:rFonts w:ascii="Times New Roman" w:eastAsiaTheme="minorHAnsi" w:hAnsi="Times New Roman" w:cs="Times New Roman"/>
          <w:color w:val="000000" w:themeColor="text1"/>
          <w:kern w:val="0"/>
          <w:sz w:val="26"/>
          <w:szCs w:val="26"/>
          <w:lang w:eastAsia="en-US" w:bidi="ar-SA"/>
        </w:rPr>
        <w:t>.0</w:t>
      </w:r>
      <w:r w:rsidR="00A26C0D" w:rsidRPr="002830BC">
        <w:rPr>
          <w:rFonts w:ascii="Times New Roman" w:eastAsiaTheme="minorHAnsi" w:hAnsi="Times New Roman" w:cs="Times New Roman"/>
          <w:color w:val="000000" w:themeColor="text1"/>
          <w:kern w:val="0"/>
          <w:sz w:val="26"/>
          <w:szCs w:val="26"/>
          <w:lang w:eastAsia="en-US" w:bidi="ar-SA"/>
        </w:rPr>
        <w:t>3</w:t>
      </w:r>
      <w:r w:rsidRPr="002830BC">
        <w:rPr>
          <w:rFonts w:ascii="Times New Roman" w:eastAsiaTheme="minorHAnsi" w:hAnsi="Times New Roman" w:cs="Times New Roman"/>
          <w:color w:val="000000" w:themeColor="text1"/>
          <w:kern w:val="0"/>
          <w:sz w:val="26"/>
          <w:szCs w:val="26"/>
          <w:lang w:eastAsia="en-US" w:bidi="ar-SA"/>
        </w:rPr>
        <w:t xml:space="preserve">.2025 заключен договор </w:t>
      </w:r>
      <w:r w:rsidR="00A26C0D" w:rsidRPr="002830BC">
        <w:rPr>
          <w:rFonts w:ascii="Times New Roman" w:eastAsiaTheme="minorHAnsi" w:hAnsi="Times New Roman" w:cs="Times New Roman"/>
          <w:color w:val="000000" w:themeColor="text1"/>
          <w:kern w:val="0"/>
          <w:sz w:val="26"/>
          <w:szCs w:val="26"/>
          <w:lang w:eastAsia="en-US" w:bidi="ar-SA"/>
        </w:rPr>
        <w:t>на</w:t>
      </w:r>
      <w:r w:rsidRPr="002830BC">
        <w:rPr>
          <w:rFonts w:ascii="Times New Roman" w:eastAsiaTheme="minorHAnsi" w:hAnsi="Times New Roman" w:cs="Times New Roman"/>
          <w:color w:val="000000" w:themeColor="text1"/>
          <w:kern w:val="0"/>
          <w:sz w:val="26"/>
          <w:szCs w:val="26"/>
          <w:lang w:eastAsia="en-US" w:bidi="ar-SA"/>
        </w:rPr>
        <w:t xml:space="preserve"> оказани</w:t>
      </w:r>
      <w:r w:rsidR="00A26C0D" w:rsidRPr="002830BC">
        <w:rPr>
          <w:rFonts w:ascii="Times New Roman" w:eastAsiaTheme="minorHAnsi" w:hAnsi="Times New Roman" w:cs="Times New Roman"/>
          <w:color w:val="000000" w:themeColor="text1"/>
          <w:kern w:val="0"/>
          <w:sz w:val="26"/>
          <w:szCs w:val="26"/>
          <w:lang w:eastAsia="en-US" w:bidi="ar-SA"/>
        </w:rPr>
        <w:t>е</w:t>
      </w:r>
      <w:r w:rsidRPr="002830BC">
        <w:rPr>
          <w:rFonts w:ascii="Times New Roman" w:eastAsiaTheme="minorHAnsi" w:hAnsi="Times New Roman" w:cs="Times New Roman"/>
          <w:color w:val="000000" w:themeColor="text1"/>
          <w:kern w:val="0"/>
          <w:sz w:val="26"/>
          <w:szCs w:val="26"/>
          <w:lang w:eastAsia="en-US" w:bidi="ar-SA"/>
        </w:rPr>
        <w:t xml:space="preserve"> услуг </w:t>
      </w:r>
      <w:r w:rsidR="00A26C0D" w:rsidRPr="002830BC">
        <w:rPr>
          <w:rFonts w:ascii="Times New Roman" w:eastAsiaTheme="minorHAnsi" w:hAnsi="Times New Roman" w:cs="Times New Roman"/>
          <w:color w:val="000000" w:themeColor="text1"/>
          <w:kern w:val="0"/>
          <w:sz w:val="26"/>
          <w:szCs w:val="26"/>
          <w:lang w:eastAsia="en-US" w:bidi="ar-SA"/>
        </w:rPr>
        <w:t>по сопровождению участия</w:t>
      </w:r>
      <w:r w:rsidRPr="002830BC">
        <w:rPr>
          <w:rFonts w:ascii="Times New Roman" w:eastAsiaTheme="minorHAnsi" w:hAnsi="Times New Roman" w:cs="Times New Roman"/>
          <w:color w:val="000000" w:themeColor="text1"/>
          <w:kern w:val="0"/>
          <w:sz w:val="26"/>
          <w:szCs w:val="26"/>
          <w:lang w:eastAsia="en-US" w:bidi="ar-SA"/>
        </w:rPr>
        <w:t xml:space="preserve"> </w:t>
      </w:r>
      <w:r w:rsidR="00A26C0D" w:rsidRPr="002830BC">
        <w:rPr>
          <w:rFonts w:ascii="Times New Roman" w:eastAsiaTheme="minorHAnsi" w:hAnsi="Times New Roman" w:cs="Times New Roman"/>
          <w:color w:val="000000" w:themeColor="text1"/>
          <w:kern w:val="0"/>
          <w:sz w:val="26"/>
          <w:szCs w:val="26"/>
          <w:lang w:eastAsia="en-US" w:bidi="ar-SA"/>
        </w:rPr>
        <w:t>в торгах и государственных закупках с</w:t>
      </w:r>
      <w:r w:rsidR="0089415A" w:rsidRPr="002830BC">
        <w:rPr>
          <w:rFonts w:ascii="Times New Roman" w:eastAsiaTheme="minorHAnsi" w:hAnsi="Times New Roman" w:cs="Times New Roman"/>
          <w:color w:val="000000" w:themeColor="text1"/>
          <w:kern w:val="0"/>
          <w:sz w:val="26"/>
          <w:szCs w:val="26"/>
          <w:lang w:eastAsia="en-US" w:bidi="ar-SA"/>
        </w:rPr>
        <w:t xml:space="preserve"> </w:t>
      </w:r>
      <w:r w:rsidRPr="002830BC">
        <w:rPr>
          <w:rFonts w:ascii="Times New Roman" w:eastAsiaTheme="minorHAnsi" w:hAnsi="Times New Roman" w:cs="Times New Roman"/>
          <w:color w:val="000000" w:themeColor="text1"/>
          <w:kern w:val="0"/>
          <w:sz w:val="26"/>
          <w:szCs w:val="26"/>
          <w:lang w:eastAsia="en-US" w:bidi="ar-SA"/>
        </w:rPr>
        <w:t xml:space="preserve">физическим лицом, которое приняло на себя </w:t>
      </w:r>
      <w:r w:rsidR="0089415A" w:rsidRPr="002830BC">
        <w:rPr>
          <w:rFonts w:ascii="Times New Roman" w:eastAsiaTheme="minorHAnsi" w:hAnsi="Times New Roman" w:cs="Times New Roman"/>
          <w:color w:val="000000" w:themeColor="text1"/>
          <w:kern w:val="0"/>
          <w:sz w:val="26"/>
          <w:szCs w:val="26"/>
          <w:lang w:eastAsia="en-US" w:bidi="ar-SA"/>
        </w:rPr>
        <w:t>обязательства по осуществлению участия Общества в электронном аукционе.</w:t>
      </w:r>
      <w:r w:rsidRPr="002830BC">
        <w:rPr>
          <w:rFonts w:ascii="Times New Roman" w:eastAsiaTheme="minorHAnsi" w:hAnsi="Times New Roman" w:cs="Times New Roman"/>
          <w:color w:val="000000" w:themeColor="text1"/>
          <w:kern w:val="0"/>
          <w:sz w:val="26"/>
          <w:szCs w:val="26"/>
          <w:lang w:eastAsia="en-US" w:bidi="ar-SA"/>
        </w:rPr>
        <w:t xml:space="preserve"> Однако исполнитель по договору оказания услуг в установленный Законом о контрактной системе срок контракт не подписал, в связи с чем 13.08.2025 ему направлено уведомление о расторжении договора на оказание услуг</w:t>
      </w:r>
      <w:r w:rsidR="0089415A" w:rsidRPr="002830BC">
        <w:rPr>
          <w:rFonts w:ascii="Times New Roman" w:eastAsiaTheme="minorHAnsi" w:hAnsi="Times New Roman" w:cs="Times New Roman"/>
          <w:color w:val="000000" w:themeColor="text1"/>
          <w:kern w:val="0"/>
          <w:sz w:val="26"/>
          <w:szCs w:val="26"/>
          <w:lang w:eastAsia="en-US" w:bidi="ar-SA"/>
        </w:rPr>
        <w:t xml:space="preserve"> по сопровождению участия в торгах и государственных закупках.</w:t>
      </w:r>
      <w:r w:rsidR="00787CDB" w:rsidRPr="002830BC">
        <w:rPr>
          <w:rFonts w:ascii="Times New Roman" w:eastAsiaTheme="minorHAnsi" w:hAnsi="Times New Roman" w:cs="Times New Roman"/>
          <w:color w:val="000000" w:themeColor="text1"/>
          <w:kern w:val="0"/>
          <w:sz w:val="26"/>
          <w:szCs w:val="26"/>
          <w:lang w:eastAsia="en-US" w:bidi="ar-SA"/>
        </w:rPr>
        <w:t xml:space="preserve"> </w:t>
      </w:r>
    </w:p>
    <w:p w:rsidR="007B44BE" w:rsidRPr="002830BC" w:rsidRDefault="007B44BE" w:rsidP="007B44BE">
      <w:pPr>
        <w:tabs>
          <w:tab w:val="left" w:pos="0"/>
          <w:tab w:val="left" w:pos="709"/>
        </w:tabs>
        <w:ind w:firstLine="709"/>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Комиссия обращает внимание, что согласно положениям гражданского законодательства Российской Федерации, предпринимательской деятельностью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w:t>
      </w:r>
    </w:p>
    <w:p w:rsidR="007B44BE" w:rsidRPr="002830BC" w:rsidRDefault="007B44BE" w:rsidP="007B44BE">
      <w:pPr>
        <w:tabs>
          <w:tab w:val="left" w:pos="0"/>
          <w:tab w:val="left" w:pos="709"/>
        </w:tabs>
        <w:ind w:firstLine="709"/>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С учетом изложенного, предпринимательские риски, в силу действующего законодательства несет хозяйствующий субъект, принявший решение об участии в закупке и снижении начальной (максимальной) цены контракта.</w:t>
      </w:r>
    </w:p>
    <w:p w:rsidR="007B44BE" w:rsidRPr="002830BC" w:rsidRDefault="007B44BE" w:rsidP="007B44BE">
      <w:pPr>
        <w:pStyle w:val="cef1edeee2edeee9f2e5eaf1f2"/>
        <w:spacing w:line="240" w:lineRule="auto"/>
        <w:ind w:firstLine="709"/>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 xml:space="preserve">Так, принимая решение об участии в процедуре закупки для </w:t>
      </w:r>
      <w:r w:rsidR="00A522F4" w:rsidRPr="002830BC">
        <w:rPr>
          <w:rFonts w:ascii="Times New Roman" w:hAnsi="Times New Roman" w:cs="Times New Roman"/>
          <w:color w:val="000000" w:themeColor="text1"/>
          <w:sz w:val="26"/>
          <w:szCs w:val="26"/>
        </w:rPr>
        <w:t>муниципальных</w:t>
      </w:r>
      <w:r w:rsidRPr="002830BC">
        <w:rPr>
          <w:rFonts w:ascii="Times New Roman" w:hAnsi="Times New Roman" w:cs="Times New Roman"/>
          <w:color w:val="000000" w:themeColor="text1"/>
          <w:sz w:val="26"/>
          <w:szCs w:val="26"/>
        </w:rPr>
        <w:t xml:space="preserve"> нужд и подавая соответствующую заявку, Общество несет риск наступления неблагоприятных для него последствий, предусмотренных Законом о контрактной системе, в случае совершения им действий (бездействия) в противоречие требованиям Закона о контрактной системе, в том числе приведших к невозможности исполнения контракта им как лицом, признанным победителем закупки.</w:t>
      </w:r>
    </w:p>
    <w:p w:rsidR="007B44BE" w:rsidRPr="002830BC" w:rsidRDefault="007B44BE" w:rsidP="007B44BE">
      <w:pPr>
        <w:tabs>
          <w:tab w:val="left" w:pos="0"/>
          <w:tab w:val="left" w:pos="709"/>
        </w:tabs>
        <w:ind w:firstLine="709"/>
        <w:jc w:val="both"/>
        <w:textAlignment w:val="baseline"/>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Действуя в рамках заключения и исполнения контракта, участник закупки должен осознавать то обстоятельство, что он вступает в правоотношения по расходованию бюджетных средств на общественные экономически-значимые цели, что требует от него большей степени ответственности при исполнении своих обязанностей, вытекающих из конкретного контракта.</w:t>
      </w:r>
    </w:p>
    <w:p w:rsidR="00421B04" w:rsidRPr="002830BC" w:rsidRDefault="00421B04" w:rsidP="00421B04">
      <w:pPr>
        <w:ind w:firstLine="708"/>
        <w:jc w:val="both"/>
        <w:rPr>
          <w:rFonts w:ascii="Times New Roman" w:eastAsiaTheme="minorHAnsi" w:hAnsi="Times New Roman" w:cs="Times New Roman"/>
          <w:color w:val="000000" w:themeColor="text1"/>
          <w:kern w:val="0"/>
          <w:sz w:val="26"/>
          <w:szCs w:val="26"/>
          <w:lang w:eastAsia="en-US" w:bidi="ar-SA"/>
        </w:rPr>
      </w:pPr>
      <w:r w:rsidRPr="002830BC">
        <w:rPr>
          <w:rFonts w:ascii="Times New Roman" w:eastAsiaTheme="minorHAnsi" w:hAnsi="Times New Roman" w:cs="Times New Roman"/>
          <w:color w:val="000000" w:themeColor="text1"/>
          <w:kern w:val="0"/>
          <w:sz w:val="26"/>
          <w:szCs w:val="26"/>
          <w:lang w:eastAsia="en-US" w:bidi="ar-SA"/>
        </w:rPr>
        <w:t>Комиссия отмечает, что подписание контракта является обязанностью победителя закупки. Именно Общество несет риск наступления последствий в случае неисполнения обязательств по подписанию контракта, в том числе конкретным ответственным лицом.</w:t>
      </w:r>
    </w:p>
    <w:p w:rsidR="001E1029" w:rsidRPr="002830BC" w:rsidRDefault="00421B04" w:rsidP="00421B04">
      <w:pPr>
        <w:ind w:firstLine="708"/>
        <w:jc w:val="both"/>
        <w:rPr>
          <w:rFonts w:ascii="Times New Roman" w:eastAsiaTheme="minorHAnsi" w:hAnsi="Times New Roman" w:cs="Times New Roman"/>
          <w:color w:val="000000" w:themeColor="text1"/>
          <w:kern w:val="0"/>
          <w:sz w:val="26"/>
          <w:szCs w:val="26"/>
          <w:lang w:eastAsia="en-US" w:bidi="ar-SA"/>
        </w:rPr>
      </w:pPr>
      <w:r w:rsidRPr="002830BC">
        <w:rPr>
          <w:rFonts w:ascii="Times New Roman" w:eastAsiaTheme="minorHAnsi" w:hAnsi="Times New Roman" w:cs="Times New Roman"/>
          <w:color w:val="000000" w:themeColor="text1"/>
          <w:kern w:val="0"/>
          <w:sz w:val="26"/>
          <w:szCs w:val="26"/>
          <w:lang w:eastAsia="en-US" w:bidi="ar-SA"/>
        </w:rPr>
        <w:t>Заказчик не настаивал на включении победителя закупок в Реестр недобросовестных поставщиков (подрядчиков, исполнителей)</w:t>
      </w:r>
      <w:r w:rsidR="001E1029" w:rsidRPr="002830BC">
        <w:rPr>
          <w:rFonts w:ascii="Times New Roman" w:eastAsiaTheme="minorHAnsi" w:hAnsi="Times New Roman" w:cs="Times New Roman"/>
          <w:color w:val="000000" w:themeColor="text1"/>
          <w:kern w:val="0"/>
          <w:sz w:val="26"/>
          <w:szCs w:val="26"/>
          <w:lang w:eastAsia="en-US" w:bidi="ar-SA"/>
        </w:rPr>
        <w:t>, пояснил, то 13.08.2025 проект контракта направлен на подпись второму участнику закупки.</w:t>
      </w:r>
    </w:p>
    <w:p w:rsidR="00CB0E86" w:rsidRPr="002830BC" w:rsidRDefault="001E1029" w:rsidP="001E1029">
      <w:pPr>
        <w:ind w:firstLine="708"/>
        <w:jc w:val="both"/>
        <w:rPr>
          <w:rStyle w:val="cef1edeee2edeee9f2e5eaf1f25Exact"/>
          <w:color w:val="000000" w:themeColor="text1"/>
          <w:sz w:val="26"/>
          <w:szCs w:val="26"/>
        </w:rPr>
      </w:pPr>
      <w:r w:rsidRPr="002830BC">
        <w:rPr>
          <w:rFonts w:ascii="Times New Roman" w:eastAsiaTheme="minorHAnsi" w:hAnsi="Times New Roman" w:cs="Times New Roman"/>
          <w:color w:val="000000" w:themeColor="text1"/>
          <w:kern w:val="0"/>
          <w:sz w:val="26"/>
          <w:szCs w:val="26"/>
          <w:lang w:eastAsia="en-US" w:bidi="ar-SA"/>
        </w:rPr>
        <w:t xml:space="preserve">Согласно сведениям из </w:t>
      </w:r>
      <w:r w:rsidRPr="002830BC">
        <w:rPr>
          <w:rFonts w:ascii="Times New Roman" w:hAnsi="Times New Roman" w:cs="Times New Roman"/>
          <w:color w:val="000000" w:themeColor="text1"/>
          <w:sz w:val="26"/>
          <w:szCs w:val="26"/>
          <w:shd w:val="clear" w:color="auto" w:fill="FFFFFF"/>
        </w:rPr>
        <w:t>ГИС «</w:t>
      </w:r>
      <w:r w:rsidRPr="002830BC">
        <w:rPr>
          <w:rFonts w:ascii="Times New Roman" w:hAnsi="Times New Roman" w:cs="Times New Roman"/>
          <w:bCs/>
          <w:color w:val="000000" w:themeColor="text1"/>
          <w:sz w:val="26"/>
          <w:szCs w:val="26"/>
          <w:shd w:val="clear" w:color="auto" w:fill="FFFFFF"/>
        </w:rPr>
        <w:t>Независимый</w:t>
      </w:r>
      <w:r w:rsidRPr="002830BC">
        <w:rPr>
          <w:rFonts w:ascii="Times New Roman" w:hAnsi="Times New Roman" w:cs="Times New Roman"/>
          <w:color w:val="000000" w:themeColor="text1"/>
          <w:sz w:val="26"/>
          <w:szCs w:val="26"/>
          <w:shd w:val="clear" w:color="auto" w:fill="FFFFFF"/>
        </w:rPr>
        <w:t> </w:t>
      </w:r>
      <w:r w:rsidRPr="002830BC">
        <w:rPr>
          <w:rFonts w:ascii="Times New Roman" w:hAnsi="Times New Roman" w:cs="Times New Roman"/>
          <w:bCs/>
          <w:color w:val="000000" w:themeColor="text1"/>
          <w:sz w:val="26"/>
          <w:szCs w:val="26"/>
          <w:shd w:val="clear" w:color="auto" w:fill="FFFFFF"/>
        </w:rPr>
        <w:t>регистратор</w:t>
      </w:r>
      <w:r w:rsidRPr="002830BC">
        <w:rPr>
          <w:rFonts w:ascii="Times New Roman" w:hAnsi="Times New Roman" w:cs="Times New Roman"/>
          <w:color w:val="000000" w:themeColor="text1"/>
          <w:sz w:val="26"/>
          <w:szCs w:val="26"/>
          <w:shd w:val="clear" w:color="auto" w:fill="FFFFFF"/>
        </w:rPr>
        <w:t>» второй участник закупки 18.08.2025 разместил</w:t>
      </w:r>
      <w:r w:rsidRPr="002830BC">
        <w:rPr>
          <w:rFonts w:ascii="Times New Roman" w:hAnsi="Times New Roman" w:cs="Times New Roman"/>
          <w:color w:val="000000" w:themeColor="text1"/>
          <w:sz w:val="26"/>
          <w:szCs w:val="26"/>
        </w:rPr>
        <w:t xml:space="preserve"> на электронной площадке подписанный проект контракта.</w:t>
      </w:r>
    </w:p>
    <w:p w:rsidR="001E1029" w:rsidRPr="002830BC" w:rsidRDefault="007B44BE" w:rsidP="001E1029">
      <w:pPr>
        <w:widowControl/>
        <w:suppressAutoHyphens w:val="0"/>
        <w:spacing w:after="160" w:line="259" w:lineRule="auto"/>
        <w:ind w:firstLine="708"/>
        <w:jc w:val="both"/>
        <w:rPr>
          <w:rFonts w:ascii="Times New Roman" w:eastAsiaTheme="minorHAnsi" w:hAnsi="Times New Roman" w:cs="Times New Roman"/>
          <w:color w:val="000000" w:themeColor="text1"/>
          <w:kern w:val="0"/>
          <w:sz w:val="26"/>
          <w:szCs w:val="26"/>
          <w:lang w:eastAsia="en-US" w:bidi="ar-SA"/>
        </w:rPr>
      </w:pPr>
      <w:r w:rsidRPr="007B44BE">
        <w:rPr>
          <w:rFonts w:ascii="Times New Roman" w:eastAsiaTheme="minorHAnsi" w:hAnsi="Times New Roman" w:cs="Times New Roman"/>
          <w:color w:val="000000" w:themeColor="text1"/>
          <w:kern w:val="0"/>
          <w:sz w:val="26"/>
          <w:szCs w:val="26"/>
          <w:lang w:eastAsia="en-US" w:bidi="ar-SA"/>
        </w:rPr>
        <w:t xml:space="preserve">Рассмотрев все обстоятельства дела в совокупности и взаимосвязи, с учетом мнения Заказчика, предоставления обеспечения, а также несоразмерности </w:t>
      </w:r>
      <w:r w:rsidR="00A522F4" w:rsidRPr="002830BC">
        <w:rPr>
          <w:rFonts w:ascii="Times New Roman" w:eastAsiaTheme="minorHAnsi" w:hAnsi="Times New Roman" w:cs="Times New Roman"/>
          <w:color w:val="000000" w:themeColor="text1"/>
          <w:kern w:val="0"/>
          <w:sz w:val="26"/>
          <w:szCs w:val="26"/>
          <w:lang w:eastAsia="en-US" w:bidi="ar-SA"/>
        </w:rPr>
        <w:t xml:space="preserve">санкции в </w:t>
      </w:r>
      <w:r w:rsidR="00A522F4" w:rsidRPr="002830BC">
        <w:rPr>
          <w:rFonts w:ascii="Times New Roman" w:eastAsiaTheme="minorHAnsi" w:hAnsi="Times New Roman" w:cs="Times New Roman"/>
          <w:color w:val="000000" w:themeColor="text1"/>
          <w:kern w:val="0"/>
          <w:sz w:val="26"/>
          <w:szCs w:val="26"/>
          <w:lang w:eastAsia="en-US" w:bidi="ar-SA"/>
        </w:rPr>
        <w:lastRenderedPageBreak/>
        <w:t xml:space="preserve">виде </w:t>
      </w:r>
      <w:r w:rsidRPr="007B44BE">
        <w:rPr>
          <w:rFonts w:ascii="Times New Roman" w:eastAsiaTheme="minorHAnsi" w:hAnsi="Times New Roman" w:cs="Times New Roman"/>
          <w:color w:val="000000" w:themeColor="text1"/>
          <w:kern w:val="0"/>
          <w:sz w:val="26"/>
          <w:szCs w:val="26"/>
          <w:lang w:eastAsia="en-US" w:bidi="ar-SA"/>
        </w:rPr>
        <w:t>включени</w:t>
      </w:r>
      <w:r w:rsidR="00A522F4" w:rsidRPr="002830BC">
        <w:rPr>
          <w:rFonts w:ascii="Times New Roman" w:eastAsiaTheme="minorHAnsi" w:hAnsi="Times New Roman" w:cs="Times New Roman"/>
          <w:color w:val="000000" w:themeColor="text1"/>
          <w:kern w:val="0"/>
          <w:sz w:val="26"/>
          <w:szCs w:val="26"/>
          <w:lang w:eastAsia="en-US" w:bidi="ar-SA"/>
        </w:rPr>
        <w:t>я в Р</w:t>
      </w:r>
      <w:r w:rsidRPr="007B44BE">
        <w:rPr>
          <w:rFonts w:ascii="Times New Roman" w:eastAsiaTheme="minorHAnsi" w:hAnsi="Times New Roman" w:cs="Times New Roman"/>
          <w:color w:val="000000" w:themeColor="text1"/>
          <w:kern w:val="0"/>
          <w:sz w:val="26"/>
          <w:szCs w:val="26"/>
          <w:lang w:eastAsia="en-US" w:bidi="ar-SA"/>
        </w:rPr>
        <w:t xml:space="preserve">еестр недобросовестных поставщиков сроком на два года и последствий уклонения Общества от заключения контракта, а именно отсутствие какого-либо существенного вреда от допущенного нарушения интересам </w:t>
      </w:r>
      <w:r w:rsidR="00A522F4" w:rsidRPr="002830BC">
        <w:rPr>
          <w:rFonts w:ascii="Times New Roman" w:eastAsiaTheme="minorHAnsi" w:hAnsi="Times New Roman" w:cs="Times New Roman"/>
          <w:color w:val="000000" w:themeColor="text1"/>
          <w:kern w:val="0"/>
          <w:sz w:val="26"/>
          <w:szCs w:val="26"/>
          <w:lang w:eastAsia="en-US" w:bidi="ar-SA"/>
        </w:rPr>
        <w:t>з</w:t>
      </w:r>
      <w:r w:rsidRPr="007B44BE">
        <w:rPr>
          <w:rFonts w:ascii="Times New Roman" w:eastAsiaTheme="minorHAnsi" w:hAnsi="Times New Roman" w:cs="Times New Roman"/>
          <w:color w:val="000000" w:themeColor="text1"/>
          <w:kern w:val="0"/>
          <w:sz w:val="26"/>
          <w:szCs w:val="26"/>
          <w:lang w:eastAsia="en-US" w:bidi="ar-SA"/>
        </w:rPr>
        <w:t xml:space="preserve">аказчика, поскольку Обществом не предложено снижение цены и контракт подписан иным участником закупки, Комиссия считает возможным сведения об </w:t>
      </w:r>
      <w:r w:rsidR="00A522F4" w:rsidRPr="002830BC">
        <w:rPr>
          <w:rFonts w:ascii="Times New Roman" w:hAnsi="Times New Roman" w:cs="Times New Roman"/>
          <w:color w:val="000000" w:themeColor="text1"/>
          <w:sz w:val="26"/>
          <w:szCs w:val="26"/>
        </w:rPr>
        <w:t>ООО СК «ИНТЕРСПЕЦСТРОЙ»</w:t>
      </w:r>
      <w:r w:rsidR="00D83138">
        <w:rPr>
          <w:rFonts w:ascii="Times New Roman" w:hAnsi="Times New Roman" w:cs="Times New Roman"/>
          <w:color w:val="000000" w:themeColor="text1"/>
          <w:sz w:val="26"/>
          <w:szCs w:val="26"/>
        </w:rPr>
        <w:t>,</w:t>
      </w:r>
      <w:r w:rsidR="00A522F4" w:rsidRPr="002830BC">
        <w:rPr>
          <w:rFonts w:ascii="Times New Roman" w:hAnsi="Times New Roman" w:cs="Times New Roman"/>
          <w:color w:val="000000" w:themeColor="text1"/>
          <w:sz w:val="26"/>
          <w:szCs w:val="26"/>
        </w:rPr>
        <w:t xml:space="preserve"> </w:t>
      </w:r>
      <w:r w:rsidR="00D83138" w:rsidRPr="002830BC">
        <w:rPr>
          <w:rStyle w:val="cef1edeee2edeee9f2e5eaf1f23cde5efeeebf3e6e8f0edfbe9"/>
          <w:b w:val="0"/>
          <w:color w:val="000000" w:themeColor="text1"/>
          <w:sz w:val="26"/>
          <w:szCs w:val="26"/>
        </w:rPr>
        <w:t>его директоре, участнике</w:t>
      </w:r>
      <w:r w:rsidR="00D83138" w:rsidRPr="007B44BE">
        <w:rPr>
          <w:rFonts w:ascii="Times New Roman" w:eastAsiaTheme="minorHAnsi" w:hAnsi="Times New Roman" w:cs="Times New Roman"/>
          <w:color w:val="000000" w:themeColor="text1"/>
          <w:kern w:val="0"/>
          <w:sz w:val="26"/>
          <w:szCs w:val="26"/>
          <w:lang w:eastAsia="en-US" w:bidi="ar-SA"/>
        </w:rPr>
        <w:t xml:space="preserve"> </w:t>
      </w:r>
      <w:r w:rsidRPr="007B44BE">
        <w:rPr>
          <w:rFonts w:ascii="Times New Roman" w:eastAsiaTheme="minorHAnsi" w:hAnsi="Times New Roman" w:cs="Times New Roman"/>
          <w:color w:val="000000" w:themeColor="text1"/>
          <w:kern w:val="0"/>
          <w:sz w:val="26"/>
          <w:szCs w:val="26"/>
          <w:lang w:eastAsia="en-US" w:bidi="ar-SA"/>
        </w:rPr>
        <w:t>не включать в Реестр недобросовестных поставщиков (подрядчиков, исполнителей).</w:t>
      </w:r>
    </w:p>
    <w:p w:rsidR="00CB0E86" w:rsidRPr="002830BC" w:rsidRDefault="00CB0E86" w:rsidP="001E1029">
      <w:pPr>
        <w:widowControl/>
        <w:suppressAutoHyphens w:val="0"/>
        <w:spacing w:after="160" w:line="259" w:lineRule="auto"/>
        <w:ind w:firstLine="708"/>
        <w:jc w:val="both"/>
        <w:rPr>
          <w:rStyle w:val="cef1edeee2edeee9f2e5eaf1f25Exact"/>
          <w:iCs w:val="0"/>
          <w:color w:val="000000" w:themeColor="text1"/>
          <w:sz w:val="26"/>
          <w:szCs w:val="26"/>
        </w:rPr>
      </w:pPr>
      <w:r w:rsidRPr="002830BC">
        <w:rPr>
          <w:rStyle w:val="cef1edeee2edeee9f2e5eaf1f25Exact"/>
          <w:color w:val="000000" w:themeColor="text1"/>
          <w:sz w:val="26"/>
          <w:szCs w:val="26"/>
        </w:rPr>
        <w:t>С учетом изложенного, Комиссия, руководствуясь статьями 99 и 104 Закона о контрактной системе и Постановлением Правительства РФ от 30 июня 2021 г. № 1078,</w:t>
      </w:r>
    </w:p>
    <w:p w:rsidR="00CB0E86" w:rsidRPr="002830BC" w:rsidRDefault="00CB0E86" w:rsidP="00CB0E86">
      <w:pPr>
        <w:pStyle w:val="cef1edeee2edeee9f2e5eaf1f2"/>
        <w:spacing w:line="240" w:lineRule="auto"/>
        <w:ind w:firstLine="709"/>
        <w:jc w:val="center"/>
        <w:rPr>
          <w:rFonts w:ascii="Times New Roman" w:hAnsi="Times New Roman" w:cs="Times New Roman"/>
          <w:b/>
          <w:color w:val="000000" w:themeColor="text1"/>
          <w:sz w:val="26"/>
          <w:szCs w:val="26"/>
        </w:rPr>
      </w:pPr>
      <w:r w:rsidRPr="002830BC">
        <w:rPr>
          <w:rFonts w:ascii="Times New Roman" w:hAnsi="Times New Roman" w:cs="Times New Roman"/>
          <w:b/>
          <w:color w:val="000000" w:themeColor="text1"/>
          <w:sz w:val="26"/>
          <w:szCs w:val="26"/>
        </w:rPr>
        <w:t>РЕШИЛА:</w:t>
      </w:r>
    </w:p>
    <w:p w:rsidR="00CB0E86" w:rsidRPr="002830BC" w:rsidRDefault="00CB0E86" w:rsidP="00CB0E86">
      <w:pPr>
        <w:pStyle w:val="cef1edeee2edeee9f2e5eaf1f2"/>
        <w:spacing w:line="240" w:lineRule="auto"/>
        <w:ind w:firstLine="709"/>
        <w:rPr>
          <w:rFonts w:ascii="Times New Roman" w:hAnsi="Times New Roman" w:cs="Times New Roman"/>
          <w:color w:val="000000" w:themeColor="text1"/>
          <w:sz w:val="26"/>
          <w:szCs w:val="26"/>
          <w:highlight w:val="darkGreen"/>
        </w:rPr>
      </w:pPr>
    </w:p>
    <w:p w:rsidR="00CB0E86" w:rsidRPr="002830BC" w:rsidRDefault="00CB0E86" w:rsidP="00CB0E86">
      <w:pPr>
        <w:pStyle w:val="cef1edeee2edeee9f2e5eaf1f2"/>
        <w:spacing w:line="240" w:lineRule="auto"/>
        <w:ind w:firstLine="709"/>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 xml:space="preserve">Сведения, представленные </w:t>
      </w:r>
      <w:r w:rsidR="00787CDB" w:rsidRPr="002830BC">
        <w:rPr>
          <w:rStyle w:val="cef1edeee2edeee9f2e5eaf1f23cde5efeeebf3e6e8f0edfbe9"/>
          <w:b w:val="0"/>
          <w:color w:val="000000" w:themeColor="text1"/>
          <w:sz w:val="26"/>
          <w:szCs w:val="26"/>
        </w:rPr>
        <w:t>Муниципальным бюджетным учреждением «Городская служба благоустройства»</w:t>
      </w:r>
      <w:r w:rsidRPr="002830BC">
        <w:rPr>
          <w:rFonts w:ascii="Times New Roman" w:hAnsi="Times New Roman" w:cs="Times New Roman"/>
          <w:color w:val="000000" w:themeColor="text1"/>
          <w:sz w:val="26"/>
          <w:szCs w:val="26"/>
        </w:rPr>
        <w:t xml:space="preserve"> в связи с уклонением от заключения контракта по результатам проведения электронного аукциона на </w:t>
      </w:r>
      <w:r w:rsidR="003F35B3" w:rsidRPr="002830BC">
        <w:rPr>
          <w:rFonts w:ascii="Times New Roman" w:hAnsi="Times New Roman" w:cs="Times New Roman"/>
          <w:color w:val="000000" w:themeColor="text1"/>
          <w:sz w:val="26"/>
          <w:szCs w:val="26"/>
        </w:rPr>
        <w:t xml:space="preserve">поставку горячего асфальта </w:t>
      </w:r>
      <w:r w:rsidRPr="002830BC">
        <w:rPr>
          <w:rFonts w:ascii="Times New Roman" w:hAnsi="Times New Roman" w:cs="Times New Roman"/>
          <w:color w:val="000000" w:themeColor="text1"/>
          <w:sz w:val="26"/>
          <w:szCs w:val="26"/>
        </w:rPr>
        <w:t xml:space="preserve">(извещение № </w:t>
      </w:r>
      <w:r w:rsidR="009543B5" w:rsidRPr="002830BC">
        <w:rPr>
          <w:rFonts w:ascii="Times New Roman" w:hAnsi="Times New Roman" w:cs="Times New Roman"/>
          <w:color w:val="000000" w:themeColor="text1"/>
          <w:sz w:val="26"/>
          <w:szCs w:val="26"/>
        </w:rPr>
        <w:t>0169300007525000138</w:t>
      </w:r>
      <w:r w:rsidRPr="002830BC">
        <w:rPr>
          <w:rFonts w:ascii="Times New Roman" w:hAnsi="Times New Roman" w:cs="Times New Roman"/>
          <w:color w:val="000000" w:themeColor="text1"/>
          <w:sz w:val="26"/>
          <w:szCs w:val="26"/>
        </w:rPr>
        <w:t xml:space="preserve">) об Обществе с ограниченной ответственностью </w:t>
      </w:r>
      <w:r w:rsidR="00B33892" w:rsidRPr="002830BC">
        <w:rPr>
          <w:rFonts w:ascii="Times New Roman" w:hAnsi="Times New Roman" w:cs="Times New Roman"/>
          <w:color w:val="000000" w:themeColor="text1"/>
          <w:sz w:val="26"/>
          <w:szCs w:val="26"/>
        </w:rPr>
        <w:t>Строительная компания</w:t>
      </w:r>
      <w:r w:rsidR="00156FF7" w:rsidRPr="002830BC">
        <w:rPr>
          <w:rFonts w:ascii="Times New Roman" w:hAnsi="Times New Roman" w:cs="Times New Roman"/>
          <w:color w:val="000000" w:themeColor="text1"/>
          <w:sz w:val="26"/>
          <w:szCs w:val="26"/>
        </w:rPr>
        <w:t xml:space="preserve"> «ИНТЕРСПЕЦСТРОЙ»</w:t>
      </w:r>
      <w:r w:rsidRPr="002830BC">
        <w:rPr>
          <w:rFonts w:ascii="Times New Roman" w:hAnsi="Times New Roman" w:cs="Times New Roman"/>
          <w:color w:val="000000" w:themeColor="text1"/>
          <w:sz w:val="26"/>
          <w:szCs w:val="26"/>
        </w:rPr>
        <w:t xml:space="preserve"> (ИНН –</w:t>
      </w:r>
      <w:r w:rsidR="00C43947" w:rsidRPr="002830BC">
        <w:rPr>
          <w:rFonts w:ascii="Times New Roman" w:hAnsi="Times New Roman" w:cs="Times New Roman"/>
          <w:color w:val="000000" w:themeColor="text1"/>
          <w:sz w:val="26"/>
          <w:szCs w:val="26"/>
        </w:rPr>
        <w:t>7460017510</w:t>
      </w:r>
      <w:r w:rsidRPr="002830BC">
        <w:rPr>
          <w:rFonts w:ascii="Times New Roman" w:hAnsi="Times New Roman" w:cs="Times New Roman"/>
          <w:color w:val="000000" w:themeColor="text1"/>
          <w:sz w:val="26"/>
          <w:szCs w:val="26"/>
        </w:rPr>
        <w:t xml:space="preserve">), </w:t>
      </w:r>
      <w:r w:rsidRPr="002830BC">
        <w:rPr>
          <w:rStyle w:val="cef1edeee2edeee9f2e5eaf1f23cde5efeeebf3e6e8f0edfbe9"/>
          <w:b w:val="0"/>
          <w:color w:val="000000" w:themeColor="text1"/>
          <w:sz w:val="26"/>
          <w:szCs w:val="26"/>
        </w:rPr>
        <w:t>его директоре, участник</w:t>
      </w:r>
      <w:r w:rsidR="00B33892" w:rsidRPr="002830BC">
        <w:rPr>
          <w:rStyle w:val="cef1edeee2edeee9f2e5eaf1f23cde5efeeebf3e6e8f0edfbe9"/>
          <w:b w:val="0"/>
          <w:color w:val="000000" w:themeColor="text1"/>
          <w:sz w:val="26"/>
          <w:szCs w:val="26"/>
        </w:rPr>
        <w:t>е</w:t>
      </w:r>
      <w:r w:rsidR="00AE655C">
        <w:rPr>
          <w:rStyle w:val="cef1edeee2edeee9f2e5eaf1f23cde5efeeebf3e6e8f0edfbe9"/>
          <w:b w:val="0"/>
          <w:color w:val="000000" w:themeColor="text1"/>
          <w:sz w:val="26"/>
          <w:szCs w:val="26"/>
        </w:rPr>
        <w:t>,</w:t>
      </w:r>
      <w:r w:rsidRPr="002830BC">
        <w:rPr>
          <w:rStyle w:val="cef1edeee2edeee9f2e5eaf1f23cde5efeeebf3e6e8f0edfbe9"/>
          <w:b w:val="0"/>
          <w:color w:val="000000" w:themeColor="text1"/>
          <w:sz w:val="26"/>
          <w:szCs w:val="26"/>
        </w:rPr>
        <w:t xml:space="preserve"> в</w:t>
      </w:r>
      <w:r w:rsidRPr="002830BC">
        <w:rPr>
          <w:rStyle w:val="cef1edeee2edeee9f2e5eaf1f23cde5efeeebf3e6e8f0edfbe9"/>
          <w:color w:val="000000" w:themeColor="text1"/>
          <w:sz w:val="26"/>
          <w:szCs w:val="26"/>
        </w:rPr>
        <w:t xml:space="preserve"> </w:t>
      </w:r>
      <w:r w:rsidRPr="002830BC">
        <w:rPr>
          <w:rStyle w:val="cef1edeee2edeee9f2e5eaf1f2c7ede0ea1"/>
          <w:color w:val="000000" w:themeColor="text1"/>
          <w:sz w:val="26"/>
          <w:szCs w:val="26"/>
        </w:rPr>
        <w:t>Реестр недобросовестных поставщиков (подрядчиков, исполнителей)</w:t>
      </w:r>
      <w:r w:rsidRPr="002830BC">
        <w:rPr>
          <w:rFonts w:ascii="Times New Roman" w:hAnsi="Times New Roman" w:cs="Times New Roman"/>
          <w:color w:val="000000" w:themeColor="text1"/>
          <w:sz w:val="26"/>
          <w:szCs w:val="26"/>
        </w:rPr>
        <w:t xml:space="preserve"> не включать.</w:t>
      </w:r>
    </w:p>
    <w:p w:rsidR="00CB0E86" w:rsidRPr="002830BC" w:rsidRDefault="00CB0E86" w:rsidP="00CB0E86">
      <w:pPr>
        <w:pStyle w:val="cef1edeee2edeee9f2e5eaf1f2"/>
        <w:spacing w:line="240" w:lineRule="auto"/>
        <w:ind w:firstLine="709"/>
        <w:rPr>
          <w:rFonts w:ascii="Times New Roman" w:hAnsi="Times New Roman" w:cs="Times New Roman"/>
          <w:color w:val="000000" w:themeColor="text1"/>
          <w:sz w:val="26"/>
          <w:szCs w:val="26"/>
        </w:rPr>
      </w:pPr>
      <w:r w:rsidRPr="002830BC">
        <w:rPr>
          <w:rFonts w:ascii="Times New Roman" w:hAnsi="Times New Roman" w:cs="Times New Roman"/>
          <w:color w:val="000000" w:themeColor="text1"/>
          <w:sz w:val="26"/>
          <w:szCs w:val="26"/>
        </w:rPr>
        <w:t xml:space="preserve">Настоящее решение может быть обжаловано в судебном порядке в течение трех месяцев со дня его принятия. </w:t>
      </w:r>
    </w:p>
    <w:tbl>
      <w:tblPr>
        <w:tblStyle w:val="a3"/>
        <w:tblW w:w="9485" w:type="dxa"/>
        <w:tblInd w:w="-147" w:type="dxa"/>
        <w:tblLayout w:type="fixed"/>
        <w:tblLook w:val="04A0" w:firstRow="1" w:lastRow="0" w:firstColumn="1" w:lastColumn="0" w:noHBand="0" w:noVBand="1"/>
      </w:tblPr>
      <w:tblGrid>
        <w:gridCol w:w="5563"/>
        <w:gridCol w:w="3922"/>
      </w:tblGrid>
      <w:tr w:rsidR="002830BC" w:rsidRPr="002830BC" w:rsidTr="00AF69A7">
        <w:trPr>
          <w:trHeight w:val="531"/>
        </w:trPr>
        <w:tc>
          <w:tcPr>
            <w:tcW w:w="5563" w:type="dxa"/>
            <w:tcBorders>
              <w:top w:val="nil"/>
              <w:left w:val="single" w:sz="4" w:space="0" w:color="FFFFFF" w:themeColor="background1"/>
              <w:bottom w:val="nil"/>
              <w:right w:val="nil"/>
            </w:tcBorders>
          </w:tcPr>
          <w:p w:rsidR="00CB0E86" w:rsidRPr="002830BC" w:rsidRDefault="00CB0E86" w:rsidP="00AF69A7">
            <w:pPr>
              <w:suppressAutoHyphens w:val="0"/>
              <w:ind w:right="-129"/>
              <w:rPr>
                <w:rFonts w:ascii="Times New Roman" w:hAnsi="Times New Roman" w:cs="Times New Roman"/>
                <w:color w:val="000000" w:themeColor="text1"/>
                <w:kern w:val="0"/>
                <w:sz w:val="26"/>
                <w:szCs w:val="26"/>
                <w:lang w:bidi="ar-SA"/>
              </w:rPr>
            </w:pPr>
          </w:p>
          <w:p w:rsidR="00CB0E86" w:rsidRPr="002830BC" w:rsidRDefault="00CB0E86" w:rsidP="00AF69A7">
            <w:pPr>
              <w:suppressAutoHyphens w:val="0"/>
              <w:ind w:right="-129"/>
              <w:rPr>
                <w:rFonts w:ascii="Times New Roman" w:hAnsi="Times New Roman" w:cs="Times New Roman"/>
                <w:color w:val="000000" w:themeColor="text1"/>
                <w:kern w:val="0"/>
                <w:sz w:val="26"/>
                <w:szCs w:val="26"/>
                <w:lang w:bidi="ar-SA"/>
              </w:rPr>
            </w:pPr>
            <w:r w:rsidRPr="002830BC">
              <w:rPr>
                <w:rFonts w:ascii="Times New Roman" w:hAnsi="Times New Roman" w:cs="Times New Roman"/>
                <w:color w:val="000000" w:themeColor="text1"/>
                <w:kern w:val="0"/>
                <w:sz w:val="26"/>
                <w:szCs w:val="26"/>
                <w:lang w:bidi="ar-SA"/>
              </w:rPr>
              <w:t>Председатель Комиссии</w:t>
            </w:r>
          </w:p>
          <w:p w:rsidR="00CB0E86" w:rsidRPr="002830BC" w:rsidRDefault="00CB0E86" w:rsidP="00AF69A7">
            <w:pPr>
              <w:suppressAutoHyphens w:val="0"/>
              <w:ind w:right="-129"/>
              <w:rPr>
                <w:rFonts w:ascii="Times New Roman" w:hAnsi="Times New Roman" w:cs="Times New Roman"/>
                <w:color w:val="000000" w:themeColor="text1"/>
                <w:sz w:val="26"/>
                <w:szCs w:val="26"/>
              </w:rPr>
            </w:pPr>
          </w:p>
        </w:tc>
        <w:tc>
          <w:tcPr>
            <w:tcW w:w="3922" w:type="dxa"/>
            <w:tcBorders>
              <w:top w:val="nil"/>
              <w:left w:val="nil"/>
              <w:bottom w:val="nil"/>
              <w:right w:val="nil"/>
            </w:tcBorders>
            <w:hideMark/>
          </w:tcPr>
          <w:p w:rsidR="00CB0E86" w:rsidRPr="002830BC" w:rsidRDefault="00CB0E86" w:rsidP="00AF69A7">
            <w:pPr>
              <w:suppressAutoHyphens w:val="0"/>
              <w:ind w:right="-105"/>
              <w:jc w:val="right"/>
              <w:rPr>
                <w:rFonts w:ascii="Times New Roman" w:hAnsi="Times New Roman" w:cs="Times New Roman"/>
                <w:color w:val="000000" w:themeColor="text1"/>
                <w:kern w:val="0"/>
                <w:sz w:val="26"/>
                <w:szCs w:val="26"/>
                <w:lang w:bidi="ar-SA"/>
              </w:rPr>
            </w:pPr>
            <w:r w:rsidRPr="002830BC">
              <w:rPr>
                <w:rFonts w:ascii="Times New Roman" w:hAnsi="Times New Roman" w:cs="Times New Roman"/>
                <w:color w:val="000000" w:themeColor="text1"/>
                <w:kern w:val="0"/>
                <w:sz w:val="26"/>
                <w:szCs w:val="26"/>
                <w:lang w:bidi="ar-SA"/>
              </w:rPr>
              <w:t xml:space="preserve">  </w:t>
            </w:r>
          </w:p>
          <w:p w:rsidR="00CB0E86" w:rsidRPr="002830BC" w:rsidRDefault="00CB0E86" w:rsidP="00AF69A7">
            <w:pPr>
              <w:suppressAutoHyphens w:val="0"/>
              <w:ind w:right="-105"/>
              <w:jc w:val="right"/>
              <w:rPr>
                <w:rFonts w:ascii="Times New Roman" w:hAnsi="Times New Roman" w:cs="Times New Roman"/>
                <w:color w:val="000000" w:themeColor="text1"/>
                <w:sz w:val="26"/>
                <w:szCs w:val="26"/>
              </w:rPr>
            </w:pPr>
            <w:r w:rsidRPr="002830BC">
              <w:rPr>
                <w:rFonts w:ascii="Times New Roman" w:hAnsi="Times New Roman" w:cs="Times New Roman"/>
                <w:color w:val="000000" w:themeColor="text1"/>
                <w:kern w:val="0"/>
                <w:sz w:val="26"/>
                <w:szCs w:val="26"/>
                <w:lang w:bidi="ar-SA"/>
              </w:rPr>
              <w:t xml:space="preserve">В.А. </w:t>
            </w:r>
            <w:proofErr w:type="spellStart"/>
            <w:r w:rsidRPr="002830BC">
              <w:rPr>
                <w:rFonts w:ascii="Times New Roman" w:hAnsi="Times New Roman" w:cs="Times New Roman"/>
                <w:color w:val="000000" w:themeColor="text1"/>
                <w:kern w:val="0"/>
                <w:sz w:val="26"/>
                <w:szCs w:val="26"/>
                <w:lang w:bidi="ar-SA"/>
              </w:rPr>
              <w:t>Ливончик</w:t>
            </w:r>
            <w:proofErr w:type="spellEnd"/>
            <w:r w:rsidRPr="002830BC">
              <w:rPr>
                <w:rFonts w:ascii="Times New Roman" w:hAnsi="Times New Roman" w:cs="Times New Roman"/>
                <w:color w:val="000000" w:themeColor="text1"/>
                <w:kern w:val="0"/>
                <w:sz w:val="26"/>
                <w:szCs w:val="26"/>
                <w:lang w:bidi="ar-SA"/>
              </w:rPr>
              <w:t xml:space="preserve">            </w:t>
            </w:r>
          </w:p>
        </w:tc>
      </w:tr>
    </w:tbl>
    <w:p w:rsidR="00CB0E86" w:rsidRPr="002830BC" w:rsidRDefault="00CB0E86" w:rsidP="00CB0E86">
      <w:pPr>
        <w:rPr>
          <w:rFonts w:ascii="Times New Roman" w:hAnsi="Times New Roman" w:cs="Times New Roman"/>
          <w:color w:val="000000" w:themeColor="text1"/>
          <w:kern w:val="0"/>
          <w:sz w:val="26"/>
          <w:szCs w:val="26"/>
          <w:lang w:bidi="ar-SA"/>
        </w:rPr>
      </w:pPr>
      <w:r w:rsidRPr="002830BC">
        <w:rPr>
          <w:rFonts w:ascii="Times New Roman" w:hAnsi="Times New Roman" w:cs="Times New Roman"/>
          <w:color w:val="000000" w:themeColor="text1"/>
          <w:kern w:val="0"/>
          <w:sz w:val="26"/>
          <w:szCs w:val="26"/>
          <w:lang w:bidi="ar-SA"/>
        </w:rPr>
        <w:t>Члены Комиссии</w:t>
      </w:r>
      <w:r w:rsidRPr="002830BC">
        <w:rPr>
          <w:rFonts w:ascii="Times New Roman" w:hAnsi="Times New Roman" w:cs="Times New Roman"/>
          <w:color w:val="000000" w:themeColor="text1"/>
          <w:kern w:val="0"/>
          <w:sz w:val="26"/>
          <w:szCs w:val="26"/>
          <w:lang w:bidi="ar-SA"/>
        </w:rPr>
        <w:tab/>
      </w:r>
      <w:r w:rsidRPr="002830BC">
        <w:rPr>
          <w:rFonts w:ascii="Times New Roman" w:hAnsi="Times New Roman" w:cs="Times New Roman"/>
          <w:color w:val="000000" w:themeColor="text1"/>
          <w:kern w:val="0"/>
          <w:sz w:val="26"/>
          <w:szCs w:val="26"/>
          <w:lang w:bidi="ar-SA"/>
        </w:rPr>
        <w:tab/>
      </w:r>
      <w:r w:rsidRPr="002830BC">
        <w:rPr>
          <w:rFonts w:ascii="Times New Roman" w:hAnsi="Times New Roman" w:cs="Times New Roman"/>
          <w:color w:val="000000" w:themeColor="text1"/>
          <w:kern w:val="0"/>
          <w:sz w:val="26"/>
          <w:szCs w:val="26"/>
          <w:lang w:bidi="ar-SA"/>
        </w:rPr>
        <w:tab/>
      </w:r>
      <w:r w:rsidRPr="002830BC">
        <w:rPr>
          <w:rFonts w:ascii="Times New Roman" w:hAnsi="Times New Roman" w:cs="Times New Roman"/>
          <w:color w:val="000000" w:themeColor="text1"/>
          <w:kern w:val="0"/>
          <w:sz w:val="26"/>
          <w:szCs w:val="26"/>
          <w:lang w:bidi="ar-SA"/>
        </w:rPr>
        <w:tab/>
      </w:r>
      <w:r w:rsidRPr="002830BC">
        <w:rPr>
          <w:rFonts w:ascii="Times New Roman" w:hAnsi="Times New Roman" w:cs="Times New Roman"/>
          <w:color w:val="000000" w:themeColor="text1"/>
          <w:kern w:val="0"/>
          <w:sz w:val="26"/>
          <w:szCs w:val="26"/>
          <w:lang w:bidi="ar-SA"/>
        </w:rPr>
        <w:tab/>
      </w:r>
      <w:proofErr w:type="gramStart"/>
      <w:r w:rsidRPr="002830BC">
        <w:rPr>
          <w:rFonts w:ascii="Times New Roman" w:hAnsi="Times New Roman" w:cs="Times New Roman"/>
          <w:color w:val="000000" w:themeColor="text1"/>
          <w:kern w:val="0"/>
          <w:sz w:val="26"/>
          <w:szCs w:val="26"/>
          <w:lang w:bidi="ar-SA"/>
        </w:rPr>
        <w:tab/>
        <w:t xml:space="preserve">  </w:t>
      </w:r>
      <w:r w:rsidRPr="002830BC">
        <w:rPr>
          <w:rFonts w:ascii="Times New Roman" w:hAnsi="Times New Roman" w:cs="Times New Roman"/>
          <w:color w:val="000000" w:themeColor="text1"/>
          <w:kern w:val="0"/>
          <w:sz w:val="26"/>
          <w:szCs w:val="26"/>
          <w:lang w:bidi="ar-SA"/>
        </w:rPr>
        <w:tab/>
      </w:r>
      <w:proofErr w:type="gramEnd"/>
      <w:r w:rsidRPr="002830BC">
        <w:rPr>
          <w:rFonts w:ascii="Times New Roman" w:hAnsi="Times New Roman" w:cs="Times New Roman"/>
          <w:color w:val="000000" w:themeColor="text1"/>
          <w:kern w:val="0"/>
          <w:sz w:val="26"/>
          <w:szCs w:val="26"/>
          <w:lang w:bidi="ar-SA"/>
        </w:rPr>
        <w:t xml:space="preserve">                       Н.В. Фадеева            </w:t>
      </w:r>
    </w:p>
    <w:p w:rsidR="00CB0E86" w:rsidRPr="002830BC" w:rsidRDefault="00CB0E86" w:rsidP="00CB0E86">
      <w:pPr>
        <w:jc w:val="right"/>
        <w:rPr>
          <w:rFonts w:ascii="Times New Roman" w:hAnsi="Times New Roman" w:cs="Times New Roman"/>
          <w:color w:val="000000" w:themeColor="text1"/>
          <w:kern w:val="0"/>
          <w:sz w:val="26"/>
          <w:szCs w:val="26"/>
          <w:lang w:bidi="ar-SA"/>
        </w:rPr>
      </w:pPr>
    </w:p>
    <w:p w:rsidR="00CB0E86" w:rsidRPr="002830BC" w:rsidRDefault="00CB0E86" w:rsidP="00CB0E86">
      <w:pPr>
        <w:jc w:val="right"/>
        <w:rPr>
          <w:rFonts w:ascii="Times New Roman" w:hAnsi="Times New Roman" w:cs="Times New Roman"/>
          <w:color w:val="000000" w:themeColor="text1"/>
          <w:kern w:val="0"/>
          <w:sz w:val="26"/>
          <w:szCs w:val="26"/>
          <w:lang w:bidi="ar-SA"/>
        </w:rPr>
      </w:pPr>
      <w:r w:rsidRPr="002830BC">
        <w:rPr>
          <w:rFonts w:ascii="Times New Roman" w:hAnsi="Times New Roman" w:cs="Times New Roman"/>
          <w:color w:val="000000" w:themeColor="text1"/>
          <w:kern w:val="0"/>
          <w:sz w:val="26"/>
          <w:szCs w:val="26"/>
          <w:lang w:bidi="ar-SA"/>
        </w:rPr>
        <w:t>М.А. Михайлова</w:t>
      </w:r>
    </w:p>
    <w:p w:rsidR="00CB0E86" w:rsidRPr="002830BC" w:rsidRDefault="00CB0E86" w:rsidP="00CB0E86">
      <w:pPr>
        <w:rPr>
          <w:rFonts w:ascii="Times New Roman" w:hAnsi="Times New Roman" w:cs="Times New Roman"/>
          <w:color w:val="000000" w:themeColor="text1"/>
          <w:sz w:val="26"/>
          <w:szCs w:val="26"/>
        </w:rPr>
      </w:pPr>
    </w:p>
    <w:p w:rsidR="00CB0E86" w:rsidRPr="002830BC" w:rsidRDefault="00CB0E86" w:rsidP="00CB0E86">
      <w:pPr>
        <w:rPr>
          <w:rFonts w:ascii="Times New Roman" w:hAnsi="Times New Roman" w:cs="Times New Roman"/>
          <w:color w:val="000000" w:themeColor="text1"/>
          <w:sz w:val="26"/>
          <w:szCs w:val="26"/>
        </w:rPr>
      </w:pPr>
    </w:p>
    <w:p w:rsidR="00563528" w:rsidRPr="002830BC" w:rsidRDefault="00563528">
      <w:pPr>
        <w:rPr>
          <w:rFonts w:ascii="Times New Roman" w:hAnsi="Times New Roman" w:cs="Times New Roman"/>
          <w:color w:val="000000" w:themeColor="text1"/>
          <w:sz w:val="26"/>
          <w:szCs w:val="26"/>
        </w:rPr>
      </w:pPr>
    </w:p>
    <w:sectPr w:rsidR="00563528" w:rsidRPr="002830BC" w:rsidSect="00EB289B">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ndale Sans U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E86"/>
    <w:rsid w:val="000A32CB"/>
    <w:rsid w:val="000B5E77"/>
    <w:rsid w:val="00156FF7"/>
    <w:rsid w:val="001E1029"/>
    <w:rsid w:val="00273107"/>
    <w:rsid w:val="002830BC"/>
    <w:rsid w:val="003836D4"/>
    <w:rsid w:val="003F35B3"/>
    <w:rsid w:val="00421B04"/>
    <w:rsid w:val="004A7A8E"/>
    <w:rsid w:val="00554D8E"/>
    <w:rsid w:val="00563528"/>
    <w:rsid w:val="00631F9C"/>
    <w:rsid w:val="00787CDB"/>
    <w:rsid w:val="007A5CD4"/>
    <w:rsid w:val="007B44BE"/>
    <w:rsid w:val="0089415A"/>
    <w:rsid w:val="008B4F34"/>
    <w:rsid w:val="008D4E7B"/>
    <w:rsid w:val="00920361"/>
    <w:rsid w:val="009543B5"/>
    <w:rsid w:val="00961337"/>
    <w:rsid w:val="00A26C0D"/>
    <w:rsid w:val="00A522F4"/>
    <w:rsid w:val="00AA1E4D"/>
    <w:rsid w:val="00AE655C"/>
    <w:rsid w:val="00B33892"/>
    <w:rsid w:val="00C43947"/>
    <w:rsid w:val="00C53B9E"/>
    <w:rsid w:val="00CB0E86"/>
    <w:rsid w:val="00D37AA4"/>
    <w:rsid w:val="00D83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B345BC-038C-4D19-B55F-717E757D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E86"/>
    <w:pPr>
      <w:widowControl w:val="0"/>
      <w:suppressAutoHyphens/>
      <w:spacing w:after="0" w:line="240" w:lineRule="auto"/>
    </w:pPr>
    <w:rPr>
      <w:rFonts w:ascii="Courier New" w:eastAsia="Times New Roman" w:hAnsi="Courier New" w:cs="Courier New"/>
      <w:color w:val="000000"/>
      <w:kern w:val="2"/>
      <w:sz w:val="24"/>
      <w:szCs w:val="24"/>
      <w:lang w:eastAsia="ru-RU" w:bidi="hi-IN"/>
    </w:rPr>
  </w:style>
  <w:style w:type="paragraph" w:styleId="7">
    <w:name w:val="heading 7"/>
    <w:basedOn w:val="a"/>
    <w:next w:val="a"/>
    <w:link w:val="70"/>
    <w:qFormat/>
    <w:rsid w:val="00CB0E86"/>
    <w:pPr>
      <w:keepNext/>
      <w:numPr>
        <w:ilvl w:val="6"/>
        <w:numId w:val="1"/>
      </w:numPr>
      <w:jc w:val="center"/>
      <w:outlineLvl w:val="6"/>
    </w:pPr>
    <w:rPr>
      <w:rFonts w:ascii="Arial" w:eastAsia="Lucida Sans Unicode" w:hAnsi="Arial" w:cs="Arial"/>
      <w:color w:val="auto"/>
      <w:kern w:val="0"/>
      <w:sz w:val="32"/>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CB0E86"/>
    <w:rPr>
      <w:rFonts w:ascii="Arial" w:eastAsia="Lucida Sans Unicode" w:hAnsi="Arial" w:cs="Arial"/>
      <w:sz w:val="32"/>
      <w:szCs w:val="24"/>
      <w:lang w:eastAsia="zh-CN"/>
    </w:rPr>
  </w:style>
  <w:style w:type="paragraph" w:customStyle="1" w:styleId="cef1edeee2edeee9f2e5eaf1f2">
    <w:name w:val="Оceсf1нedоeeвe2нedоeeйe9 тf2еe5кeaсf1тf2"/>
    <w:basedOn w:val="a"/>
    <w:uiPriority w:val="99"/>
    <w:qFormat/>
    <w:rsid w:val="00CB0E86"/>
    <w:pPr>
      <w:shd w:val="clear" w:color="auto" w:fill="FFFFFF"/>
      <w:spacing w:line="298" w:lineRule="exact"/>
      <w:jc w:val="both"/>
    </w:pPr>
    <w:rPr>
      <w:lang w:bidi="ar-SA"/>
    </w:rPr>
  </w:style>
  <w:style w:type="paragraph" w:customStyle="1" w:styleId="cef1edeee2edeee9f2e5eaf1f23">
    <w:name w:val="Оceсf1нedоeeвe2нedоeeйe9 тf2еe5кeaсf1тf2 (3)"/>
    <w:basedOn w:val="a"/>
    <w:uiPriority w:val="99"/>
    <w:qFormat/>
    <w:rsid w:val="00CB0E86"/>
    <w:pPr>
      <w:shd w:val="clear" w:color="auto" w:fill="FFFFFF"/>
      <w:spacing w:line="240" w:lineRule="atLeast"/>
      <w:jc w:val="both"/>
    </w:pPr>
    <w:rPr>
      <w:b/>
      <w:bCs/>
      <w:lang w:bidi="ar-SA"/>
    </w:rPr>
  </w:style>
  <w:style w:type="character" w:customStyle="1" w:styleId="cef1edeee2edeee9f2e5eaf1f230">
    <w:name w:val="Оceсf1нedоeeвe2нedоeeйe9 тf2еe5кeaсf1тf2 (3)_"/>
    <w:basedOn w:val="a0"/>
    <w:uiPriority w:val="99"/>
    <w:qFormat/>
    <w:rsid w:val="00CB0E86"/>
    <w:rPr>
      <w:rFonts w:ascii="Times New Roman" w:eastAsia="Times New Roman" w:hAnsi="Times New Roman" w:cs="Times New Roman" w:hint="default"/>
      <w:b/>
      <w:bCs/>
    </w:rPr>
  </w:style>
  <w:style w:type="character" w:customStyle="1" w:styleId="cef1edeee2edeee9f2e5eaf1f23cde5efeeebf3e6e8f0edfbe9">
    <w:name w:val="Оceсf1нedоeeвe2нedоeeйe9 тf2еe5кeaсf1тf2 (3) + Нcdеe5 пefоeeлebуf3жe6иe8рf0нedыfbйe9"/>
    <w:basedOn w:val="cef1edeee2edeee9f2e5eaf1f230"/>
    <w:uiPriority w:val="99"/>
    <w:qFormat/>
    <w:rsid w:val="00CB0E86"/>
    <w:rPr>
      <w:rFonts w:ascii="Times New Roman" w:eastAsia="Times New Roman" w:hAnsi="Times New Roman" w:cs="Times New Roman" w:hint="default"/>
      <w:b/>
      <w:bCs/>
    </w:rPr>
  </w:style>
  <w:style w:type="character" w:customStyle="1" w:styleId="cef1edeee2edeee9f2e5eaf1f2c7ede0ea1">
    <w:name w:val="Оceсf1нedоeeвe2нedоeeйe9 тf2еe5кeaсf1тf2 Зc7нedаe0кea1"/>
    <w:basedOn w:val="a0"/>
    <w:uiPriority w:val="99"/>
    <w:qFormat/>
    <w:rsid w:val="00CB0E86"/>
    <w:rPr>
      <w:rFonts w:ascii="Times New Roman" w:eastAsia="Times New Roman" w:hAnsi="Times New Roman" w:cs="Times New Roman" w:hint="default"/>
    </w:rPr>
  </w:style>
  <w:style w:type="character" w:customStyle="1" w:styleId="cef1edeee2edeee9f2e5eaf1f25Exact">
    <w:name w:val="Оceсf1нedоeeвe2нedоeeйe9 тf2еe5кeaсf1тf2 (5) Exact"/>
    <w:basedOn w:val="a0"/>
    <w:uiPriority w:val="99"/>
    <w:qFormat/>
    <w:rsid w:val="00CB0E86"/>
    <w:rPr>
      <w:rFonts w:ascii="Times New Roman" w:eastAsia="Times New Roman" w:hAnsi="Times New Roman" w:cs="Times New Roman" w:hint="default"/>
      <w:i/>
      <w:iCs/>
      <w:spacing w:val="3"/>
      <w:sz w:val="23"/>
      <w:szCs w:val="23"/>
    </w:rPr>
  </w:style>
  <w:style w:type="table" w:styleId="a3">
    <w:name w:val="Table Grid"/>
    <w:basedOn w:val="a1"/>
    <w:uiPriority w:val="59"/>
    <w:rsid w:val="00CB0E86"/>
    <w:pPr>
      <w:suppressAutoHyphens/>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CB0E86"/>
    <w:pPr>
      <w:widowControl w:val="0"/>
      <w:suppressAutoHyphens/>
      <w:autoSpaceDE w:val="0"/>
      <w:spacing w:after="0" w:line="240" w:lineRule="auto"/>
      <w:ind w:firstLine="720"/>
    </w:pPr>
    <w:rPr>
      <w:rFonts w:ascii="Arial" w:eastAsia="Arial" w:hAnsi="Arial" w:cs="Arial"/>
      <w:kern w:val="2"/>
      <w:sz w:val="18"/>
      <w:szCs w:val="18"/>
      <w:lang w:eastAsia="zh-CN"/>
    </w:rPr>
  </w:style>
  <w:style w:type="paragraph" w:customStyle="1" w:styleId="21">
    <w:name w:val="Основной текст с отступом 21"/>
    <w:basedOn w:val="a"/>
    <w:rsid w:val="00CB0E86"/>
    <w:pPr>
      <w:ind w:firstLine="851"/>
      <w:jc w:val="both"/>
    </w:pPr>
    <w:rPr>
      <w:rFonts w:ascii="Times New Roman" w:eastAsia="Lucida Sans Unicode" w:hAnsi="Times New Roman" w:cs="Times New Roman"/>
      <w:color w:val="000080"/>
      <w:sz w:val="26"/>
      <w:lang w:eastAsia="zh-CN" w:bidi="ar-SA"/>
    </w:rPr>
  </w:style>
  <w:style w:type="paragraph" w:styleId="a4">
    <w:name w:val="Balloon Text"/>
    <w:basedOn w:val="a"/>
    <w:link w:val="a5"/>
    <w:uiPriority w:val="99"/>
    <w:semiHidden/>
    <w:unhideWhenUsed/>
    <w:rsid w:val="002830BC"/>
    <w:rPr>
      <w:rFonts w:ascii="Segoe UI" w:hAnsi="Segoe UI" w:cs="Mangal"/>
      <w:sz w:val="18"/>
      <w:szCs w:val="16"/>
    </w:rPr>
  </w:style>
  <w:style w:type="character" w:customStyle="1" w:styleId="a5">
    <w:name w:val="Текст выноски Знак"/>
    <w:basedOn w:val="a0"/>
    <w:link w:val="a4"/>
    <w:uiPriority w:val="99"/>
    <w:semiHidden/>
    <w:rsid w:val="002830BC"/>
    <w:rPr>
      <w:rFonts w:ascii="Segoe UI" w:eastAsia="Times New Roman" w:hAnsi="Segoe UI" w:cs="Mangal"/>
      <w:color w:val="000000"/>
      <w:kern w:val="2"/>
      <w:sz w:val="18"/>
      <w:szCs w:val="16"/>
      <w:lang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2748</Words>
  <Characters>15666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Михайлова Мария Александровна</dc:creator>
  <cp:keywords/>
  <dc:description/>
  <cp:lastModifiedBy>Михайлова Мария Александровна</cp:lastModifiedBy>
  <cp:revision>2</cp:revision>
  <cp:lastPrinted>2025-08-22T10:13:00Z</cp:lastPrinted>
  <dcterms:created xsi:type="dcterms:W3CDTF">2025-08-22T12:26:00Z</dcterms:created>
  <dcterms:modified xsi:type="dcterms:W3CDTF">2025-08-22T12:26:00Z</dcterms:modified>
</cp:coreProperties>
</file>