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4DE" w:rsidRPr="000035B1" w:rsidRDefault="003724DE" w:rsidP="009777AD">
      <w:pPr>
        <w:pStyle w:val="11"/>
        <w:rPr>
          <w:rFonts w:ascii="Times New Roman" w:hAnsi="Times New Roman"/>
          <w:b/>
          <w:bCs/>
          <w:color w:val="000000" w:themeColor="text1"/>
          <w:sz w:val="28"/>
          <w:lang w:val="en-US"/>
        </w:rPr>
      </w:pPr>
    </w:p>
    <w:p w:rsidR="00B92860" w:rsidRPr="00C449A4" w:rsidRDefault="00B92860" w:rsidP="00B746AD">
      <w:pPr>
        <w:pStyle w:val="11"/>
        <w:ind w:firstLine="567"/>
        <w:jc w:val="center"/>
        <w:rPr>
          <w:rFonts w:ascii="Times New Roman" w:hAnsi="Times New Roman"/>
          <w:b/>
          <w:bCs/>
          <w:color w:val="000000" w:themeColor="text1"/>
          <w:szCs w:val="24"/>
        </w:rPr>
      </w:pPr>
      <w:r w:rsidRPr="00C449A4">
        <w:rPr>
          <w:rFonts w:ascii="Times New Roman" w:hAnsi="Times New Roman"/>
          <w:b/>
          <w:bCs/>
          <w:color w:val="000000" w:themeColor="text1"/>
          <w:szCs w:val="24"/>
        </w:rPr>
        <w:t>РЕШЕНИЕ</w:t>
      </w:r>
    </w:p>
    <w:p w:rsidR="00B92860" w:rsidRPr="00C449A4" w:rsidRDefault="00B92860" w:rsidP="00B746AD">
      <w:pPr>
        <w:pStyle w:val="11"/>
        <w:ind w:firstLine="567"/>
        <w:jc w:val="center"/>
        <w:rPr>
          <w:color w:val="000000" w:themeColor="text1"/>
          <w:szCs w:val="24"/>
        </w:rPr>
      </w:pPr>
    </w:p>
    <w:p w:rsidR="00B92860" w:rsidRPr="00C449A4" w:rsidRDefault="00AF17CC" w:rsidP="002E60E6">
      <w:pPr>
        <w:pStyle w:val="11"/>
        <w:jc w:val="center"/>
        <w:rPr>
          <w:rFonts w:ascii="Times New Roman" w:hAnsi="Times New Roman"/>
          <w:color w:val="000000" w:themeColor="text1"/>
          <w:szCs w:val="24"/>
        </w:rPr>
      </w:pPr>
      <w:r w:rsidRPr="00C449A4">
        <w:rPr>
          <w:rFonts w:ascii="Times New Roman" w:hAnsi="Times New Roman"/>
          <w:color w:val="000000" w:themeColor="text1"/>
          <w:szCs w:val="24"/>
        </w:rPr>
        <w:t>по делу «</w:t>
      </w:r>
      <w:r w:rsidR="00DF6A85" w:rsidRPr="00C449A4">
        <w:rPr>
          <w:rFonts w:ascii="Times New Roman" w:hAnsi="Times New Roman"/>
          <w:color w:val="000000" w:themeColor="text1"/>
          <w:szCs w:val="24"/>
        </w:rPr>
        <w:t>№ 062/10/104-</w:t>
      </w:r>
      <w:r w:rsidR="00E904D0">
        <w:rPr>
          <w:rFonts w:ascii="Times New Roman" w:hAnsi="Times New Roman"/>
          <w:color w:val="000000" w:themeColor="text1"/>
          <w:szCs w:val="24"/>
        </w:rPr>
        <w:t>86</w:t>
      </w:r>
      <w:r w:rsidR="00DF6A85" w:rsidRPr="00C449A4">
        <w:rPr>
          <w:rFonts w:ascii="Times New Roman" w:hAnsi="Times New Roman"/>
          <w:color w:val="000000" w:themeColor="text1"/>
          <w:szCs w:val="24"/>
        </w:rPr>
        <w:t>/</w:t>
      </w:r>
      <w:r w:rsidR="00FA4191">
        <w:rPr>
          <w:rFonts w:ascii="Times New Roman" w:hAnsi="Times New Roman"/>
          <w:color w:val="000000" w:themeColor="text1"/>
          <w:szCs w:val="24"/>
        </w:rPr>
        <w:t>2025</w:t>
      </w:r>
      <w:r w:rsidR="00B92860" w:rsidRPr="00C449A4">
        <w:rPr>
          <w:rFonts w:ascii="Times New Roman" w:hAnsi="Times New Roman"/>
          <w:color w:val="000000" w:themeColor="text1"/>
          <w:szCs w:val="24"/>
        </w:rPr>
        <w:t>» о нарушении законо</w:t>
      </w:r>
      <w:r w:rsidR="00B912C7" w:rsidRPr="00C449A4">
        <w:rPr>
          <w:rFonts w:ascii="Times New Roman" w:hAnsi="Times New Roman"/>
          <w:color w:val="000000" w:themeColor="text1"/>
          <w:szCs w:val="24"/>
        </w:rPr>
        <w:t>дательства о размещении закупки</w:t>
      </w:r>
    </w:p>
    <w:p w:rsidR="00B92860" w:rsidRPr="00C449A4" w:rsidRDefault="00B92860" w:rsidP="00B746AD">
      <w:pPr>
        <w:pStyle w:val="11"/>
        <w:ind w:firstLine="567"/>
        <w:jc w:val="both"/>
        <w:rPr>
          <w:rFonts w:ascii="Times New Roman" w:hAnsi="Times New Roman"/>
          <w:color w:val="000000" w:themeColor="text1"/>
          <w:szCs w:val="24"/>
        </w:rPr>
      </w:pPr>
    </w:p>
    <w:p w:rsidR="00B92860" w:rsidRPr="00C449A4" w:rsidRDefault="00E904D0" w:rsidP="0015668C">
      <w:pPr>
        <w:pStyle w:val="11"/>
        <w:jc w:val="both"/>
        <w:rPr>
          <w:color w:val="000000" w:themeColor="text1"/>
          <w:szCs w:val="24"/>
        </w:rPr>
      </w:pPr>
      <w:r>
        <w:rPr>
          <w:rFonts w:ascii="Times New Roman" w:hAnsi="Times New Roman"/>
          <w:color w:val="000000" w:themeColor="text1"/>
          <w:szCs w:val="24"/>
        </w:rPr>
        <w:t>13</w:t>
      </w:r>
      <w:r w:rsidR="00115774" w:rsidRPr="00C449A4">
        <w:rPr>
          <w:rFonts w:ascii="Times New Roman" w:hAnsi="Times New Roman"/>
          <w:color w:val="000000" w:themeColor="text1"/>
          <w:szCs w:val="24"/>
        </w:rPr>
        <w:t xml:space="preserve"> </w:t>
      </w:r>
      <w:r>
        <w:rPr>
          <w:rFonts w:ascii="Times New Roman" w:hAnsi="Times New Roman"/>
          <w:color w:val="000000" w:themeColor="text1"/>
          <w:szCs w:val="24"/>
        </w:rPr>
        <w:t>февраля</w:t>
      </w:r>
      <w:r w:rsidR="00FA4191">
        <w:rPr>
          <w:rFonts w:ascii="Times New Roman" w:hAnsi="Times New Roman"/>
          <w:color w:val="000000" w:themeColor="text1"/>
          <w:szCs w:val="24"/>
        </w:rPr>
        <w:t xml:space="preserve"> 2025</w:t>
      </w:r>
      <w:r w:rsidR="009C64FD" w:rsidRPr="00C449A4">
        <w:rPr>
          <w:rFonts w:ascii="Times New Roman" w:hAnsi="Times New Roman"/>
          <w:color w:val="000000" w:themeColor="text1"/>
          <w:szCs w:val="24"/>
        </w:rPr>
        <w:t xml:space="preserve"> года</w:t>
      </w:r>
      <w:r w:rsidR="009C64FD" w:rsidRPr="00C449A4">
        <w:rPr>
          <w:rFonts w:ascii="Times New Roman" w:hAnsi="Times New Roman"/>
          <w:color w:val="000000" w:themeColor="text1"/>
          <w:szCs w:val="24"/>
        </w:rPr>
        <w:tab/>
      </w:r>
      <w:r w:rsidR="009C64FD" w:rsidRPr="00C449A4">
        <w:rPr>
          <w:rFonts w:ascii="Times New Roman" w:hAnsi="Times New Roman"/>
          <w:color w:val="000000" w:themeColor="text1"/>
          <w:szCs w:val="24"/>
        </w:rPr>
        <w:tab/>
      </w:r>
      <w:r w:rsidR="009C64FD" w:rsidRPr="00C449A4">
        <w:rPr>
          <w:rFonts w:ascii="Times New Roman" w:hAnsi="Times New Roman"/>
          <w:color w:val="000000" w:themeColor="text1"/>
          <w:szCs w:val="24"/>
        </w:rPr>
        <w:tab/>
      </w:r>
      <w:r w:rsidR="009C64FD" w:rsidRPr="00C449A4">
        <w:rPr>
          <w:rFonts w:ascii="Times New Roman" w:hAnsi="Times New Roman"/>
          <w:color w:val="000000" w:themeColor="text1"/>
          <w:szCs w:val="24"/>
        </w:rPr>
        <w:tab/>
      </w:r>
      <w:r w:rsidR="009C64FD" w:rsidRPr="00C449A4">
        <w:rPr>
          <w:rFonts w:ascii="Times New Roman" w:hAnsi="Times New Roman"/>
          <w:color w:val="000000" w:themeColor="text1"/>
          <w:szCs w:val="24"/>
        </w:rPr>
        <w:tab/>
      </w:r>
      <w:r w:rsidR="009C64FD" w:rsidRPr="00C449A4">
        <w:rPr>
          <w:rFonts w:ascii="Times New Roman" w:hAnsi="Times New Roman"/>
          <w:color w:val="000000" w:themeColor="text1"/>
          <w:szCs w:val="24"/>
        </w:rPr>
        <w:tab/>
      </w:r>
      <w:r w:rsidR="009C64FD" w:rsidRPr="00C449A4">
        <w:rPr>
          <w:rFonts w:ascii="Times New Roman" w:hAnsi="Times New Roman"/>
          <w:color w:val="000000" w:themeColor="text1"/>
          <w:szCs w:val="24"/>
        </w:rPr>
        <w:tab/>
      </w:r>
      <w:r w:rsidR="009C64FD" w:rsidRPr="00C449A4">
        <w:rPr>
          <w:rFonts w:ascii="Times New Roman" w:hAnsi="Times New Roman"/>
          <w:color w:val="000000" w:themeColor="text1"/>
          <w:szCs w:val="24"/>
        </w:rPr>
        <w:tab/>
      </w:r>
      <w:r w:rsidR="002A2F12" w:rsidRPr="00C449A4">
        <w:rPr>
          <w:rFonts w:ascii="Times New Roman" w:hAnsi="Times New Roman"/>
          <w:color w:val="000000" w:themeColor="text1"/>
          <w:szCs w:val="24"/>
        </w:rPr>
        <w:t xml:space="preserve">          </w:t>
      </w:r>
      <w:r w:rsidR="009F6018" w:rsidRPr="00C449A4">
        <w:rPr>
          <w:rFonts w:ascii="Times New Roman" w:hAnsi="Times New Roman"/>
          <w:color w:val="000000" w:themeColor="text1"/>
          <w:szCs w:val="24"/>
        </w:rPr>
        <w:t xml:space="preserve">       </w:t>
      </w:r>
      <w:r>
        <w:rPr>
          <w:rFonts w:ascii="Times New Roman" w:hAnsi="Times New Roman"/>
          <w:color w:val="000000" w:themeColor="text1"/>
          <w:szCs w:val="24"/>
        </w:rPr>
        <w:t xml:space="preserve">   </w:t>
      </w:r>
      <w:r w:rsidR="00B92860" w:rsidRPr="00C449A4">
        <w:rPr>
          <w:rFonts w:ascii="Times New Roman" w:hAnsi="Times New Roman"/>
          <w:color w:val="000000" w:themeColor="text1"/>
          <w:szCs w:val="24"/>
        </w:rPr>
        <w:t>г. Рязань</w:t>
      </w:r>
    </w:p>
    <w:p w:rsidR="00B92860" w:rsidRPr="00C449A4" w:rsidRDefault="00B92860" w:rsidP="00B746AD">
      <w:pPr>
        <w:pStyle w:val="11"/>
        <w:ind w:firstLine="567"/>
        <w:jc w:val="both"/>
        <w:rPr>
          <w:rFonts w:ascii="Times New Roman" w:hAnsi="Times New Roman"/>
          <w:color w:val="000000" w:themeColor="text1"/>
          <w:szCs w:val="24"/>
        </w:rPr>
      </w:pPr>
    </w:p>
    <w:p w:rsidR="00B92860" w:rsidRPr="00C449A4" w:rsidRDefault="009C64FD" w:rsidP="00B746AD">
      <w:pPr>
        <w:pStyle w:val="11"/>
        <w:ind w:firstLine="567"/>
        <w:jc w:val="center"/>
        <w:rPr>
          <w:rFonts w:ascii="Times New Roman" w:hAnsi="Times New Roman"/>
          <w:color w:val="000000" w:themeColor="text1"/>
          <w:szCs w:val="24"/>
        </w:rPr>
      </w:pPr>
      <w:r w:rsidRPr="00C449A4">
        <w:rPr>
          <w:rFonts w:ascii="Times New Roman" w:hAnsi="Times New Roman"/>
          <w:color w:val="000000" w:themeColor="text1"/>
          <w:szCs w:val="24"/>
        </w:rPr>
        <w:t xml:space="preserve">Резолютивная часть оглашена </w:t>
      </w:r>
      <w:r w:rsidR="00E904D0">
        <w:rPr>
          <w:rFonts w:ascii="Times New Roman" w:hAnsi="Times New Roman"/>
          <w:color w:val="000000" w:themeColor="text1"/>
          <w:szCs w:val="24"/>
        </w:rPr>
        <w:t>11</w:t>
      </w:r>
      <w:r w:rsidR="002A2F12" w:rsidRPr="00C449A4">
        <w:rPr>
          <w:rFonts w:ascii="Times New Roman" w:hAnsi="Times New Roman"/>
          <w:color w:val="000000" w:themeColor="text1"/>
          <w:szCs w:val="24"/>
        </w:rPr>
        <w:t xml:space="preserve"> </w:t>
      </w:r>
      <w:r w:rsidR="00E904D0">
        <w:rPr>
          <w:rFonts w:ascii="Times New Roman" w:hAnsi="Times New Roman"/>
          <w:color w:val="000000" w:themeColor="text1"/>
          <w:szCs w:val="24"/>
        </w:rPr>
        <w:t>февраля</w:t>
      </w:r>
      <w:r w:rsidR="00FA4191">
        <w:rPr>
          <w:rFonts w:ascii="Times New Roman" w:hAnsi="Times New Roman"/>
          <w:color w:val="000000" w:themeColor="text1"/>
          <w:szCs w:val="24"/>
        </w:rPr>
        <w:t xml:space="preserve"> 2025</w:t>
      </w:r>
      <w:r w:rsidR="009F6018" w:rsidRPr="00C449A4">
        <w:rPr>
          <w:rFonts w:ascii="Times New Roman" w:hAnsi="Times New Roman"/>
          <w:color w:val="000000" w:themeColor="text1"/>
          <w:szCs w:val="24"/>
        </w:rPr>
        <w:t xml:space="preserve"> </w:t>
      </w:r>
      <w:r w:rsidR="00B92860" w:rsidRPr="00C449A4">
        <w:rPr>
          <w:rFonts w:ascii="Times New Roman" w:hAnsi="Times New Roman"/>
          <w:color w:val="000000" w:themeColor="text1"/>
          <w:szCs w:val="24"/>
        </w:rPr>
        <w:t>года</w:t>
      </w:r>
      <w:r w:rsidR="00DF6A85" w:rsidRPr="00C449A4">
        <w:rPr>
          <w:rFonts w:ascii="Times New Roman" w:hAnsi="Times New Roman"/>
          <w:color w:val="000000" w:themeColor="text1"/>
          <w:szCs w:val="24"/>
        </w:rPr>
        <w:t>.</w:t>
      </w:r>
      <w:r w:rsidR="002A2F12" w:rsidRPr="00C449A4">
        <w:rPr>
          <w:rFonts w:ascii="Times New Roman" w:hAnsi="Times New Roman"/>
          <w:color w:val="000000" w:themeColor="text1"/>
          <w:szCs w:val="24"/>
        </w:rPr>
        <w:t xml:space="preserve"> </w:t>
      </w:r>
    </w:p>
    <w:p w:rsidR="00B92860" w:rsidRPr="00C449A4" w:rsidRDefault="00B92860" w:rsidP="00B746AD">
      <w:pPr>
        <w:pStyle w:val="11"/>
        <w:ind w:firstLine="567"/>
        <w:jc w:val="center"/>
        <w:rPr>
          <w:rFonts w:ascii="Times New Roman" w:hAnsi="Times New Roman"/>
          <w:color w:val="000000" w:themeColor="text1"/>
          <w:szCs w:val="24"/>
        </w:rPr>
      </w:pPr>
    </w:p>
    <w:p w:rsidR="00B92860" w:rsidRPr="00C449A4" w:rsidRDefault="00291EDB" w:rsidP="007E1782">
      <w:pPr>
        <w:tabs>
          <w:tab w:val="left" w:pos="0"/>
        </w:tabs>
        <w:spacing w:line="276" w:lineRule="auto"/>
        <w:ind w:firstLine="567"/>
        <w:jc w:val="both"/>
        <w:rPr>
          <w:rFonts w:ascii="Times New Roman" w:hAnsi="Times New Roman"/>
          <w:color w:val="000000" w:themeColor="text1"/>
          <w:szCs w:val="24"/>
        </w:rPr>
      </w:pPr>
      <w:r w:rsidRPr="00C449A4">
        <w:rPr>
          <w:color w:val="000000" w:themeColor="text1"/>
          <w:szCs w:val="24"/>
        </w:rPr>
        <w:t>Комиссия Рязанского УФАС России по контролю в сфере закупок, созданная приказом Рязанского УФАС России №115 от 03.11.2020 (далее – Комиссия), в составе:</w:t>
      </w:r>
      <w:r w:rsidR="00B660E8" w:rsidRPr="00C449A4">
        <w:rPr>
          <w:color w:val="000000" w:themeColor="text1"/>
          <w:szCs w:val="24"/>
        </w:rPr>
        <w:t xml:space="preserve"> </w:t>
      </w:r>
      <w:r w:rsidR="009070E1" w:rsidRPr="009070E1">
        <w:rPr>
          <w:rFonts w:ascii="Times New Roman" w:hAnsi="Times New Roman"/>
          <w:color w:val="000000" w:themeColor="text1"/>
          <w:szCs w:val="24"/>
        </w:rPr>
        <w:t>&lt;</w:t>
      </w:r>
      <w:r w:rsidR="009070E1">
        <w:rPr>
          <w:rFonts w:ascii="Times New Roman" w:hAnsi="Times New Roman"/>
          <w:color w:val="000000" w:themeColor="text1"/>
          <w:szCs w:val="24"/>
        </w:rPr>
        <w:t>…</w:t>
      </w:r>
      <w:r w:rsidR="009070E1" w:rsidRPr="009070E1">
        <w:rPr>
          <w:rFonts w:ascii="Times New Roman" w:hAnsi="Times New Roman"/>
          <w:color w:val="000000" w:themeColor="text1"/>
          <w:szCs w:val="24"/>
        </w:rPr>
        <w:t>&gt;</w:t>
      </w:r>
      <w:r w:rsidRPr="00C449A4">
        <w:rPr>
          <w:color w:val="000000" w:themeColor="text1"/>
          <w:szCs w:val="24"/>
        </w:rPr>
        <w:t>, председателя Комиссии, заместителя</w:t>
      </w:r>
      <w:r w:rsidR="00EE7D5D" w:rsidRPr="00C449A4">
        <w:rPr>
          <w:color w:val="000000" w:themeColor="text1"/>
          <w:szCs w:val="24"/>
        </w:rPr>
        <w:t xml:space="preserve"> руководителя; членов Комиссии:</w:t>
      </w:r>
      <w:r w:rsidRPr="00C449A4">
        <w:rPr>
          <w:color w:val="000000" w:themeColor="text1"/>
          <w:szCs w:val="24"/>
        </w:rPr>
        <w:t xml:space="preserve"> </w:t>
      </w:r>
      <w:r w:rsidR="009070E1" w:rsidRPr="009070E1">
        <w:rPr>
          <w:rFonts w:ascii="Times New Roman" w:hAnsi="Times New Roman"/>
          <w:color w:val="000000" w:themeColor="text1"/>
          <w:szCs w:val="24"/>
        </w:rPr>
        <w:t>&lt;</w:t>
      </w:r>
      <w:r w:rsidR="009070E1">
        <w:rPr>
          <w:rFonts w:ascii="Times New Roman" w:hAnsi="Times New Roman"/>
          <w:color w:val="000000" w:themeColor="text1"/>
          <w:szCs w:val="24"/>
        </w:rPr>
        <w:t>…</w:t>
      </w:r>
      <w:r w:rsidR="009070E1" w:rsidRPr="009070E1">
        <w:rPr>
          <w:rFonts w:ascii="Times New Roman" w:hAnsi="Times New Roman"/>
          <w:color w:val="000000" w:themeColor="text1"/>
          <w:szCs w:val="24"/>
        </w:rPr>
        <w:t>&gt;</w:t>
      </w:r>
      <w:r w:rsidR="002A2F12" w:rsidRPr="00C449A4">
        <w:rPr>
          <w:color w:val="000000" w:themeColor="text1"/>
          <w:szCs w:val="24"/>
        </w:rPr>
        <w:t xml:space="preserve">, главного </w:t>
      </w:r>
      <w:r w:rsidR="00667EB1">
        <w:rPr>
          <w:color w:val="000000" w:themeColor="text1"/>
          <w:szCs w:val="24"/>
        </w:rPr>
        <w:t>государственного инспектора</w:t>
      </w:r>
      <w:r w:rsidR="002A2F12" w:rsidRPr="00C449A4">
        <w:rPr>
          <w:color w:val="000000" w:themeColor="text1"/>
          <w:szCs w:val="24"/>
        </w:rPr>
        <w:t xml:space="preserve"> отдела контроля закупок</w:t>
      </w:r>
      <w:r w:rsidRPr="00C449A4">
        <w:rPr>
          <w:color w:val="000000" w:themeColor="text1"/>
          <w:szCs w:val="24"/>
        </w:rPr>
        <w:t>,</w:t>
      </w:r>
      <w:r w:rsidR="009F6018" w:rsidRPr="00C449A4">
        <w:rPr>
          <w:color w:val="000000" w:themeColor="text1"/>
          <w:szCs w:val="24"/>
        </w:rPr>
        <w:t xml:space="preserve"> </w:t>
      </w:r>
      <w:r w:rsidR="009070E1" w:rsidRPr="009070E1">
        <w:rPr>
          <w:rFonts w:ascii="Times New Roman" w:hAnsi="Times New Roman"/>
          <w:color w:val="000000" w:themeColor="text1"/>
          <w:szCs w:val="24"/>
        </w:rPr>
        <w:t>&lt;</w:t>
      </w:r>
      <w:r w:rsidR="009070E1">
        <w:rPr>
          <w:rFonts w:ascii="Times New Roman" w:hAnsi="Times New Roman"/>
          <w:color w:val="000000" w:themeColor="text1"/>
          <w:szCs w:val="24"/>
        </w:rPr>
        <w:t>…</w:t>
      </w:r>
      <w:r w:rsidR="009070E1" w:rsidRPr="009070E1">
        <w:rPr>
          <w:rFonts w:ascii="Times New Roman" w:hAnsi="Times New Roman"/>
          <w:color w:val="000000" w:themeColor="text1"/>
          <w:szCs w:val="24"/>
        </w:rPr>
        <w:t>&gt;</w:t>
      </w:r>
      <w:r w:rsidR="00AF17CC" w:rsidRPr="00C449A4">
        <w:rPr>
          <w:color w:val="000000" w:themeColor="text1"/>
          <w:szCs w:val="24"/>
        </w:rPr>
        <w:t xml:space="preserve">, </w:t>
      </w:r>
      <w:r w:rsidR="00E904D0">
        <w:rPr>
          <w:color w:val="000000" w:themeColor="text1"/>
          <w:szCs w:val="24"/>
        </w:rPr>
        <w:t>ведущего специалиста-эксперта</w:t>
      </w:r>
      <w:r w:rsidR="00FA4191">
        <w:rPr>
          <w:color w:val="000000" w:themeColor="text1"/>
          <w:szCs w:val="24"/>
        </w:rPr>
        <w:t xml:space="preserve"> отдела контроля закупок</w:t>
      </w:r>
      <w:r w:rsidR="004C69F9" w:rsidRPr="00C449A4">
        <w:rPr>
          <w:color w:val="000000" w:themeColor="text1"/>
          <w:szCs w:val="24"/>
        </w:rPr>
        <w:t xml:space="preserve">, в </w:t>
      </w:r>
      <w:r w:rsidR="00E904D0">
        <w:rPr>
          <w:color w:val="000000" w:themeColor="text1"/>
          <w:szCs w:val="24"/>
        </w:rPr>
        <w:t>присутствии</w:t>
      </w:r>
      <w:r w:rsidR="004C69F9" w:rsidRPr="00C449A4">
        <w:rPr>
          <w:color w:val="000000" w:themeColor="text1"/>
          <w:szCs w:val="24"/>
        </w:rPr>
        <w:t xml:space="preserve"> </w:t>
      </w:r>
      <w:r w:rsidR="00574154" w:rsidRPr="00C449A4">
        <w:rPr>
          <w:color w:val="000000" w:themeColor="text1"/>
          <w:szCs w:val="24"/>
        </w:rPr>
        <w:t>представител</w:t>
      </w:r>
      <w:r w:rsidR="00E904D0">
        <w:rPr>
          <w:color w:val="000000" w:themeColor="text1"/>
          <w:szCs w:val="24"/>
        </w:rPr>
        <w:t>я</w:t>
      </w:r>
      <w:r w:rsidR="004C69F9" w:rsidRPr="00C449A4">
        <w:rPr>
          <w:color w:val="000000" w:themeColor="text1"/>
          <w:szCs w:val="24"/>
        </w:rPr>
        <w:t xml:space="preserve"> </w:t>
      </w:r>
      <w:r w:rsidR="00E904D0">
        <w:rPr>
          <w:color w:val="000000" w:themeColor="text1"/>
          <w:szCs w:val="24"/>
        </w:rPr>
        <w:t xml:space="preserve">Министерства природопользования Рязанской области </w:t>
      </w:r>
      <w:r w:rsidR="009070E1" w:rsidRPr="009070E1">
        <w:rPr>
          <w:rFonts w:ascii="Times New Roman" w:hAnsi="Times New Roman"/>
          <w:color w:val="000000" w:themeColor="text1"/>
          <w:szCs w:val="24"/>
        </w:rPr>
        <w:t>&lt;…&gt;</w:t>
      </w:r>
      <w:r w:rsidR="00E904D0">
        <w:rPr>
          <w:color w:val="000000" w:themeColor="text1"/>
          <w:szCs w:val="24"/>
        </w:rPr>
        <w:t xml:space="preserve"> (доверенность 317 от 05.02.2025)</w:t>
      </w:r>
      <w:r w:rsidR="00FA4191">
        <w:rPr>
          <w:color w:val="000000" w:themeColor="text1"/>
          <w:szCs w:val="24"/>
        </w:rPr>
        <w:t>,</w:t>
      </w:r>
      <w:r w:rsidR="00574154" w:rsidRPr="00C449A4">
        <w:rPr>
          <w:color w:val="000000" w:themeColor="text1"/>
          <w:szCs w:val="24"/>
        </w:rPr>
        <w:t xml:space="preserve"> </w:t>
      </w:r>
      <w:r w:rsidRPr="00C449A4">
        <w:rPr>
          <w:color w:val="000000" w:themeColor="text1"/>
          <w:szCs w:val="24"/>
        </w:rPr>
        <w:t xml:space="preserve">в </w:t>
      </w:r>
      <w:r w:rsidR="00E904D0">
        <w:rPr>
          <w:color w:val="000000" w:themeColor="text1"/>
          <w:szCs w:val="24"/>
        </w:rPr>
        <w:t>присутствии представителей</w:t>
      </w:r>
      <w:r w:rsidR="009F6018" w:rsidRPr="00C449A4">
        <w:rPr>
          <w:color w:val="000000" w:themeColor="text1"/>
          <w:szCs w:val="24"/>
        </w:rPr>
        <w:t xml:space="preserve"> </w:t>
      </w:r>
      <w:r w:rsidR="00712550" w:rsidRPr="00C449A4">
        <w:rPr>
          <w:color w:val="000000" w:themeColor="text1"/>
          <w:szCs w:val="24"/>
        </w:rPr>
        <w:t>ООО «</w:t>
      </w:r>
      <w:proofErr w:type="spellStart"/>
      <w:r w:rsidR="00E904D0">
        <w:rPr>
          <w:color w:val="000000" w:themeColor="text1"/>
          <w:szCs w:val="24"/>
        </w:rPr>
        <w:t>Телекор</w:t>
      </w:r>
      <w:proofErr w:type="spellEnd"/>
      <w:r w:rsidR="00E904D0">
        <w:rPr>
          <w:color w:val="000000" w:themeColor="text1"/>
          <w:szCs w:val="24"/>
        </w:rPr>
        <w:t xml:space="preserve"> Информационные Технологии</w:t>
      </w:r>
      <w:r w:rsidR="00712550" w:rsidRPr="00C449A4">
        <w:rPr>
          <w:color w:val="000000" w:themeColor="text1"/>
          <w:szCs w:val="24"/>
        </w:rPr>
        <w:t>»</w:t>
      </w:r>
      <w:r w:rsidR="0008288D" w:rsidRPr="00C449A4">
        <w:rPr>
          <w:rFonts w:asciiTheme="minorHAnsi" w:hAnsiTheme="minorHAnsi"/>
          <w:color w:val="000000" w:themeColor="text1"/>
          <w:szCs w:val="24"/>
        </w:rPr>
        <w:t xml:space="preserve"> </w:t>
      </w:r>
      <w:r w:rsidR="009070E1" w:rsidRPr="009070E1">
        <w:rPr>
          <w:rFonts w:ascii="Times New Roman" w:hAnsi="Times New Roman"/>
          <w:color w:val="000000" w:themeColor="text1"/>
          <w:szCs w:val="24"/>
        </w:rPr>
        <w:t>&lt;</w:t>
      </w:r>
      <w:r w:rsidR="009070E1">
        <w:rPr>
          <w:rFonts w:ascii="Times New Roman" w:hAnsi="Times New Roman"/>
          <w:color w:val="000000" w:themeColor="text1"/>
          <w:szCs w:val="24"/>
        </w:rPr>
        <w:t>…</w:t>
      </w:r>
      <w:r w:rsidR="009070E1" w:rsidRPr="009070E1">
        <w:rPr>
          <w:rFonts w:ascii="Times New Roman" w:hAnsi="Times New Roman"/>
          <w:color w:val="000000" w:themeColor="text1"/>
          <w:szCs w:val="24"/>
        </w:rPr>
        <w:t>&gt;</w:t>
      </w:r>
      <w:r w:rsidR="00F8773E">
        <w:rPr>
          <w:rFonts w:ascii="Times New Roman" w:hAnsi="Times New Roman"/>
          <w:color w:val="000000" w:themeColor="text1"/>
          <w:szCs w:val="24"/>
        </w:rPr>
        <w:t xml:space="preserve"> (доверенность б/н</w:t>
      </w:r>
      <w:r w:rsidR="00DE6565" w:rsidRPr="00C449A4">
        <w:rPr>
          <w:rFonts w:ascii="Times New Roman" w:hAnsi="Times New Roman"/>
          <w:color w:val="000000" w:themeColor="text1"/>
          <w:szCs w:val="24"/>
        </w:rPr>
        <w:t xml:space="preserve"> от </w:t>
      </w:r>
      <w:r w:rsidR="00F8773E">
        <w:rPr>
          <w:rFonts w:ascii="Times New Roman" w:hAnsi="Times New Roman"/>
          <w:color w:val="000000" w:themeColor="text1"/>
          <w:szCs w:val="24"/>
        </w:rPr>
        <w:t>04.02.2025</w:t>
      </w:r>
      <w:r w:rsidR="0008288D" w:rsidRPr="00C449A4">
        <w:rPr>
          <w:rFonts w:ascii="Times New Roman" w:hAnsi="Times New Roman"/>
          <w:color w:val="000000" w:themeColor="text1"/>
          <w:szCs w:val="24"/>
        </w:rPr>
        <w:t>)</w:t>
      </w:r>
      <w:r w:rsidR="004C69F9" w:rsidRPr="00C449A4">
        <w:rPr>
          <w:color w:val="000000" w:themeColor="text1"/>
          <w:szCs w:val="24"/>
        </w:rPr>
        <w:t>,</w:t>
      </w:r>
      <w:r w:rsidR="00530663" w:rsidRPr="00C449A4">
        <w:rPr>
          <w:color w:val="000000" w:themeColor="text1"/>
          <w:szCs w:val="24"/>
        </w:rPr>
        <w:t xml:space="preserve"> </w:t>
      </w:r>
      <w:r w:rsidR="00F8773E">
        <w:rPr>
          <w:color w:val="000000" w:themeColor="text1"/>
          <w:szCs w:val="24"/>
        </w:rPr>
        <w:t xml:space="preserve"> </w:t>
      </w:r>
      <w:r w:rsidR="009070E1" w:rsidRPr="009070E1">
        <w:rPr>
          <w:rFonts w:ascii="Times New Roman" w:hAnsi="Times New Roman"/>
          <w:color w:val="000000" w:themeColor="text1"/>
          <w:szCs w:val="24"/>
        </w:rPr>
        <w:t>&lt;…&gt;</w:t>
      </w:r>
      <w:r w:rsidR="00F8773E">
        <w:rPr>
          <w:color w:val="000000" w:themeColor="text1"/>
          <w:szCs w:val="24"/>
        </w:rPr>
        <w:t xml:space="preserve"> (доверенность б/н от 04.02.2025), </w:t>
      </w:r>
      <w:r w:rsidR="009070E1" w:rsidRPr="009070E1">
        <w:rPr>
          <w:rFonts w:ascii="Times New Roman" w:hAnsi="Times New Roman"/>
          <w:color w:val="000000" w:themeColor="text1"/>
          <w:szCs w:val="24"/>
        </w:rPr>
        <w:t>&lt;…&gt;</w:t>
      </w:r>
      <w:r w:rsidR="00F8773E" w:rsidRPr="009070E1">
        <w:rPr>
          <w:rFonts w:ascii="Times New Roman" w:hAnsi="Times New Roman"/>
          <w:color w:val="000000" w:themeColor="text1"/>
          <w:szCs w:val="24"/>
        </w:rPr>
        <w:t xml:space="preserve"> </w:t>
      </w:r>
      <w:r w:rsidR="00F8773E">
        <w:rPr>
          <w:color w:val="000000" w:themeColor="text1"/>
          <w:szCs w:val="24"/>
        </w:rPr>
        <w:t xml:space="preserve">(доверенность б/н от 04.02.2025), </w:t>
      </w:r>
      <w:r w:rsidR="009070E1" w:rsidRPr="009070E1">
        <w:rPr>
          <w:rFonts w:ascii="Times New Roman" w:hAnsi="Times New Roman"/>
          <w:color w:val="000000" w:themeColor="text1"/>
          <w:szCs w:val="24"/>
        </w:rPr>
        <w:t>&lt;…&gt;</w:t>
      </w:r>
      <w:r w:rsidR="00F8773E">
        <w:rPr>
          <w:color w:val="000000" w:themeColor="text1"/>
          <w:szCs w:val="24"/>
        </w:rPr>
        <w:t xml:space="preserve"> (доверенность б/н от 04.02.2025), в присутствии генерального директора ООО  «</w:t>
      </w:r>
      <w:proofErr w:type="spellStart"/>
      <w:r w:rsidR="00F8773E">
        <w:rPr>
          <w:color w:val="000000" w:themeColor="text1"/>
          <w:szCs w:val="24"/>
        </w:rPr>
        <w:t>Телекор</w:t>
      </w:r>
      <w:proofErr w:type="spellEnd"/>
      <w:r w:rsidR="00F8773E">
        <w:rPr>
          <w:color w:val="000000" w:themeColor="text1"/>
          <w:szCs w:val="24"/>
        </w:rPr>
        <w:t xml:space="preserve"> Информационные Технологии» </w:t>
      </w:r>
      <w:bookmarkStart w:id="0" w:name="_GoBack"/>
      <w:r w:rsidR="009070E1" w:rsidRPr="009070E1">
        <w:rPr>
          <w:rFonts w:ascii="Times New Roman" w:hAnsi="Times New Roman"/>
          <w:color w:val="000000" w:themeColor="text1"/>
          <w:szCs w:val="24"/>
        </w:rPr>
        <w:t>&lt;…&gt;</w:t>
      </w:r>
      <w:bookmarkEnd w:id="0"/>
      <w:r w:rsidR="00F8773E">
        <w:rPr>
          <w:color w:val="000000" w:themeColor="text1"/>
          <w:szCs w:val="24"/>
        </w:rPr>
        <w:t xml:space="preserve"> (свидетельство №11 АД 8543456 от 04.12.2024), </w:t>
      </w:r>
      <w:r w:rsidRPr="00C449A4">
        <w:rPr>
          <w:color w:val="000000" w:themeColor="text1"/>
          <w:szCs w:val="24"/>
        </w:rPr>
        <w:t>рассмотрев</w:t>
      </w:r>
      <w:r w:rsidR="00F8773E">
        <w:rPr>
          <w:color w:val="000000" w:themeColor="text1"/>
          <w:szCs w:val="24"/>
        </w:rPr>
        <w:t xml:space="preserve"> обращение</w:t>
      </w:r>
      <w:r w:rsidRPr="00C449A4">
        <w:rPr>
          <w:color w:val="000000" w:themeColor="text1"/>
          <w:szCs w:val="24"/>
        </w:rPr>
        <w:t xml:space="preserve"> </w:t>
      </w:r>
      <w:r w:rsidR="00F8773E" w:rsidRPr="00F8773E">
        <w:rPr>
          <w:color w:val="000000" w:themeColor="text1"/>
          <w:szCs w:val="24"/>
        </w:rPr>
        <w:t>Министерства природопользования Рязанской области о включении в реестр недобросовестных поставщиков Общества с ограниченной ответственностью «</w:t>
      </w:r>
      <w:proofErr w:type="spellStart"/>
      <w:r w:rsidR="00F8773E" w:rsidRPr="00F8773E">
        <w:rPr>
          <w:color w:val="000000" w:themeColor="text1"/>
          <w:szCs w:val="24"/>
        </w:rPr>
        <w:t>Телекор</w:t>
      </w:r>
      <w:proofErr w:type="spellEnd"/>
      <w:r w:rsidR="00F8773E" w:rsidRPr="00F8773E">
        <w:rPr>
          <w:color w:val="000000" w:themeColor="text1"/>
          <w:szCs w:val="24"/>
        </w:rPr>
        <w:t xml:space="preserve"> Информационные Технологии» (адрес: 121471, г. Москва, ул. Рябиновая, д. 26, стр. 2, этаж 7, комн. 70), в связи с решением об одностороннем отказе от исполнения контракта на выполнение работ по актуализации территориальной схемы обращения с отходами Рязанской области (извещение </w:t>
      </w:r>
      <w:r w:rsidR="00F8773E">
        <w:rPr>
          <w:color w:val="000000" w:themeColor="text1"/>
          <w:szCs w:val="24"/>
        </w:rPr>
        <w:t xml:space="preserve">                                        </w:t>
      </w:r>
      <w:r w:rsidR="00F8773E" w:rsidRPr="00F8773E">
        <w:rPr>
          <w:color w:val="000000" w:themeColor="text1"/>
          <w:szCs w:val="24"/>
        </w:rPr>
        <w:t>№ 0859200001124010608 от 03.09.2024)</w:t>
      </w:r>
      <w:r w:rsidR="001851CB" w:rsidRPr="00C449A4">
        <w:rPr>
          <w:rFonts w:ascii="Times New Roman" w:hAnsi="Times New Roman"/>
          <w:szCs w:val="24"/>
        </w:rPr>
        <w:t xml:space="preserve"> и проведя внеплановую проверку </w:t>
      </w:r>
      <w:r w:rsidR="00A02C67" w:rsidRPr="00C449A4">
        <w:rPr>
          <w:rFonts w:ascii="Times New Roman" w:hAnsi="Times New Roman"/>
          <w:szCs w:val="24"/>
        </w:rPr>
        <w:t>вышеуказанной закупки</w:t>
      </w:r>
      <w:r w:rsidR="007066FC" w:rsidRPr="00C449A4">
        <w:rPr>
          <w:rFonts w:ascii="Times New Roman" w:hAnsi="Times New Roman"/>
          <w:szCs w:val="24"/>
        </w:rPr>
        <w:t>,</w:t>
      </w:r>
      <w:r w:rsidR="004C69F9" w:rsidRPr="00C449A4">
        <w:rPr>
          <w:rFonts w:ascii="Times New Roman" w:hAnsi="Times New Roman"/>
          <w:szCs w:val="24"/>
        </w:rPr>
        <w:t xml:space="preserve"> </w:t>
      </w:r>
      <w:r w:rsidR="002A2F12" w:rsidRPr="00C449A4">
        <w:rPr>
          <w:rFonts w:ascii="Times New Roman" w:hAnsi="Times New Roman"/>
          <w:szCs w:val="24"/>
        </w:rPr>
        <w:t xml:space="preserve">  </w:t>
      </w:r>
      <w:r w:rsidR="00283596" w:rsidRPr="00C449A4">
        <w:rPr>
          <w:rFonts w:ascii="Times New Roman" w:hAnsi="Times New Roman"/>
          <w:szCs w:val="24"/>
        </w:rPr>
        <w:t xml:space="preserve">  </w:t>
      </w:r>
      <w:r w:rsidR="007E564F" w:rsidRPr="00C449A4">
        <w:rPr>
          <w:rFonts w:ascii="Times New Roman" w:hAnsi="Times New Roman"/>
          <w:szCs w:val="24"/>
        </w:rPr>
        <w:t xml:space="preserve"> </w:t>
      </w:r>
      <w:r w:rsidR="00B660E8" w:rsidRPr="00C449A4">
        <w:rPr>
          <w:rFonts w:ascii="Times New Roman" w:hAnsi="Times New Roman"/>
          <w:szCs w:val="24"/>
        </w:rPr>
        <w:t xml:space="preserve"> </w:t>
      </w:r>
    </w:p>
    <w:p w:rsidR="00045837" w:rsidRPr="009777AD" w:rsidRDefault="007C5DD1" w:rsidP="007E1782">
      <w:pPr>
        <w:pStyle w:val="11"/>
        <w:spacing w:line="276" w:lineRule="auto"/>
        <w:jc w:val="both"/>
        <w:rPr>
          <w:rFonts w:ascii="Times New Roman" w:hAnsi="Times New Roman"/>
          <w:color w:val="000000" w:themeColor="text1"/>
          <w:szCs w:val="24"/>
        </w:rPr>
      </w:pPr>
      <w:r w:rsidRPr="00C449A4">
        <w:rPr>
          <w:rFonts w:ascii="Times New Roman" w:hAnsi="Times New Roman"/>
          <w:color w:val="000000" w:themeColor="text1"/>
          <w:szCs w:val="24"/>
        </w:rPr>
        <w:t xml:space="preserve"> </w:t>
      </w:r>
    </w:p>
    <w:p w:rsidR="00B92860" w:rsidRPr="00C449A4" w:rsidRDefault="00B92860" w:rsidP="007E1782">
      <w:pPr>
        <w:pStyle w:val="11"/>
        <w:spacing w:line="276" w:lineRule="auto"/>
        <w:ind w:firstLine="567"/>
        <w:jc w:val="both"/>
        <w:rPr>
          <w:color w:val="000000" w:themeColor="text1"/>
          <w:szCs w:val="24"/>
        </w:rPr>
      </w:pPr>
      <w:r w:rsidRPr="00C449A4">
        <w:rPr>
          <w:color w:val="000000" w:themeColor="text1"/>
          <w:szCs w:val="24"/>
        </w:rPr>
        <w:t xml:space="preserve">у с </w:t>
      </w:r>
      <w:proofErr w:type="gramStart"/>
      <w:r w:rsidRPr="00C449A4">
        <w:rPr>
          <w:color w:val="000000" w:themeColor="text1"/>
          <w:szCs w:val="24"/>
        </w:rPr>
        <w:t>т</w:t>
      </w:r>
      <w:proofErr w:type="gramEnd"/>
      <w:r w:rsidRPr="00C449A4">
        <w:rPr>
          <w:color w:val="000000" w:themeColor="text1"/>
          <w:szCs w:val="24"/>
        </w:rPr>
        <w:t xml:space="preserve"> а н о в и л а:</w:t>
      </w:r>
    </w:p>
    <w:p w:rsidR="00045837" w:rsidRPr="00C449A4" w:rsidRDefault="00045837" w:rsidP="009777AD">
      <w:pPr>
        <w:pStyle w:val="11"/>
        <w:spacing w:line="276" w:lineRule="auto"/>
        <w:jc w:val="both"/>
        <w:rPr>
          <w:color w:val="000000" w:themeColor="text1"/>
          <w:szCs w:val="24"/>
        </w:rPr>
      </w:pPr>
    </w:p>
    <w:p w:rsidR="00A64F04" w:rsidRPr="00C449A4" w:rsidRDefault="00F8773E" w:rsidP="007E1782">
      <w:pPr>
        <w:pStyle w:val="11"/>
        <w:spacing w:line="276" w:lineRule="auto"/>
        <w:ind w:firstLine="567"/>
        <w:jc w:val="both"/>
        <w:rPr>
          <w:rFonts w:ascii="Times New Roman" w:hAnsi="Times New Roman"/>
          <w:color w:val="000000" w:themeColor="text1"/>
          <w:szCs w:val="24"/>
        </w:rPr>
      </w:pPr>
      <w:r>
        <w:rPr>
          <w:rFonts w:ascii="Times New Roman" w:hAnsi="Times New Roman"/>
          <w:szCs w:val="24"/>
        </w:rPr>
        <w:t>Министерством природопользования Рязанской области</w:t>
      </w:r>
      <w:r w:rsidR="004B697F" w:rsidRPr="00C449A4">
        <w:rPr>
          <w:rFonts w:ascii="Times New Roman" w:hAnsi="Times New Roman"/>
          <w:szCs w:val="24"/>
        </w:rPr>
        <w:t xml:space="preserve"> </w:t>
      </w:r>
      <w:r w:rsidR="00205B41" w:rsidRPr="00C449A4">
        <w:rPr>
          <w:rFonts w:ascii="Times New Roman" w:hAnsi="Times New Roman"/>
          <w:szCs w:val="24"/>
        </w:rPr>
        <w:t xml:space="preserve">(далее – Заказчик) </w:t>
      </w:r>
      <w:r w:rsidR="0007203E" w:rsidRPr="00C449A4">
        <w:rPr>
          <w:rFonts w:ascii="Times New Roman" w:hAnsi="Times New Roman"/>
          <w:color w:val="000000" w:themeColor="text1"/>
          <w:szCs w:val="24"/>
        </w:rPr>
        <w:t xml:space="preserve">инициирована закупка путем проведения </w:t>
      </w:r>
      <w:r w:rsidR="007E59FA">
        <w:rPr>
          <w:rFonts w:ascii="Times New Roman" w:hAnsi="Times New Roman"/>
          <w:color w:val="000000" w:themeColor="text1"/>
          <w:szCs w:val="24"/>
        </w:rPr>
        <w:t>электронного аукциона</w:t>
      </w:r>
      <w:r w:rsidR="00C146A6" w:rsidRPr="00C449A4">
        <w:rPr>
          <w:rFonts w:ascii="Times New Roman" w:hAnsi="Times New Roman"/>
          <w:color w:val="000000" w:themeColor="text1"/>
          <w:szCs w:val="24"/>
        </w:rPr>
        <w:t xml:space="preserve"> в электронной форме</w:t>
      </w:r>
      <w:r w:rsidR="0007203E" w:rsidRPr="00C449A4">
        <w:rPr>
          <w:rFonts w:ascii="Times New Roman" w:hAnsi="Times New Roman"/>
          <w:color w:val="000000" w:themeColor="text1"/>
          <w:szCs w:val="24"/>
        </w:rPr>
        <w:t xml:space="preserve"> </w:t>
      </w:r>
      <w:r w:rsidR="006E2234" w:rsidRPr="00C449A4">
        <w:rPr>
          <w:rFonts w:ascii="Times New Roman" w:hAnsi="Times New Roman"/>
          <w:szCs w:val="24"/>
        </w:rPr>
        <w:t xml:space="preserve">на </w:t>
      </w:r>
      <w:r>
        <w:rPr>
          <w:rFonts w:ascii="Times New Roman" w:hAnsi="Times New Roman"/>
          <w:szCs w:val="24"/>
        </w:rPr>
        <w:t>в</w:t>
      </w:r>
      <w:r w:rsidRPr="00F8773E">
        <w:rPr>
          <w:rFonts w:ascii="Times New Roman" w:hAnsi="Times New Roman"/>
          <w:szCs w:val="24"/>
        </w:rPr>
        <w:t xml:space="preserve">ыполнение работ по актуализации территориальной схемы обращения с отходами Рязанской области </w:t>
      </w:r>
      <w:r w:rsidR="0007203E" w:rsidRPr="00C449A4">
        <w:rPr>
          <w:rFonts w:ascii="Times New Roman" w:hAnsi="Times New Roman"/>
          <w:szCs w:val="24"/>
        </w:rPr>
        <w:t xml:space="preserve">(далее – </w:t>
      </w:r>
      <w:r w:rsidR="007E59FA">
        <w:rPr>
          <w:rFonts w:ascii="Times New Roman" w:hAnsi="Times New Roman"/>
          <w:szCs w:val="24"/>
        </w:rPr>
        <w:t>электронный аукцион</w:t>
      </w:r>
      <w:r w:rsidR="0007203E" w:rsidRPr="00C449A4">
        <w:rPr>
          <w:rFonts w:ascii="Times New Roman" w:hAnsi="Times New Roman"/>
          <w:szCs w:val="24"/>
        </w:rPr>
        <w:t>)</w:t>
      </w:r>
      <w:r w:rsidR="0007203E" w:rsidRPr="00C449A4">
        <w:rPr>
          <w:rFonts w:ascii="Times New Roman" w:hAnsi="Times New Roman"/>
          <w:color w:val="000000" w:themeColor="text1"/>
          <w:szCs w:val="24"/>
        </w:rPr>
        <w:t>.</w:t>
      </w:r>
      <w:r w:rsidR="004C69F9" w:rsidRPr="00C449A4">
        <w:rPr>
          <w:rFonts w:ascii="Times New Roman" w:hAnsi="Times New Roman"/>
          <w:color w:val="000000" w:themeColor="text1"/>
          <w:szCs w:val="24"/>
        </w:rPr>
        <w:t xml:space="preserve"> </w:t>
      </w:r>
      <w:r w:rsidR="005B6645" w:rsidRPr="00C449A4">
        <w:rPr>
          <w:rFonts w:ascii="Times New Roman" w:hAnsi="Times New Roman"/>
          <w:color w:val="000000" w:themeColor="text1"/>
          <w:szCs w:val="24"/>
        </w:rPr>
        <w:t xml:space="preserve"> </w:t>
      </w:r>
      <w:r w:rsidR="000A3CE4" w:rsidRPr="00C449A4">
        <w:rPr>
          <w:rFonts w:ascii="Times New Roman" w:hAnsi="Times New Roman"/>
          <w:color w:val="000000" w:themeColor="text1"/>
          <w:szCs w:val="24"/>
        </w:rPr>
        <w:t xml:space="preserve"> </w:t>
      </w:r>
    </w:p>
    <w:p w:rsidR="00B92860" w:rsidRPr="00C449A4" w:rsidRDefault="00B92860" w:rsidP="007E1782">
      <w:pPr>
        <w:pStyle w:val="11"/>
        <w:spacing w:line="276" w:lineRule="auto"/>
        <w:ind w:firstLine="567"/>
        <w:jc w:val="both"/>
        <w:rPr>
          <w:rFonts w:ascii="Times New Roman" w:hAnsi="Times New Roman"/>
          <w:color w:val="000000" w:themeColor="text1"/>
          <w:szCs w:val="24"/>
        </w:rPr>
      </w:pPr>
      <w:r w:rsidRPr="00C449A4">
        <w:rPr>
          <w:rFonts w:ascii="Times New Roman" w:hAnsi="Times New Roman"/>
          <w:color w:val="000000" w:themeColor="text1"/>
          <w:szCs w:val="24"/>
        </w:rPr>
        <w:t>Начальная (максимальная) цена контракта составила</w:t>
      </w:r>
      <w:r w:rsidR="009F6018" w:rsidRPr="00C449A4">
        <w:rPr>
          <w:rFonts w:ascii="Times New Roman" w:hAnsi="Times New Roman"/>
          <w:color w:val="000000" w:themeColor="text1"/>
          <w:szCs w:val="24"/>
        </w:rPr>
        <w:t xml:space="preserve"> </w:t>
      </w:r>
      <w:r w:rsidR="00F8773E" w:rsidRPr="00F8773E">
        <w:rPr>
          <w:rFonts w:ascii="Times New Roman" w:hAnsi="Times New Roman"/>
          <w:szCs w:val="24"/>
        </w:rPr>
        <w:t>6 000</w:t>
      </w:r>
      <w:r w:rsidR="00F8773E">
        <w:rPr>
          <w:rFonts w:ascii="Times New Roman" w:hAnsi="Times New Roman"/>
          <w:szCs w:val="24"/>
        </w:rPr>
        <w:t> </w:t>
      </w:r>
      <w:r w:rsidR="00F8773E" w:rsidRPr="00F8773E">
        <w:rPr>
          <w:rFonts w:ascii="Times New Roman" w:hAnsi="Times New Roman"/>
          <w:szCs w:val="24"/>
        </w:rPr>
        <w:t>000</w:t>
      </w:r>
      <w:r w:rsidR="00F8773E">
        <w:rPr>
          <w:rFonts w:ascii="Times New Roman" w:hAnsi="Times New Roman"/>
          <w:szCs w:val="24"/>
        </w:rPr>
        <w:t xml:space="preserve"> </w:t>
      </w:r>
      <w:r w:rsidR="007B44A3">
        <w:rPr>
          <w:rFonts w:ascii="Times New Roman" w:hAnsi="Times New Roman"/>
          <w:color w:val="000000" w:themeColor="text1"/>
          <w:szCs w:val="24"/>
        </w:rPr>
        <w:t>руб. 00</w:t>
      </w:r>
      <w:r w:rsidR="00712550" w:rsidRPr="00C449A4">
        <w:rPr>
          <w:rFonts w:ascii="Times New Roman" w:hAnsi="Times New Roman"/>
          <w:color w:val="000000" w:themeColor="text1"/>
          <w:szCs w:val="24"/>
        </w:rPr>
        <w:t xml:space="preserve"> коп.</w:t>
      </w:r>
      <w:r w:rsidR="000A3CE4" w:rsidRPr="00C449A4">
        <w:rPr>
          <w:rFonts w:ascii="Times New Roman" w:hAnsi="Times New Roman"/>
          <w:color w:val="000000" w:themeColor="text1"/>
          <w:szCs w:val="24"/>
        </w:rPr>
        <w:t xml:space="preserve"> </w:t>
      </w:r>
      <w:r w:rsidR="005B6645" w:rsidRPr="00C449A4">
        <w:rPr>
          <w:rFonts w:ascii="Times New Roman" w:hAnsi="Times New Roman"/>
          <w:color w:val="000000" w:themeColor="text1"/>
          <w:szCs w:val="24"/>
        </w:rPr>
        <w:t xml:space="preserve"> </w:t>
      </w:r>
    </w:p>
    <w:p w:rsidR="00445875" w:rsidRPr="00C449A4" w:rsidRDefault="00B76CC7" w:rsidP="007E1782">
      <w:pPr>
        <w:autoSpaceDE w:val="0"/>
        <w:autoSpaceDN w:val="0"/>
        <w:adjustRightInd w:val="0"/>
        <w:spacing w:line="276" w:lineRule="auto"/>
        <w:ind w:firstLine="567"/>
        <w:jc w:val="both"/>
        <w:rPr>
          <w:rFonts w:ascii="Times New Roman" w:hAnsi="Times New Roman"/>
          <w:szCs w:val="24"/>
        </w:rPr>
      </w:pPr>
      <w:r w:rsidRPr="00C449A4">
        <w:rPr>
          <w:rFonts w:ascii="Times New Roman" w:hAnsi="Times New Roman"/>
          <w:szCs w:val="24"/>
        </w:rPr>
        <w:t>На участие</w:t>
      </w:r>
      <w:r w:rsidR="000A3CE4" w:rsidRPr="00C449A4">
        <w:rPr>
          <w:rFonts w:ascii="Times New Roman" w:hAnsi="Times New Roman"/>
          <w:szCs w:val="24"/>
        </w:rPr>
        <w:t xml:space="preserve"> в </w:t>
      </w:r>
      <w:r w:rsidR="007E59FA">
        <w:rPr>
          <w:rFonts w:ascii="Times New Roman" w:hAnsi="Times New Roman"/>
          <w:szCs w:val="24"/>
        </w:rPr>
        <w:t>электронном аукционе</w:t>
      </w:r>
      <w:r w:rsidR="00F8773E">
        <w:rPr>
          <w:rFonts w:ascii="Times New Roman" w:hAnsi="Times New Roman"/>
          <w:szCs w:val="24"/>
        </w:rPr>
        <w:t xml:space="preserve"> поданы</w:t>
      </w:r>
      <w:r w:rsidR="002256B9" w:rsidRPr="00C449A4">
        <w:rPr>
          <w:rFonts w:ascii="Times New Roman" w:hAnsi="Times New Roman"/>
          <w:szCs w:val="24"/>
        </w:rPr>
        <w:t xml:space="preserve"> </w:t>
      </w:r>
      <w:r w:rsidR="00F8773E">
        <w:rPr>
          <w:rFonts w:ascii="Times New Roman" w:hAnsi="Times New Roman"/>
          <w:szCs w:val="24"/>
        </w:rPr>
        <w:t>4</w:t>
      </w:r>
      <w:r w:rsidRPr="00C449A4">
        <w:rPr>
          <w:rFonts w:ascii="Times New Roman" w:hAnsi="Times New Roman"/>
          <w:szCs w:val="24"/>
        </w:rPr>
        <w:t xml:space="preserve"> заяв</w:t>
      </w:r>
      <w:r w:rsidR="00F8773E">
        <w:rPr>
          <w:rFonts w:ascii="Times New Roman" w:hAnsi="Times New Roman"/>
          <w:szCs w:val="24"/>
        </w:rPr>
        <w:t>ки</w:t>
      </w:r>
      <w:r w:rsidR="00445875" w:rsidRPr="00C449A4">
        <w:rPr>
          <w:rFonts w:ascii="Times New Roman" w:hAnsi="Times New Roman"/>
          <w:szCs w:val="24"/>
        </w:rPr>
        <w:t>.</w:t>
      </w:r>
    </w:p>
    <w:p w:rsidR="00B76CC7" w:rsidRPr="00C449A4" w:rsidRDefault="00F8773E" w:rsidP="007E1782">
      <w:pPr>
        <w:autoSpaceDE w:val="0"/>
        <w:autoSpaceDN w:val="0"/>
        <w:adjustRightInd w:val="0"/>
        <w:spacing w:line="276" w:lineRule="auto"/>
        <w:ind w:firstLine="567"/>
        <w:jc w:val="both"/>
        <w:rPr>
          <w:rFonts w:ascii="Times New Roman" w:hAnsi="Times New Roman"/>
          <w:szCs w:val="24"/>
        </w:rPr>
      </w:pPr>
      <w:r>
        <w:rPr>
          <w:rFonts w:ascii="Times New Roman" w:hAnsi="Times New Roman"/>
          <w:szCs w:val="24"/>
        </w:rPr>
        <w:t>16</w:t>
      </w:r>
      <w:r w:rsidR="007B44A3">
        <w:rPr>
          <w:rFonts w:ascii="Times New Roman" w:hAnsi="Times New Roman"/>
          <w:szCs w:val="24"/>
        </w:rPr>
        <w:t>.09</w:t>
      </w:r>
      <w:r w:rsidR="007E59FA">
        <w:rPr>
          <w:rFonts w:ascii="Times New Roman" w:hAnsi="Times New Roman"/>
          <w:szCs w:val="24"/>
        </w:rPr>
        <w:t>.2024</w:t>
      </w:r>
      <w:r w:rsidR="005B6645" w:rsidRPr="00C449A4">
        <w:rPr>
          <w:rFonts w:ascii="Times New Roman" w:hAnsi="Times New Roman"/>
          <w:szCs w:val="24"/>
        </w:rPr>
        <w:t xml:space="preserve"> </w:t>
      </w:r>
      <w:r w:rsidR="007E59FA">
        <w:rPr>
          <w:rFonts w:ascii="Times New Roman" w:hAnsi="Times New Roman"/>
          <w:szCs w:val="24"/>
        </w:rPr>
        <w:t>Аукционная</w:t>
      </w:r>
      <w:r w:rsidR="009F2AEE" w:rsidRPr="00C449A4">
        <w:rPr>
          <w:rFonts w:ascii="Times New Roman" w:hAnsi="Times New Roman"/>
          <w:szCs w:val="24"/>
        </w:rPr>
        <w:t xml:space="preserve"> комиссия</w:t>
      </w:r>
      <w:r w:rsidR="009F6018" w:rsidRPr="00C449A4">
        <w:rPr>
          <w:rFonts w:ascii="Times New Roman" w:hAnsi="Times New Roman"/>
          <w:szCs w:val="24"/>
        </w:rPr>
        <w:t xml:space="preserve"> </w:t>
      </w:r>
      <w:r w:rsidR="00B76CC7" w:rsidRPr="00C449A4">
        <w:rPr>
          <w:rFonts w:ascii="Times New Roman" w:hAnsi="Times New Roman"/>
          <w:szCs w:val="24"/>
        </w:rPr>
        <w:t xml:space="preserve">подвела итоги </w:t>
      </w:r>
      <w:r w:rsidR="007E59FA">
        <w:rPr>
          <w:rFonts w:ascii="Times New Roman" w:hAnsi="Times New Roman"/>
          <w:szCs w:val="24"/>
        </w:rPr>
        <w:t>электронного аукциона</w:t>
      </w:r>
      <w:r w:rsidR="00B76CC7" w:rsidRPr="00C449A4">
        <w:rPr>
          <w:rFonts w:ascii="Times New Roman" w:hAnsi="Times New Roman"/>
          <w:szCs w:val="24"/>
        </w:rPr>
        <w:t xml:space="preserve"> и признала победителем </w:t>
      </w:r>
      <w:r w:rsidRPr="00F8773E">
        <w:rPr>
          <w:rFonts w:ascii="Times New Roman" w:hAnsi="Times New Roman"/>
          <w:szCs w:val="24"/>
        </w:rPr>
        <w:t>ООО «</w:t>
      </w:r>
      <w:proofErr w:type="spellStart"/>
      <w:r w:rsidRPr="00F8773E">
        <w:rPr>
          <w:rFonts w:ascii="Times New Roman" w:hAnsi="Times New Roman"/>
          <w:szCs w:val="24"/>
        </w:rPr>
        <w:t>Телекор</w:t>
      </w:r>
      <w:proofErr w:type="spellEnd"/>
      <w:r w:rsidRPr="00F8773E">
        <w:rPr>
          <w:rFonts w:ascii="Times New Roman" w:hAnsi="Times New Roman"/>
          <w:szCs w:val="24"/>
        </w:rPr>
        <w:t xml:space="preserve"> Информационные Технологии»</w:t>
      </w:r>
      <w:r w:rsidR="00445875" w:rsidRPr="00C449A4">
        <w:rPr>
          <w:rFonts w:ascii="Times New Roman" w:hAnsi="Times New Roman"/>
          <w:szCs w:val="24"/>
        </w:rPr>
        <w:t xml:space="preserve"> </w:t>
      </w:r>
      <w:r w:rsidR="00B76CC7" w:rsidRPr="00C449A4">
        <w:rPr>
          <w:rFonts w:ascii="Times New Roman" w:hAnsi="Times New Roman"/>
          <w:szCs w:val="24"/>
        </w:rPr>
        <w:t xml:space="preserve">(протокол подведения итогов определения поставщика </w:t>
      </w:r>
      <w:r w:rsidR="002256B9" w:rsidRPr="00C449A4">
        <w:rPr>
          <w:rFonts w:ascii="Times New Roman" w:hAnsi="Times New Roman"/>
          <w:szCs w:val="24"/>
        </w:rPr>
        <w:t xml:space="preserve">(подрядчика, исполнителя) от </w:t>
      </w:r>
      <w:r>
        <w:rPr>
          <w:rFonts w:ascii="Times New Roman" w:hAnsi="Times New Roman"/>
          <w:szCs w:val="24"/>
        </w:rPr>
        <w:t>16</w:t>
      </w:r>
      <w:r w:rsidR="007B44A3">
        <w:rPr>
          <w:rFonts w:ascii="Times New Roman" w:hAnsi="Times New Roman"/>
          <w:szCs w:val="24"/>
        </w:rPr>
        <w:t>.09</w:t>
      </w:r>
      <w:r w:rsidR="007E59FA">
        <w:rPr>
          <w:rFonts w:ascii="Times New Roman" w:hAnsi="Times New Roman"/>
          <w:szCs w:val="24"/>
        </w:rPr>
        <w:t>.2024</w:t>
      </w:r>
      <w:r w:rsidR="000A3CE4" w:rsidRPr="00C449A4">
        <w:rPr>
          <w:rFonts w:ascii="Times New Roman" w:hAnsi="Times New Roman"/>
          <w:szCs w:val="24"/>
        </w:rPr>
        <w:t xml:space="preserve"> </w:t>
      </w:r>
      <w:r w:rsidR="004B697F" w:rsidRPr="00C449A4">
        <w:rPr>
          <w:rFonts w:ascii="Times New Roman" w:hAnsi="Times New Roman"/>
          <w:szCs w:val="24"/>
        </w:rPr>
        <w:t>№</w:t>
      </w:r>
      <w:r w:rsidR="00C146A6" w:rsidRPr="00C449A4">
        <w:rPr>
          <w:rFonts w:ascii="Times New Roman" w:hAnsi="Times New Roman"/>
          <w:szCs w:val="24"/>
        </w:rPr>
        <w:t>ИЭ</w:t>
      </w:r>
      <w:r w:rsidR="007E59FA">
        <w:rPr>
          <w:rFonts w:ascii="Times New Roman" w:hAnsi="Times New Roman"/>
          <w:szCs w:val="24"/>
        </w:rPr>
        <w:t>А</w:t>
      </w:r>
      <w:r w:rsidR="00C146A6" w:rsidRPr="00C449A4">
        <w:rPr>
          <w:rFonts w:ascii="Times New Roman" w:hAnsi="Times New Roman"/>
          <w:szCs w:val="24"/>
        </w:rPr>
        <w:t>1</w:t>
      </w:r>
      <w:r w:rsidR="00B76CC7" w:rsidRPr="00C449A4">
        <w:rPr>
          <w:rFonts w:ascii="Times New Roman" w:hAnsi="Times New Roman"/>
          <w:szCs w:val="24"/>
        </w:rPr>
        <w:t>.</w:t>
      </w:r>
      <w:r w:rsidR="00021FCE" w:rsidRPr="00C449A4">
        <w:rPr>
          <w:rFonts w:ascii="Times New Roman" w:hAnsi="Times New Roman"/>
          <w:szCs w:val="24"/>
        </w:rPr>
        <w:t xml:space="preserve">  </w:t>
      </w:r>
      <w:r w:rsidR="00060891" w:rsidRPr="00C449A4">
        <w:rPr>
          <w:rFonts w:ascii="Times New Roman" w:hAnsi="Times New Roman"/>
          <w:szCs w:val="24"/>
        </w:rPr>
        <w:t xml:space="preserve"> </w:t>
      </w:r>
      <w:r w:rsidR="005B6645" w:rsidRPr="00C449A4">
        <w:rPr>
          <w:rFonts w:ascii="Times New Roman" w:hAnsi="Times New Roman"/>
          <w:szCs w:val="24"/>
        </w:rPr>
        <w:t xml:space="preserve"> </w:t>
      </w:r>
      <w:r w:rsidR="000A3CE4" w:rsidRPr="00C449A4">
        <w:rPr>
          <w:rFonts w:ascii="Times New Roman" w:hAnsi="Times New Roman"/>
          <w:szCs w:val="24"/>
        </w:rPr>
        <w:t xml:space="preserve"> </w:t>
      </w:r>
      <w:r w:rsidR="005B6645" w:rsidRPr="00C449A4">
        <w:rPr>
          <w:rFonts w:ascii="Times New Roman" w:hAnsi="Times New Roman"/>
          <w:szCs w:val="24"/>
        </w:rPr>
        <w:t xml:space="preserve"> </w:t>
      </w:r>
      <w:r w:rsidR="00C03756" w:rsidRPr="00C449A4">
        <w:rPr>
          <w:rFonts w:ascii="Times New Roman" w:hAnsi="Times New Roman"/>
          <w:szCs w:val="24"/>
        </w:rPr>
        <w:t xml:space="preserve">  </w:t>
      </w:r>
      <w:r w:rsidR="000A3CE4" w:rsidRPr="00C449A4">
        <w:rPr>
          <w:rFonts w:ascii="Times New Roman" w:hAnsi="Times New Roman"/>
          <w:szCs w:val="24"/>
        </w:rPr>
        <w:t xml:space="preserve"> </w:t>
      </w:r>
    </w:p>
    <w:p w:rsidR="003F1886" w:rsidRPr="00C449A4" w:rsidRDefault="002868DC" w:rsidP="007E1782">
      <w:pPr>
        <w:autoSpaceDE w:val="0"/>
        <w:autoSpaceDN w:val="0"/>
        <w:adjustRightInd w:val="0"/>
        <w:spacing w:line="276" w:lineRule="auto"/>
        <w:ind w:firstLine="567"/>
        <w:jc w:val="both"/>
        <w:rPr>
          <w:rFonts w:ascii="Times New Roman" w:hAnsi="Times New Roman"/>
          <w:szCs w:val="24"/>
          <w:lang w:eastAsia="en-US"/>
        </w:rPr>
      </w:pPr>
      <w:r>
        <w:rPr>
          <w:rFonts w:ascii="Times New Roman" w:hAnsi="Times New Roman"/>
          <w:szCs w:val="24"/>
        </w:rPr>
        <w:t>08.10</w:t>
      </w:r>
      <w:r w:rsidR="007E59FA">
        <w:rPr>
          <w:rFonts w:ascii="Times New Roman" w:hAnsi="Times New Roman"/>
          <w:szCs w:val="24"/>
        </w:rPr>
        <w:t>.2024</w:t>
      </w:r>
      <w:r w:rsidR="009F6018" w:rsidRPr="00C449A4">
        <w:rPr>
          <w:rFonts w:ascii="Times New Roman" w:hAnsi="Times New Roman"/>
          <w:szCs w:val="24"/>
        </w:rPr>
        <w:t xml:space="preserve"> </w:t>
      </w:r>
      <w:r w:rsidR="00AA6910" w:rsidRPr="00C449A4">
        <w:rPr>
          <w:rFonts w:ascii="Times New Roman" w:hAnsi="Times New Roman"/>
          <w:szCs w:val="24"/>
        </w:rPr>
        <w:t>между</w:t>
      </w:r>
      <w:r w:rsidR="009F6018" w:rsidRPr="00C449A4">
        <w:rPr>
          <w:rFonts w:ascii="Times New Roman" w:hAnsi="Times New Roman"/>
          <w:szCs w:val="24"/>
        </w:rPr>
        <w:t xml:space="preserve"> </w:t>
      </w:r>
      <w:r>
        <w:rPr>
          <w:rFonts w:ascii="Times New Roman" w:hAnsi="Times New Roman"/>
          <w:color w:val="000000" w:themeColor="text1"/>
          <w:szCs w:val="24"/>
        </w:rPr>
        <w:t>Министерством природопользования Рязанской области</w:t>
      </w:r>
      <w:r w:rsidR="00C146A6" w:rsidRPr="00C449A4">
        <w:rPr>
          <w:rFonts w:ascii="Times New Roman" w:hAnsi="Times New Roman"/>
          <w:color w:val="000000" w:themeColor="text1"/>
          <w:szCs w:val="24"/>
        </w:rPr>
        <w:t xml:space="preserve"> </w:t>
      </w:r>
      <w:r w:rsidR="003F1886" w:rsidRPr="00C449A4">
        <w:rPr>
          <w:rFonts w:ascii="Times New Roman" w:hAnsi="Times New Roman"/>
          <w:szCs w:val="24"/>
        </w:rPr>
        <w:t>и</w:t>
      </w:r>
      <w:r w:rsidR="009F6018" w:rsidRPr="00C449A4">
        <w:rPr>
          <w:rFonts w:ascii="Times New Roman" w:hAnsi="Times New Roman"/>
          <w:szCs w:val="24"/>
        </w:rPr>
        <w:t xml:space="preserve"> </w:t>
      </w:r>
      <w:r w:rsidRPr="002868DC">
        <w:rPr>
          <w:rFonts w:ascii="Times New Roman" w:hAnsi="Times New Roman"/>
          <w:szCs w:val="24"/>
          <w:lang w:eastAsia="en-US"/>
        </w:rPr>
        <w:t>ООО «</w:t>
      </w:r>
      <w:proofErr w:type="spellStart"/>
      <w:r w:rsidRPr="002868DC">
        <w:rPr>
          <w:rFonts w:ascii="Times New Roman" w:hAnsi="Times New Roman"/>
          <w:szCs w:val="24"/>
          <w:lang w:eastAsia="en-US"/>
        </w:rPr>
        <w:t>Телекор</w:t>
      </w:r>
      <w:proofErr w:type="spellEnd"/>
      <w:r w:rsidRPr="002868DC">
        <w:rPr>
          <w:rFonts w:ascii="Times New Roman" w:hAnsi="Times New Roman"/>
          <w:szCs w:val="24"/>
          <w:lang w:eastAsia="en-US"/>
        </w:rPr>
        <w:t xml:space="preserve"> Информационные Технологии»</w:t>
      </w:r>
      <w:r w:rsidR="009F6018" w:rsidRPr="00C449A4">
        <w:rPr>
          <w:rFonts w:ascii="Times New Roman" w:hAnsi="Times New Roman"/>
          <w:szCs w:val="24"/>
          <w:lang w:eastAsia="en-US"/>
        </w:rPr>
        <w:t xml:space="preserve"> </w:t>
      </w:r>
      <w:r w:rsidR="00AA6910" w:rsidRPr="00C449A4">
        <w:rPr>
          <w:rFonts w:ascii="Times New Roman" w:hAnsi="Times New Roman"/>
          <w:szCs w:val="24"/>
        </w:rPr>
        <w:t>заключен</w:t>
      </w:r>
      <w:r w:rsidR="00AA6910" w:rsidRPr="00C449A4">
        <w:rPr>
          <w:rFonts w:ascii="Times New Roman" w:hAnsi="Times New Roman"/>
          <w:color w:val="000000" w:themeColor="text1"/>
          <w:szCs w:val="24"/>
        </w:rPr>
        <w:t xml:space="preserve"> </w:t>
      </w:r>
      <w:r w:rsidR="000A3CE4" w:rsidRPr="00C449A4">
        <w:rPr>
          <w:rFonts w:ascii="Times New Roman" w:hAnsi="Times New Roman"/>
          <w:color w:val="000000" w:themeColor="text1"/>
          <w:szCs w:val="24"/>
        </w:rPr>
        <w:t xml:space="preserve">государственный </w:t>
      </w:r>
      <w:r w:rsidR="00AA6910" w:rsidRPr="00C449A4">
        <w:rPr>
          <w:rFonts w:ascii="Times New Roman" w:hAnsi="Times New Roman"/>
          <w:color w:val="000000" w:themeColor="text1"/>
          <w:szCs w:val="24"/>
        </w:rPr>
        <w:t>контракт</w:t>
      </w:r>
      <w:r w:rsidR="00F37984" w:rsidRPr="00C449A4">
        <w:rPr>
          <w:rFonts w:ascii="Times New Roman" w:hAnsi="Times New Roman"/>
          <w:color w:val="000000" w:themeColor="text1"/>
          <w:szCs w:val="24"/>
        </w:rPr>
        <w:t xml:space="preserve"> </w:t>
      </w:r>
      <w:r>
        <w:rPr>
          <w:rFonts w:ascii="Times New Roman" w:hAnsi="Times New Roman"/>
          <w:color w:val="000000" w:themeColor="text1"/>
          <w:szCs w:val="24"/>
        </w:rPr>
        <w:t xml:space="preserve">                                                              </w:t>
      </w:r>
      <w:r w:rsidR="002256B9" w:rsidRPr="00C449A4">
        <w:rPr>
          <w:rFonts w:ascii="Times New Roman" w:hAnsi="Times New Roman"/>
          <w:color w:val="000000" w:themeColor="text1"/>
          <w:szCs w:val="24"/>
        </w:rPr>
        <w:t>№</w:t>
      </w:r>
      <w:r w:rsidR="00E833F5" w:rsidRPr="00C449A4">
        <w:rPr>
          <w:rFonts w:ascii="Times New Roman" w:hAnsi="Times New Roman"/>
          <w:color w:val="000000" w:themeColor="text1"/>
          <w:szCs w:val="24"/>
        </w:rPr>
        <w:t xml:space="preserve"> </w:t>
      </w:r>
      <w:r>
        <w:rPr>
          <w:rFonts w:ascii="Times New Roman" w:hAnsi="Times New Roman"/>
          <w:color w:val="000000" w:themeColor="text1"/>
          <w:szCs w:val="24"/>
        </w:rPr>
        <w:t>08592000011240106080002</w:t>
      </w:r>
      <w:r w:rsidR="006E2234" w:rsidRPr="00C449A4">
        <w:rPr>
          <w:rFonts w:ascii="Times New Roman" w:hAnsi="Times New Roman"/>
          <w:color w:val="000000" w:themeColor="text1"/>
          <w:szCs w:val="24"/>
        </w:rPr>
        <w:t xml:space="preserve"> на</w:t>
      </w:r>
      <w:r w:rsidR="009F6018" w:rsidRPr="00C449A4">
        <w:rPr>
          <w:rFonts w:ascii="Times New Roman" w:hAnsi="Times New Roman"/>
          <w:color w:val="000000" w:themeColor="text1"/>
          <w:szCs w:val="24"/>
        </w:rPr>
        <w:t xml:space="preserve"> </w:t>
      </w:r>
      <w:r w:rsidRPr="002868DC">
        <w:rPr>
          <w:rFonts w:ascii="Times New Roman" w:hAnsi="Times New Roman"/>
          <w:color w:val="000000" w:themeColor="text1"/>
          <w:szCs w:val="24"/>
        </w:rPr>
        <w:t xml:space="preserve">выполнение работ по актуализации территориальной схемы обращения с отходами Рязанской области </w:t>
      </w:r>
      <w:r w:rsidR="00AA6910" w:rsidRPr="00C449A4">
        <w:rPr>
          <w:rFonts w:ascii="Times New Roman" w:hAnsi="Times New Roman"/>
          <w:color w:val="000000"/>
          <w:szCs w:val="24"/>
        </w:rPr>
        <w:t xml:space="preserve">с ценой </w:t>
      </w:r>
      <w:r w:rsidR="00060891" w:rsidRPr="00C449A4">
        <w:rPr>
          <w:rFonts w:ascii="Times New Roman" w:hAnsi="Times New Roman"/>
          <w:color w:val="000000"/>
          <w:szCs w:val="24"/>
        </w:rPr>
        <w:t xml:space="preserve">контракта </w:t>
      </w:r>
      <w:r w:rsidRPr="002868DC">
        <w:rPr>
          <w:rFonts w:ascii="Times New Roman" w:eastAsia="Arial" w:hAnsi="Times New Roman"/>
          <w:bCs/>
          <w:color w:val="000000"/>
          <w:kern w:val="2"/>
          <w:szCs w:val="24"/>
          <w:lang w:eastAsia="hi-IN" w:bidi="en-US"/>
        </w:rPr>
        <w:t>4 949 999 (Четыре миллиона девятьсот сорок девять тысяч девятьсот девяносто девять) рублей 99 копеек</w:t>
      </w:r>
      <w:r w:rsidR="00060891" w:rsidRPr="00964129">
        <w:rPr>
          <w:rFonts w:ascii="Times New Roman" w:eastAsia="Arial" w:hAnsi="Times New Roman"/>
          <w:color w:val="000000"/>
          <w:kern w:val="2"/>
          <w:szCs w:val="24"/>
          <w:lang w:eastAsia="hi-IN" w:bidi="en-US"/>
        </w:rPr>
        <w:t>.</w:t>
      </w:r>
      <w:r w:rsidR="00060891" w:rsidRPr="00C449A4">
        <w:rPr>
          <w:rFonts w:ascii="Times New Roman" w:eastAsia="Arial" w:hAnsi="Times New Roman"/>
          <w:color w:val="000000"/>
          <w:kern w:val="2"/>
          <w:szCs w:val="24"/>
          <w:lang w:eastAsia="hi-IN" w:bidi="en-US"/>
        </w:rPr>
        <w:t xml:space="preserve"> </w:t>
      </w:r>
      <w:r w:rsidR="00BD7634" w:rsidRPr="00C449A4">
        <w:rPr>
          <w:rFonts w:ascii="Times New Roman" w:eastAsia="Arial" w:hAnsi="Times New Roman"/>
          <w:color w:val="000000"/>
          <w:kern w:val="2"/>
          <w:szCs w:val="24"/>
          <w:lang w:eastAsia="hi-IN" w:bidi="en-US"/>
        </w:rPr>
        <w:t xml:space="preserve">  </w:t>
      </w:r>
      <w:r w:rsidR="00060891" w:rsidRPr="00C449A4">
        <w:rPr>
          <w:rFonts w:ascii="Times New Roman" w:eastAsia="Arial" w:hAnsi="Times New Roman"/>
          <w:color w:val="000000"/>
          <w:kern w:val="2"/>
          <w:szCs w:val="24"/>
          <w:lang w:eastAsia="hi-IN" w:bidi="en-US"/>
        </w:rPr>
        <w:t xml:space="preserve"> </w:t>
      </w:r>
      <w:r w:rsidR="00C03756" w:rsidRPr="00C449A4">
        <w:rPr>
          <w:rFonts w:ascii="Times New Roman" w:eastAsia="Arial" w:hAnsi="Times New Roman"/>
          <w:color w:val="000000"/>
          <w:kern w:val="2"/>
          <w:szCs w:val="24"/>
          <w:lang w:eastAsia="hi-IN" w:bidi="en-US"/>
        </w:rPr>
        <w:t xml:space="preserve"> </w:t>
      </w:r>
      <w:r w:rsidR="00060891" w:rsidRPr="00C449A4">
        <w:rPr>
          <w:rFonts w:ascii="Times New Roman" w:eastAsia="Arial" w:hAnsi="Times New Roman"/>
          <w:color w:val="000000"/>
          <w:kern w:val="2"/>
          <w:szCs w:val="24"/>
          <w:lang w:eastAsia="hi-IN" w:bidi="en-US"/>
        </w:rPr>
        <w:t xml:space="preserve"> </w:t>
      </w:r>
      <w:r w:rsidR="00C03756" w:rsidRPr="00C449A4">
        <w:rPr>
          <w:rFonts w:ascii="Times New Roman" w:eastAsia="Arial" w:hAnsi="Times New Roman"/>
          <w:color w:val="000000"/>
          <w:kern w:val="2"/>
          <w:szCs w:val="24"/>
          <w:lang w:eastAsia="hi-IN" w:bidi="en-US"/>
        </w:rPr>
        <w:t xml:space="preserve"> </w:t>
      </w:r>
      <w:r w:rsidR="00225441" w:rsidRPr="00C449A4">
        <w:rPr>
          <w:rFonts w:ascii="Times New Roman" w:eastAsia="Arial" w:hAnsi="Times New Roman"/>
          <w:color w:val="000000"/>
          <w:kern w:val="2"/>
          <w:szCs w:val="24"/>
          <w:lang w:eastAsia="hi-IN" w:bidi="en-US"/>
        </w:rPr>
        <w:t xml:space="preserve"> </w:t>
      </w:r>
    </w:p>
    <w:p w:rsidR="00325042" w:rsidRPr="00C449A4" w:rsidRDefault="002868DC" w:rsidP="007E1782">
      <w:pPr>
        <w:pStyle w:val="ConsPlusNormal"/>
        <w:spacing w:line="276" w:lineRule="auto"/>
        <w:ind w:firstLine="567"/>
        <w:jc w:val="both"/>
        <w:outlineLvl w:val="1"/>
        <w:rPr>
          <w:rFonts w:eastAsia="Times New Roman"/>
          <w:snapToGrid w:val="0"/>
          <w:color w:val="000000"/>
          <w:sz w:val="24"/>
          <w:szCs w:val="24"/>
          <w:lang w:eastAsia="ru-RU"/>
        </w:rPr>
      </w:pPr>
      <w:r>
        <w:rPr>
          <w:sz w:val="24"/>
          <w:szCs w:val="24"/>
        </w:rPr>
        <w:t>21.01.2025</w:t>
      </w:r>
      <w:r w:rsidR="00060891" w:rsidRPr="00C449A4">
        <w:rPr>
          <w:sz w:val="24"/>
          <w:szCs w:val="24"/>
        </w:rPr>
        <w:t xml:space="preserve"> </w:t>
      </w:r>
      <w:r w:rsidR="00325042" w:rsidRPr="00C449A4">
        <w:rPr>
          <w:sz w:val="24"/>
          <w:szCs w:val="24"/>
        </w:rPr>
        <w:t xml:space="preserve">в связи с тем, что </w:t>
      </w:r>
      <w:r w:rsidR="00205052" w:rsidRPr="00C449A4">
        <w:rPr>
          <w:sz w:val="24"/>
          <w:szCs w:val="24"/>
        </w:rPr>
        <w:t>ООО «</w:t>
      </w:r>
      <w:proofErr w:type="spellStart"/>
      <w:r>
        <w:rPr>
          <w:sz w:val="24"/>
          <w:szCs w:val="24"/>
        </w:rPr>
        <w:t>Телекор</w:t>
      </w:r>
      <w:proofErr w:type="spellEnd"/>
      <w:r>
        <w:rPr>
          <w:sz w:val="24"/>
          <w:szCs w:val="24"/>
        </w:rPr>
        <w:t xml:space="preserve"> Информационные Технологии</w:t>
      </w:r>
      <w:r w:rsidR="00205052" w:rsidRPr="00C449A4">
        <w:rPr>
          <w:sz w:val="24"/>
          <w:szCs w:val="24"/>
        </w:rPr>
        <w:t>»</w:t>
      </w:r>
      <w:r w:rsidR="009F6018" w:rsidRPr="00C449A4">
        <w:rPr>
          <w:sz w:val="24"/>
          <w:szCs w:val="24"/>
        </w:rPr>
        <w:t xml:space="preserve"> </w:t>
      </w:r>
      <w:r w:rsidR="00325042" w:rsidRPr="00C449A4">
        <w:rPr>
          <w:sz w:val="24"/>
          <w:szCs w:val="24"/>
        </w:rPr>
        <w:t xml:space="preserve">не выполнены условия </w:t>
      </w:r>
      <w:r w:rsidR="00BD7634" w:rsidRPr="00C449A4">
        <w:rPr>
          <w:sz w:val="24"/>
          <w:szCs w:val="24"/>
        </w:rPr>
        <w:t>государственного</w:t>
      </w:r>
      <w:r w:rsidR="00394422" w:rsidRPr="00C449A4">
        <w:rPr>
          <w:sz w:val="24"/>
          <w:szCs w:val="24"/>
        </w:rPr>
        <w:t xml:space="preserve"> </w:t>
      </w:r>
      <w:r w:rsidR="00325042" w:rsidRPr="00C449A4">
        <w:rPr>
          <w:sz w:val="24"/>
          <w:szCs w:val="24"/>
        </w:rPr>
        <w:t>контракта, Заказчиком в соответствии с частью 9 статьи 95 Фед</w:t>
      </w:r>
      <w:r w:rsidR="006B28AD" w:rsidRPr="00C449A4">
        <w:rPr>
          <w:sz w:val="24"/>
          <w:szCs w:val="24"/>
        </w:rPr>
        <w:t xml:space="preserve">ерального закона от </w:t>
      </w:r>
      <w:smartTag w:uri="urn:schemas-microsoft-com:office:smarttags" w:element="date">
        <w:smartTagPr>
          <w:attr w:name="Year" w:val="2013"/>
          <w:attr w:name="Day" w:val="05"/>
          <w:attr w:name="Month" w:val="04"/>
          <w:attr w:name="ls" w:val="trans"/>
        </w:smartTagPr>
        <w:r w:rsidR="006B28AD" w:rsidRPr="00C449A4">
          <w:rPr>
            <w:sz w:val="24"/>
            <w:szCs w:val="24"/>
          </w:rPr>
          <w:t>05.04.2013</w:t>
        </w:r>
      </w:smartTag>
      <w:r w:rsidR="00325042" w:rsidRPr="00C449A4">
        <w:rPr>
          <w:sz w:val="24"/>
          <w:szCs w:val="24"/>
        </w:rPr>
        <w:t xml:space="preserve"> № 44-ФЗ «О контрактной системе в сфере закупок товаров, работ, услуг для государственных и муниципальных нужд» (далее – Закон о ФКС)</w:t>
      </w:r>
      <w:r w:rsidR="0038792F" w:rsidRPr="00C449A4">
        <w:rPr>
          <w:sz w:val="24"/>
          <w:szCs w:val="24"/>
        </w:rPr>
        <w:t xml:space="preserve"> и </w:t>
      </w:r>
      <w:r w:rsidR="00A76AAD">
        <w:rPr>
          <w:sz w:val="24"/>
          <w:szCs w:val="24"/>
        </w:rPr>
        <w:t xml:space="preserve">пунктом </w:t>
      </w:r>
      <w:r>
        <w:rPr>
          <w:sz w:val="24"/>
          <w:szCs w:val="24"/>
        </w:rPr>
        <w:t>9.1</w:t>
      </w:r>
      <w:r w:rsidR="00E84901" w:rsidRPr="00C449A4">
        <w:rPr>
          <w:sz w:val="24"/>
          <w:szCs w:val="24"/>
        </w:rPr>
        <w:t xml:space="preserve"> </w:t>
      </w:r>
      <w:r w:rsidR="00BD7634" w:rsidRPr="00C449A4">
        <w:rPr>
          <w:sz w:val="24"/>
          <w:szCs w:val="24"/>
        </w:rPr>
        <w:lastRenderedPageBreak/>
        <w:t>государственного</w:t>
      </w:r>
      <w:r w:rsidR="00325042" w:rsidRPr="00C449A4">
        <w:rPr>
          <w:sz w:val="24"/>
          <w:szCs w:val="24"/>
        </w:rPr>
        <w:t xml:space="preserve"> контракта принято решение об одностороннем отказе от исполнения Контракта.</w:t>
      </w:r>
      <w:r w:rsidR="00060891" w:rsidRPr="00C449A4">
        <w:rPr>
          <w:sz w:val="24"/>
          <w:szCs w:val="24"/>
        </w:rPr>
        <w:t xml:space="preserve"> </w:t>
      </w:r>
      <w:r w:rsidR="00BD7634" w:rsidRPr="00C449A4">
        <w:rPr>
          <w:sz w:val="24"/>
          <w:szCs w:val="24"/>
        </w:rPr>
        <w:t xml:space="preserve"> </w:t>
      </w:r>
      <w:r w:rsidR="00225441" w:rsidRPr="00C449A4">
        <w:rPr>
          <w:sz w:val="24"/>
          <w:szCs w:val="24"/>
        </w:rPr>
        <w:t xml:space="preserve">   </w:t>
      </w:r>
    </w:p>
    <w:p w:rsidR="004223B0" w:rsidRPr="00C449A4" w:rsidRDefault="00844F6D" w:rsidP="007E1782">
      <w:pPr>
        <w:pStyle w:val="11"/>
        <w:spacing w:line="276" w:lineRule="auto"/>
        <w:ind w:firstLine="567"/>
        <w:jc w:val="both"/>
        <w:rPr>
          <w:rFonts w:ascii="Times New Roman" w:hAnsi="Times New Roman"/>
          <w:szCs w:val="24"/>
        </w:rPr>
      </w:pPr>
      <w:r w:rsidRPr="00C449A4">
        <w:rPr>
          <w:rFonts w:ascii="Times New Roman" w:hAnsi="Times New Roman"/>
          <w:szCs w:val="24"/>
        </w:rPr>
        <w:t>В связи с изложенным</w:t>
      </w:r>
      <w:r w:rsidR="004223B0" w:rsidRPr="00C449A4">
        <w:rPr>
          <w:rFonts w:ascii="Times New Roman" w:hAnsi="Times New Roman"/>
          <w:szCs w:val="24"/>
        </w:rPr>
        <w:t xml:space="preserve"> Заказчиком поданы документы для внесения </w:t>
      </w:r>
      <w:r w:rsidR="00205052" w:rsidRPr="00C449A4">
        <w:rPr>
          <w:rFonts w:ascii="Times New Roman" w:hAnsi="Times New Roman"/>
          <w:szCs w:val="24"/>
        </w:rPr>
        <w:t>ООО «</w:t>
      </w:r>
      <w:proofErr w:type="spellStart"/>
      <w:r w:rsidR="002868DC">
        <w:rPr>
          <w:rFonts w:ascii="Times New Roman" w:hAnsi="Times New Roman"/>
          <w:szCs w:val="24"/>
        </w:rPr>
        <w:t>Телекор</w:t>
      </w:r>
      <w:proofErr w:type="spellEnd"/>
      <w:r w:rsidR="002868DC">
        <w:rPr>
          <w:rFonts w:ascii="Times New Roman" w:hAnsi="Times New Roman"/>
          <w:szCs w:val="24"/>
        </w:rPr>
        <w:t xml:space="preserve"> информационные Технологии</w:t>
      </w:r>
      <w:r w:rsidR="00205052" w:rsidRPr="00C449A4">
        <w:rPr>
          <w:rFonts w:ascii="Times New Roman" w:hAnsi="Times New Roman"/>
          <w:szCs w:val="24"/>
        </w:rPr>
        <w:t>»</w:t>
      </w:r>
      <w:r w:rsidR="003C549F" w:rsidRPr="00C449A4">
        <w:rPr>
          <w:rFonts w:ascii="Times New Roman" w:hAnsi="Times New Roman"/>
          <w:szCs w:val="24"/>
        </w:rPr>
        <w:t xml:space="preserve"> </w:t>
      </w:r>
      <w:r w:rsidR="004223B0" w:rsidRPr="00C449A4">
        <w:rPr>
          <w:rFonts w:ascii="Times New Roman" w:hAnsi="Times New Roman"/>
          <w:szCs w:val="24"/>
        </w:rPr>
        <w:t>в реестр недобросовестных поставщиков.</w:t>
      </w:r>
    </w:p>
    <w:p w:rsidR="00D17FB2" w:rsidRPr="00C449A4" w:rsidRDefault="00D17FB2" w:rsidP="007E1782">
      <w:pPr>
        <w:autoSpaceDE w:val="0"/>
        <w:autoSpaceDN w:val="0"/>
        <w:adjustRightInd w:val="0"/>
        <w:spacing w:line="276" w:lineRule="auto"/>
        <w:ind w:firstLine="567"/>
        <w:jc w:val="both"/>
        <w:rPr>
          <w:rFonts w:ascii="Times New Roman" w:hAnsi="Times New Roman"/>
          <w:szCs w:val="24"/>
        </w:rPr>
      </w:pPr>
      <w:r w:rsidRPr="00C449A4">
        <w:rPr>
          <w:rFonts w:ascii="Times New Roman" w:hAnsi="Times New Roman"/>
          <w:color w:val="000000" w:themeColor="text1"/>
          <w:szCs w:val="24"/>
        </w:rPr>
        <w:t xml:space="preserve">Изучив представленные Заявителем документы, Комиссия сделала вывод, что они полностью соответствуют требованиям статьи 104 Закона о ФКС и </w:t>
      </w:r>
      <w:r w:rsidRPr="00C449A4">
        <w:rPr>
          <w:rFonts w:ascii="Times New Roman" w:hAnsi="Times New Roman"/>
          <w:szCs w:val="24"/>
        </w:rPr>
        <w:t>Постановления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r w:rsidR="008C251E" w:rsidRPr="00C449A4">
        <w:rPr>
          <w:rFonts w:ascii="Times New Roman" w:hAnsi="Times New Roman"/>
          <w:szCs w:val="24"/>
        </w:rPr>
        <w:t xml:space="preserve"> </w:t>
      </w:r>
    </w:p>
    <w:p w:rsidR="00CE130E" w:rsidRPr="00C449A4" w:rsidRDefault="00CE130E" w:rsidP="007E1782">
      <w:pPr>
        <w:pStyle w:val="11"/>
        <w:spacing w:line="276" w:lineRule="auto"/>
        <w:ind w:firstLine="567"/>
        <w:jc w:val="both"/>
        <w:rPr>
          <w:rFonts w:ascii="Times New Roman" w:hAnsi="Times New Roman"/>
          <w:szCs w:val="24"/>
        </w:rPr>
      </w:pPr>
      <w:r w:rsidRPr="00C449A4">
        <w:rPr>
          <w:rFonts w:ascii="Times New Roman" w:hAnsi="Times New Roman"/>
          <w:szCs w:val="24"/>
        </w:rPr>
        <w:t>В ходе заседания Ком</w:t>
      </w:r>
      <w:r w:rsidR="00300089" w:rsidRPr="00C449A4">
        <w:rPr>
          <w:rFonts w:ascii="Times New Roman" w:hAnsi="Times New Roman"/>
          <w:szCs w:val="24"/>
        </w:rPr>
        <w:t>иссия пришла к следующему выводам</w:t>
      </w:r>
      <w:r w:rsidRPr="00C449A4">
        <w:rPr>
          <w:rFonts w:ascii="Times New Roman" w:hAnsi="Times New Roman"/>
          <w:szCs w:val="24"/>
        </w:rPr>
        <w:t>.</w:t>
      </w:r>
    </w:p>
    <w:p w:rsidR="00BD7D96" w:rsidRPr="00C449A4" w:rsidRDefault="00964129" w:rsidP="007E1782">
      <w:pPr>
        <w:autoSpaceDE w:val="0"/>
        <w:autoSpaceDN w:val="0"/>
        <w:adjustRightInd w:val="0"/>
        <w:spacing w:line="276" w:lineRule="auto"/>
        <w:ind w:firstLine="567"/>
        <w:jc w:val="both"/>
        <w:rPr>
          <w:rFonts w:ascii="Times New Roman" w:hAnsi="Times New Roman"/>
          <w:szCs w:val="24"/>
          <w:lang w:eastAsia="en-US"/>
        </w:rPr>
      </w:pPr>
      <w:r>
        <w:rPr>
          <w:rFonts w:ascii="Times New Roman" w:hAnsi="Times New Roman"/>
          <w:szCs w:val="24"/>
        </w:rPr>
        <w:t>Между Заказчиком и</w:t>
      </w:r>
      <w:r w:rsidR="002868DC">
        <w:rPr>
          <w:rFonts w:ascii="Times New Roman" w:hAnsi="Times New Roman"/>
          <w:szCs w:val="24"/>
          <w:lang w:eastAsia="en-US"/>
        </w:rPr>
        <w:t xml:space="preserve"> ООО</w:t>
      </w:r>
      <w:r w:rsidR="002868DC" w:rsidRPr="002868DC">
        <w:rPr>
          <w:rFonts w:ascii="Times New Roman" w:hAnsi="Times New Roman"/>
          <w:szCs w:val="24"/>
          <w:lang w:eastAsia="en-US"/>
        </w:rPr>
        <w:t xml:space="preserve"> «</w:t>
      </w:r>
      <w:proofErr w:type="spellStart"/>
      <w:r w:rsidR="002868DC" w:rsidRPr="002868DC">
        <w:rPr>
          <w:rFonts w:ascii="Times New Roman" w:hAnsi="Times New Roman"/>
          <w:szCs w:val="24"/>
          <w:lang w:eastAsia="en-US"/>
        </w:rPr>
        <w:t>Телекор</w:t>
      </w:r>
      <w:proofErr w:type="spellEnd"/>
      <w:r w:rsidR="002868DC" w:rsidRPr="002868DC">
        <w:rPr>
          <w:rFonts w:ascii="Times New Roman" w:hAnsi="Times New Roman"/>
          <w:szCs w:val="24"/>
          <w:lang w:eastAsia="en-US"/>
        </w:rPr>
        <w:t xml:space="preserve"> Информационные Технологии» заключен государственный контракт № 08592000011240106080002 на выполнение работ по актуализации территориальной схемы обращения с отходами Рязанской области с ценой контракта </w:t>
      </w:r>
      <w:r w:rsidR="002868DC" w:rsidRPr="002868DC">
        <w:rPr>
          <w:rFonts w:ascii="Times New Roman" w:hAnsi="Times New Roman"/>
          <w:bCs/>
          <w:szCs w:val="24"/>
          <w:lang w:eastAsia="en-US"/>
        </w:rPr>
        <w:t>4 949 999 (Четыре миллиона девятьсот сорок девять тысяч девятьсот девяносто девять) рублей 99 копеек</w:t>
      </w:r>
      <w:r w:rsidR="002868DC" w:rsidRPr="002868DC">
        <w:rPr>
          <w:rFonts w:ascii="Times New Roman" w:hAnsi="Times New Roman"/>
          <w:szCs w:val="24"/>
          <w:lang w:eastAsia="en-US"/>
        </w:rPr>
        <w:t>.</w:t>
      </w:r>
      <w:r w:rsidRPr="00964129">
        <w:rPr>
          <w:rFonts w:ascii="Times New Roman" w:hAnsi="Times New Roman"/>
          <w:szCs w:val="24"/>
          <w:lang w:eastAsia="en-US"/>
        </w:rPr>
        <w:t xml:space="preserve">        </w:t>
      </w:r>
    </w:p>
    <w:p w:rsidR="002868DC" w:rsidRPr="002868DC" w:rsidRDefault="002868DC" w:rsidP="002868DC">
      <w:pPr>
        <w:autoSpaceDE w:val="0"/>
        <w:autoSpaceDN w:val="0"/>
        <w:adjustRightInd w:val="0"/>
        <w:spacing w:line="276" w:lineRule="auto"/>
        <w:ind w:firstLine="567"/>
        <w:jc w:val="both"/>
        <w:rPr>
          <w:color w:val="000000"/>
          <w:szCs w:val="24"/>
        </w:rPr>
      </w:pPr>
      <w:r>
        <w:rPr>
          <w:rFonts w:ascii="Times New Roman" w:hAnsi="Times New Roman"/>
          <w:szCs w:val="24"/>
        </w:rPr>
        <w:t>Согласно пункту 1.2</w:t>
      </w:r>
      <w:r w:rsidR="009145D0" w:rsidRPr="00C449A4">
        <w:rPr>
          <w:rFonts w:ascii="Times New Roman" w:hAnsi="Times New Roman"/>
          <w:szCs w:val="24"/>
        </w:rPr>
        <w:t xml:space="preserve"> </w:t>
      </w:r>
      <w:r w:rsidR="00994B0D" w:rsidRPr="00C449A4">
        <w:rPr>
          <w:rFonts w:ascii="Times New Roman" w:hAnsi="Times New Roman"/>
          <w:szCs w:val="24"/>
        </w:rPr>
        <w:t>раздела 1</w:t>
      </w:r>
      <w:r w:rsidR="00964129">
        <w:rPr>
          <w:rFonts w:ascii="Times New Roman" w:hAnsi="Times New Roman"/>
          <w:szCs w:val="24"/>
        </w:rPr>
        <w:t xml:space="preserve"> «Предмет контракта» </w:t>
      </w:r>
      <w:r w:rsidR="00BD7634" w:rsidRPr="00C449A4">
        <w:rPr>
          <w:rFonts w:ascii="Times New Roman" w:hAnsi="Times New Roman"/>
          <w:szCs w:val="24"/>
        </w:rPr>
        <w:t>государственного</w:t>
      </w:r>
      <w:r w:rsidR="009145D0" w:rsidRPr="00C449A4">
        <w:rPr>
          <w:rFonts w:ascii="Times New Roman" w:hAnsi="Times New Roman"/>
          <w:szCs w:val="24"/>
        </w:rPr>
        <w:t xml:space="preserve"> к</w:t>
      </w:r>
      <w:r w:rsidR="00F1217E" w:rsidRPr="00C449A4">
        <w:rPr>
          <w:rFonts w:ascii="Times New Roman" w:hAnsi="Times New Roman"/>
          <w:szCs w:val="24"/>
        </w:rPr>
        <w:t>онтракта</w:t>
      </w:r>
      <w:r w:rsidR="00060891" w:rsidRPr="00C449A4">
        <w:rPr>
          <w:rFonts w:ascii="Times New Roman" w:hAnsi="Times New Roman"/>
          <w:szCs w:val="24"/>
        </w:rPr>
        <w:t xml:space="preserve"> </w:t>
      </w:r>
      <w:r w:rsidRPr="002868DC">
        <w:rPr>
          <w:color w:val="000000"/>
          <w:szCs w:val="24"/>
        </w:rPr>
        <w:t>Подрядчик принимает на себя обязанности своевременно выполнить работы по актуализации территориальной схемы обращения с отходами Рязанской области, а Государственный заказчик обязуется принять и оплатить выполненные Работы.</w:t>
      </w:r>
    </w:p>
    <w:p w:rsidR="00964129" w:rsidRDefault="002868DC" w:rsidP="002868DC">
      <w:pPr>
        <w:autoSpaceDE w:val="0"/>
        <w:autoSpaceDN w:val="0"/>
        <w:adjustRightInd w:val="0"/>
        <w:spacing w:line="276" w:lineRule="auto"/>
        <w:ind w:firstLine="567"/>
        <w:jc w:val="both"/>
        <w:rPr>
          <w:rFonts w:ascii="Times New Roman" w:hAnsi="Times New Roman"/>
          <w:color w:val="000000"/>
          <w:szCs w:val="24"/>
        </w:rPr>
      </w:pPr>
      <w:r w:rsidRPr="002868DC">
        <w:rPr>
          <w:rFonts w:ascii="Times New Roman" w:hAnsi="Times New Roman"/>
          <w:color w:val="000000"/>
          <w:szCs w:val="24"/>
        </w:rPr>
        <w:t>Работы выполняются Подрядчиком лично, привлечение к выполнению работ соисполнителей не допускается.</w:t>
      </w:r>
    </w:p>
    <w:p w:rsidR="00F62240" w:rsidRDefault="00A76AAD" w:rsidP="00A76AAD">
      <w:pPr>
        <w:autoSpaceDE w:val="0"/>
        <w:autoSpaceDN w:val="0"/>
        <w:adjustRightInd w:val="0"/>
        <w:spacing w:line="276" w:lineRule="auto"/>
        <w:ind w:firstLine="567"/>
        <w:jc w:val="both"/>
        <w:rPr>
          <w:rFonts w:ascii="Times New Roman" w:hAnsi="Times New Roman"/>
          <w:color w:val="000000"/>
          <w:szCs w:val="24"/>
        </w:rPr>
      </w:pPr>
      <w:r>
        <w:rPr>
          <w:rFonts w:ascii="Times New Roman" w:hAnsi="Times New Roman"/>
          <w:color w:val="000000"/>
          <w:szCs w:val="24"/>
        </w:rPr>
        <w:t xml:space="preserve">Согласно пункта </w:t>
      </w:r>
      <w:r w:rsidR="002868DC">
        <w:rPr>
          <w:rFonts w:ascii="Times New Roman" w:hAnsi="Times New Roman"/>
          <w:color w:val="000000"/>
          <w:szCs w:val="24"/>
        </w:rPr>
        <w:t>11.2</w:t>
      </w:r>
      <w:r w:rsidR="00964129">
        <w:rPr>
          <w:rFonts w:ascii="Times New Roman" w:hAnsi="Times New Roman"/>
          <w:color w:val="000000"/>
          <w:szCs w:val="24"/>
        </w:rPr>
        <w:t xml:space="preserve"> контракта</w:t>
      </w:r>
      <w:r w:rsidR="007D382A" w:rsidRPr="00C449A4">
        <w:rPr>
          <w:rFonts w:ascii="Times New Roman" w:hAnsi="Times New Roman"/>
          <w:color w:val="000000"/>
          <w:szCs w:val="24"/>
        </w:rPr>
        <w:t xml:space="preserve"> </w:t>
      </w:r>
      <w:r w:rsidR="002868DC">
        <w:rPr>
          <w:rFonts w:ascii="Times New Roman" w:hAnsi="Times New Roman"/>
          <w:color w:val="000000"/>
          <w:szCs w:val="24"/>
        </w:rPr>
        <w:t>с</w:t>
      </w:r>
      <w:r w:rsidR="002868DC" w:rsidRPr="002868DC">
        <w:rPr>
          <w:rFonts w:ascii="Times New Roman" w:hAnsi="Times New Roman"/>
          <w:color w:val="000000"/>
          <w:szCs w:val="24"/>
        </w:rPr>
        <w:t>роки выполнения Работ с даты заключения Контракта до 17.12.2024</w:t>
      </w:r>
      <w:r w:rsidR="002868DC">
        <w:rPr>
          <w:rFonts w:ascii="Times New Roman" w:hAnsi="Times New Roman"/>
          <w:color w:val="000000"/>
          <w:szCs w:val="24"/>
        </w:rPr>
        <w:t>.</w:t>
      </w:r>
    </w:p>
    <w:p w:rsidR="00994B0D" w:rsidRDefault="005E6F55" w:rsidP="0016391C">
      <w:pPr>
        <w:autoSpaceDE w:val="0"/>
        <w:autoSpaceDN w:val="0"/>
        <w:adjustRightInd w:val="0"/>
        <w:spacing w:line="276" w:lineRule="auto"/>
        <w:ind w:firstLine="567"/>
        <w:jc w:val="both"/>
        <w:rPr>
          <w:rFonts w:ascii="Times New Roman" w:hAnsi="Times New Roman"/>
          <w:color w:val="000000"/>
          <w:szCs w:val="24"/>
        </w:rPr>
      </w:pPr>
      <w:r>
        <w:rPr>
          <w:rFonts w:ascii="Times New Roman" w:hAnsi="Times New Roman"/>
          <w:color w:val="000000"/>
          <w:szCs w:val="24"/>
        </w:rPr>
        <w:t>Однако,</w:t>
      </w:r>
      <w:r w:rsidR="0016391C">
        <w:rPr>
          <w:rFonts w:ascii="Times New Roman" w:hAnsi="Times New Roman"/>
          <w:color w:val="000000"/>
          <w:szCs w:val="24"/>
        </w:rPr>
        <w:t xml:space="preserve"> п</w:t>
      </w:r>
      <w:r w:rsidR="00507914" w:rsidRPr="00C449A4">
        <w:rPr>
          <w:rFonts w:ascii="Times New Roman" w:hAnsi="Times New Roman"/>
          <w:color w:val="000000"/>
          <w:szCs w:val="24"/>
        </w:rPr>
        <w:t xml:space="preserve">о состоянию на </w:t>
      </w:r>
      <w:r w:rsidR="00A627C6">
        <w:rPr>
          <w:rFonts w:ascii="Times New Roman" w:hAnsi="Times New Roman"/>
          <w:color w:val="000000" w:themeColor="text1"/>
          <w:szCs w:val="24"/>
        </w:rPr>
        <w:t>21.01.2025</w:t>
      </w:r>
      <w:r w:rsidR="00507914" w:rsidRPr="00F80972">
        <w:rPr>
          <w:rFonts w:ascii="Times New Roman" w:hAnsi="Times New Roman"/>
          <w:color w:val="000000" w:themeColor="text1"/>
          <w:szCs w:val="24"/>
        </w:rPr>
        <w:t xml:space="preserve"> </w:t>
      </w:r>
      <w:r w:rsidR="00507914" w:rsidRPr="00C449A4">
        <w:rPr>
          <w:rFonts w:ascii="Times New Roman" w:hAnsi="Times New Roman"/>
          <w:color w:val="000000"/>
          <w:szCs w:val="24"/>
        </w:rPr>
        <w:t xml:space="preserve">обязательства по государственному контракту </w:t>
      </w:r>
      <w:r w:rsidR="0016391C">
        <w:rPr>
          <w:rFonts w:ascii="Times New Roman" w:hAnsi="Times New Roman"/>
          <w:color w:val="000000"/>
          <w:szCs w:val="24"/>
        </w:rPr>
        <w:t xml:space="preserve">                </w:t>
      </w:r>
      <w:r w:rsidR="0016391C" w:rsidRPr="0016391C">
        <w:rPr>
          <w:rFonts w:ascii="Times New Roman" w:hAnsi="Times New Roman"/>
          <w:color w:val="000000"/>
          <w:szCs w:val="24"/>
        </w:rPr>
        <w:t xml:space="preserve">№ </w:t>
      </w:r>
      <w:r w:rsidR="00A627C6">
        <w:rPr>
          <w:rFonts w:ascii="Times New Roman" w:hAnsi="Times New Roman"/>
          <w:color w:val="000000"/>
          <w:szCs w:val="24"/>
        </w:rPr>
        <w:t>08592000011240106080002</w:t>
      </w:r>
      <w:r w:rsidR="0016391C" w:rsidRPr="0016391C">
        <w:rPr>
          <w:rFonts w:ascii="Times New Roman" w:hAnsi="Times New Roman"/>
          <w:color w:val="000000"/>
          <w:szCs w:val="24"/>
        </w:rPr>
        <w:t xml:space="preserve"> </w:t>
      </w:r>
      <w:r w:rsidR="00A627C6" w:rsidRPr="00A627C6">
        <w:rPr>
          <w:rFonts w:ascii="Times New Roman" w:hAnsi="Times New Roman"/>
          <w:color w:val="000000"/>
          <w:szCs w:val="24"/>
        </w:rPr>
        <w:t xml:space="preserve">на выполнение работ по актуализации территориальной схемы обращения с отходами Рязанской области </w:t>
      </w:r>
      <w:r w:rsidR="00507914" w:rsidRPr="00C449A4">
        <w:rPr>
          <w:rFonts w:ascii="Times New Roman" w:hAnsi="Times New Roman"/>
          <w:color w:val="000000"/>
          <w:szCs w:val="24"/>
        </w:rPr>
        <w:t>в полном объеме не исполнены</w:t>
      </w:r>
      <w:r w:rsidR="00994B0D" w:rsidRPr="00C449A4">
        <w:rPr>
          <w:rFonts w:ascii="Times New Roman" w:hAnsi="Times New Roman"/>
          <w:color w:val="000000"/>
          <w:szCs w:val="24"/>
        </w:rPr>
        <w:t>.</w:t>
      </w:r>
    </w:p>
    <w:p w:rsidR="001E5ABD" w:rsidRDefault="00A627C6" w:rsidP="001E5ABD">
      <w:pPr>
        <w:autoSpaceDE w:val="0"/>
        <w:autoSpaceDN w:val="0"/>
        <w:adjustRightInd w:val="0"/>
        <w:spacing w:line="276" w:lineRule="auto"/>
        <w:ind w:firstLine="567"/>
        <w:jc w:val="both"/>
        <w:rPr>
          <w:rFonts w:ascii="Times New Roman" w:hAnsi="Times New Roman"/>
          <w:color w:val="000000"/>
          <w:szCs w:val="24"/>
        </w:rPr>
      </w:pPr>
      <w:r>
        <w:rPr>
          <w:rFonts w:ascii="Times New Roman" w:hAnsi="Times New Roman"/>
          <w:color w:val="000000"/>
          <w:szCs w:val="24"/>
        </w:rPr>
        <w:t>21.01.2025</w:t>
      </w:r>
      <w:r w:rsidR="001E5ABD" w:rsidRPr="001E5ABD">
        <w:rPr>
          <w:rFonts w:ascii="Times New Roman" w:hAnsi="Times New Roman"/>
          <w:color w:val="000000"/>
          <w:szCs w:val="24"/>
        </w:rPr>
        <w:t xml:space="preserve">, учитывая факт неисполнения </w:t>
      </w:r>
      <w:r>
        <w:rPr>
          <w:rFonts w:ascii="Times New Roman" w:hAnsi="Times New Roman"/>
          <w:color w:val="000000"/>
          <w:szCs w:val="24"/>
        </w:rPr>
        <w:t>Подрядчиком</w:t>
      </w:r>
      <w:r w:rsidR="001E5ABD" w:rsidRPr="001E5ABD">
        <w:rPr>
          <w:rFonts w:ascii="Times New Roman" w:hAnsi="Times New Roman"/>
          <w:color w:val="000000"/>
          <w:szCs w:val="24"/>
        </w:rPr>
        <w:t xml:space="preserve"> условий контракта, Заказчиком принято решение об одностороннем отказе от исполнения контракта.</w:t>
      </w:r>
    </w:p>
    <w:p w:rsidR="00F92D92" w:rsidRPr="00C449A4" w:rsidRDefault="00CE130E" w:rsidP="007E1782">
      <w:pPr>
        <w:shd w:val="clear" w:color="auto" w:fill="FFFFFF"/>
        <w:spacing w:line="276" w:lineRule="auto"/>
        <w:ind w:firstLine="567"/>
        <w:jc w:val="both"/>
        <w:textAlignment w:val="baseline"/>
        <w:outlineLvl w:val="2"/>
        <w:rPr>
          <w:rFonts w:ascii="Times New Roman" w:hAnsi="Times New Roman"/>
          <w:szCs w:val="24"/>
        </w:rPr>
      </w:pPr>
      <w:r w:rsidRPr="00C449A4">
        <w:rPr>
          <w:rFonts w:ascii="Times New Roman" w:hAnsi="Times New Roman"/>
          <w:szCs w:val="24"/>
        </w:rPr>
        <w:t xml:space="preserve">В соответствии </w:t>
      </w:r>
      <w:r w:rsidR="00652CF0" w:rsidRPr="00C449A4">
        <w:rPr>
          <w:rFonts w:ascii="Times New Roman" w:hAnsi="Times New Roman"/>
          <w:szCs w:val="24"/>
        </w:rPr>
        <w:t xml:space="preserve">с </w:t>
      </w:r>
      <w:r w:rsidRPr="00C449A4">
        <w:rPr>
          <w:rFonts w:ascii="Times New Roman" w:hAnsi="Times New Roman"/>
          <w:szCs w:val="24"/>
        </w:rPr>
        <w:t>частью 12</w:t>
      </w:r>
      <w:r w:rsidR="00652CF0" w:rsidRPr="00C449A4">
        <w:rPr>
          <w:rFonts w:ascii="Times New Roman" w:hAnsi="Times New Roman"/>
          <w:szCs w:val="24"/>
        </w:rPr>
        <w:t>.1</w:t>
      </w:r>
      <w:r w:rsidRPr="00C449A4">
        <w:rPr>
          <w:rFonts w:ascii="Times New Roman" w:hAnsi="Times New Roman"/>
          <w:szCs w:val="24"/>
        </w:rPr>
        <w:t xml:space="preserve"> статьи 95 Закона о ФКС </w:t>
      </w:r>
      <w:r w:rsidR="00F92D92" w:rsidRPr="00C449A4">
        <w:rPr>
          <w:rFonts w:ascii="Times New Roman" w:hAnsi="Times New Roman"/>
          <w:szCs w:val="24"/>
        </w:rPr>
        <w:t>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F92D92" w:rsidRPr="00C449A4" w:rsidRDefault="00F92D92" w:rsidP="007E1782">
      <w:pPr>
        <w:shd w:val="clear" w:color="auto" w:fill="FFFFFF"/>
        <w:spacing w:line="276" w:lineRule="auto"/>
        <w:ind w:firstLine="567"/>
        <w:jc w:val="both"/>
        <w:textAlignment w:val="baseline"/>
        <w:outlineLvl w:val="2"/>
        <w:rPr>
          <w:rFonts w:ascii="Times New Roman" w:hAnsi="Times New Roman"/>
          <w:szCs w:val="24"/>
        </w:rPr>
      </w:pPr>
      <w:r w:rsidRPr="00C449A4">
        <w:rPr>
          <w:rFonts w:ascii="Times New Roman" w:hAnsi="Times New Roman"/>
          <w:szCs w:val="24"/>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F92D92" w:rsidRPr="00C449A4" w:rsidRDefault="00F92D92" w:rsidP="007E1782">
      <w:pPr>
        <w:shd w:val="clear" w:color="auto" w:fill="FFFFFF"/>
        <w:spacing w:line="276" w:lineRule="auto"/>
        <w:ind w:firstLine="567"/>
        <w:jc w:val="both"/>
        <w:textAlignment w:val="baseline"/>
        <w:outlineLvl w:val="2"/>
        <w:rPr>
          <w:rFonts w:ascii="Times New Roman" w:hAnsi="Times New Roman"/>
          <w:szCs w:val="24"/>
        </w:rPr>
      </w:pPr>
      <w:r w:rsidRPr="00C449A4">
        <w:rPr>
          <w:rFonts w:ascii="Times New Roman" w:hAnsi="Times New Roman"/>
          <w:szCs w:val="24"/>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w:t>
      </w:r>
      <w:r w:rsidRPr="00C449A4">
        <w:rPr>
          <w:rFonts w:ascii="Times New Roman" w:hAnsi="Times New Roman"/>
          <w:szCs w:val="24"/>
        </w:rPr>
        <w:lastRenderedPageBreak/>
        <w:t>информационной системе в соответствии с часовой зоной, в которой расположен поставщик (подрядчик, исполнитель);</w:t>
      </w:r>
    </w:p>
    <w:p w:rsidR="00F92D92" w:rsidRPr="00C449A4" w:rsidRDefault="00F92D92" w:rsidP="007E1782">
      <w:pPr>
        <w:shd w:val="clear" w:color="auto" w:fill="FFFFFF"/>
        <w:spacing w:line="276" w:lineRule="auto"/>
        <w:ind w:firstLine="567"/>
        <w:jc w:val="both"/>
        <w:textAlignment w:val="baseline"/>
        <w:outlineLvl w:val="2"/>
        <w:rPr>
          <w:rFonts w:ascii="Times New Roman" w:hAnsi="Times New Roman"/>
          <w:szCs w:val="24"/>
        </w:rPr>
      </w:pPr>
      <w:r w:rsidRPr="00C449A4">
        <w:rPr>
          <w:rFonts w:ascii="Times New Roman" w:hAnsi="Times New Roman"/>
          <w:szCs w:val="24"/>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CE130E" w:rsidRPr="00C449A4" w:rsidRDefault="00A627C6" w:rsidP="007E1782">
      <w:pPr>
        <w:shd w:val="clear" w:color="auto" w:fill="FFFFFF"/>
        <w:spacing w:line="276" w:lineRule="auto"/>
        <w:ind w:firstLine="567"/>
        <w:jc w:val="both"/>
        <w:textAlignment w:val="baseline"/>
        <w:outlineLvl w:val="2"/>
        <w:rPr>
          <w:rFonts w:ascii="Times New Roman" w:hAnsi="Times New Roman"/>
          <w:szCs w:val="24"/>
        </w:rPr>
      </w:pPr>
      <w:r w:rsidRPr="00481134">
        <w:rPr>
          <w:rFonts w:ascii="Times New Roman" w:hAnsi="Times New Roman"/>
          <w:color w:val="000000" w:themeColor="text1"/>
          <w:szCs w:val="24"/>
        </w:rPr>
        <w:t>21.01.2025</w:t>
      </w:r>
      <w:r w:rsidR="002230B4" w:rsidRPr="00481134">
        <w:rPr>
          <w:rFonts w:ascii="Times New Roman" w:hAnsi="Times New Roman"/>
          <w:color w:val="000000" w:themeColor="text1"/>
          <w:szCs w:val="24"/>
        </w:rPr>
        <w:t xml:space="preserve"> </w:t>
      </w:r>
      <w:r w:rsidR="00F92D92" w:rsidRPr="00C449A4">
        <w:rPr>
          <w:rFonts w:ascii="Times New Roman" w:hAnsi="Times New Roman"/>
          <w:szCs w:val="24"/>
        </w:rPr>
        <w:t>решение об одностороннем отказе от исполнения контракта размещено в ЕИС.</w:t>
      </w:r>
      <w:r w:rsidR="00551B87" w:rsidRPr="00C449A4">
        <w:rPr>
          <w:rFonts w:ascii="Times New Roman" w:hAnsi="Times New Roman"/>
          <w:szCs w:val="24"/>
        </w:rPr>
        <w:t xml:space="preserve"> </w:t>
      </w:r>
    </w:p>
    <w:p w:rsidR="00023201" w:rsidRPr="00C449A4" w:rsidRDefault="000035B1" w:rsidP="007E1782">
      <w:pPr>
        <w:pStyle w:val="a4"/>
        <w:tabs>
          <w:tab w:val="left" w:pos="986"/>
        </w:tabs>
        <w:spacing w:line="276" w:lineRule="auto"/>
        <w:jc w:val="both"/>
        <w:rPr>
          <w:b w:val="0"/>
          <w:szCs w:val="24"/>
        </w:rPr>
      </w:pPr>
      <w:r>
        <w:rPr>
          <w:b w:val="0"/>
          <w:szCs w:val="24"/>
        </w:rPr>
        <w:t xml:space="preserve">          </w:t>
      </w:r>
      <w:r w:rsidR="00023201" w:rsidRPr="00C449A4">
        <w:rPr>
          <w:b w:val="0"/>
          <w:szCs w:val="24"/>
        </w:rPr>
        <w:t xml:space="preserve">Исходя из содержания части 13 статьи 95 Закона о ФКС решение Заказчика об одностороннем отказе от исполнения контракта вступает в силу через десять дней с даты надлежащего уведомления Подрядчика, то есть решение об одностороннем отказе от исполнения контракта вступает в силу </w:t>
      </w:r>
      <w:r w:rsidR="00A627C6" w:rsidRPr="00481134">
        <w:rPr>
          <w:b w:val="0"/>
          <w:color w:val="000000" w:themeColor="text1"/>
          <w:szCs w:val="24"/>
        </w:rPr>
        <w:t>03</w:t>
      </w:r>
      <w:r w:rsidR="001E5ABD" w:rsidRPr="00481134">
        <w:rPr>
          <w:b w:val="0"/>
          <w:color w:val="000000" w:themeColor="text1"/>
          <w:szCs w:val="24"/>
        </w:rPr>
        <w:t>.</w:t>
      </w:r>
      <w:r w:rsidR="00A627C6" w:rsidRPr="00481134">
        <w:rPr>
          <w:b w:val="0"/>
          <w:color w:val="000000" w:themeColor="text1"/>
          <w:szCs w:val="24"/>
        </w:rPr>
        <w:t>02</w:t>
      </w:r>
      <w:r w:rsidR="00E9215E" w:rsidRPr="00481134">
        <w:rPr>
          <w:b w:val="0"/>
          <w:color w:val="000000" w:themeColor="text1"/>
          <w:szCs w:val="24"/>
        </w:rPr>
        <w:t>.2025</w:t>
      </w:r>
      <w:r w:rsidR="00023201" w:rsidRPr="007A6D87">
        <w:rPr>
          <w:b w:val="0"/>
          <w:color w:val="000000" w:themeColor="text1"/>
          <w:szCs w:val="24"/>
        </w:rPr>
        <w:t xml:space="preserve">. </w:t>
      </w:r>
      <w:r w:rsidR="00A62B61" w:rsidRPr="007A6D87">
        <w:rPr>
          <w:b w:val="0"/>
          <w:color w:val="000000" w:themeColor="text1"/>
          <w:szCs w:val="24"/>
        </w:rPr>
        <w:t xml:space="preserve"> </w:t>
      </w:r>
      <w:r w:rsidR="002230B4" w:rsidRPr="007A6D87">
        <w:rPr>
          <w:b w:val="0"/>
          <w:color w:val="000000" w:themeColor="text1"/>
          <w:szCs w:val="24"/>
        </w:rPr>
        <w:t xml:space="preserve"> </w:t>
      </w:r>
    </w:p>
    <w:p w:rsidR="00D65F4A" w:rsidRPr="00C449A4" w:rsidRDefault="00D65F4A" w:rsidP="007E1782">
      <w:pPr>
        <w:pStyle w:val="a4"/>
        <w:tabs>
          <w:tab w:val="left" w:pos="986"/>
        </w:tabs>
        <w:spacing w:line="276" w:lineRule="auto"/>
        <w:ind w:firstLine="708"/>
        <w:jc w:val="both"/>
        <w:rPr>
          <w:b w:val="0"/>
          <w:szCs w:val="24"/>
        </w:rPr>
      </w:pPr>
      <w:r w:rsidRPr="00C449A4">
        <w:rPr>
          <w:b w:val="0"/>
          <w:szCs w:val="24"/>
        </w:rPr>
        <w:t>Согласно ч. 2 ст. 104 Закона о ФКС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1F593B" w:rsidRDefault="00F80972" w:rsidP="001F593B">
      <w:pPr>
        <w:spacing w:line="276" w:lineRule="auto"/>
        <w:ind w:firstLine="539"/>
        <w:jc w:val="both"/>
        <w:rPr>
          <w:rFonts w:ascii="Times New Roman" w:hAnsi="Times New Roman"/>
          <w:szCs w:val="24"/>
        </w:rPr>
      </w:pPr>
      <w:r>
        <w:rPr>
          <w:rFonts w:ascii="Times New Roman" w:hAnsi="Times New Roman"/>
          <w:szCs w:val="24"/>
        </w:rPr>
        <w:t>В</w:t>
      </w:r>
      <w:r w:rsidR="00891548" w:rsidRPr="00C449A4">
        <w:rPr>
          <w:rFonts w:ascii="Times New Roman" w:hAnsi="Times New Roman"/>
          <w:szCs w:val="24"/>
        </w:rPr>
        <w:t xml:space="preserve"> письменных и устных объяснениях пред</w:t>
      </w:r>
      <w:r w:rsidR="00A627C6">
        <w:rPr>
          <w:rFonts w:ascii="Times New Roman" w:hAnsi="Times New Roman"/>
          <w:szCs w:val="24"/>
        </w:rPr>
        <w:t>ставители</w:t>
      </w:r>
      <w:r w:rsidR="00891548" w:rsidRPr="00C449A4">
        <w:rPr>
          <w:rFonts w:ascii="Times New Roman" w:hAnsi="Times New Roman"/>
          <w:szCs w:val="24"/>
        </w:rPr>
        <w:t xml:space="preserve"> ООО «</w:t>
      </w:r>
      <w:proofErr w:type="spellStart"/>
      <w:r w:rsidR="00A627C6">
        <w:rPr>
          <w:rFonts w:ascii="Times New Roman" w:hAnsi="Times New Roman"/>
          <w:szCs w:val="24"/>
        </w:rPr>
        <w:t>Телекор</w:t>
      </w:r>
      <w:proofErr w:type="spellEnd"/>
      <w:r w:rsidR="00A627C6">
        <w:rPr>
          <w:rFonts w:ascii="Times New Roman" w:hAnsi="Times New Roman"/>
          <w:szCs w:val="24"/>
        </w:rPr>
        <w:t xml:space="preserve"> Информационные Технологии</w:t>
      </w:r>
      <w:r w:rsidR="00891548" w:rsidRPr="00C449A4">
        <w:rPr>
          <w:rFonts w:ascii="Times New Roman" w:hAnsi="Times New Roman"/>
          <w:szCs w:val="24"/>
        </w:rPr>
        <w:t>» сообщил</w:t>
      </w:r>
      <w:r w:rsidR="00962A49">
        <w:rPr>
          <w:rFonts w:ascii="Times New Roman" w:hAnsi="Times New Roman"/>
          <w:szCs w:val="24"/>
        </w:rPr>
        <w:t>и</w:t>
      </w:r>
      <w:r w:rsidR="00891548" w:rsidRPr="00C449A4">
        <w:rPr>
          <w:rFonts w:ascii="Times New Roman" w:hAnsi="Times New Roman"/>
          <w:szCs w:val="24"/>
        </w:rPr>
        <w:t xml:space="preserve">, что </w:t>
      </w:r>
      <w:r w:rsidR="00962A49">
        <w:rPr>
          <w:rFonts w:ascii="Times New Roman" w:hAnsi="Times New Roman"/>
          <w:szCs w:val="24"/>
        </w:rPr>
        <w:t>Подрядчик</w:t>
      </w:r>
      <w:r w:rsidR="001F593B" w:rsidRPr="00C449A4">
        <w:rPr>
          <w:rFonts w:ascii="Times New Roman" w:hAnsi="Times New Roman"/>
          <w:szCs w:val="24"/>
        </w:rPr>
        <w:t xml:space="preserve"> </w:t>
      </w:r>
      <w:r w:rsidR="00B1052D">
        <w:rPr>
          <w:rFonts w:ascii="Times New Roman" w:hAnsi="Times New Roman"/>
          <w:szCs w:val="24"/>
        </w:rPr>
        <w:t>незамедлительно</w:t>
      </w:r>
      <w:r w:rsidR="00E718EF">
        <w:rPr>
          <w:rFonts w:ascii="Times New Roman" w:hAnsi="Times New Roman"/>
          <w:szCs w:val="24"/>
        </w:rPr>
        <w:t xml:space="preserve"> приступил к</w:t>
      </w:r>
      <w:r w:rsidR="007A6D87">
        <w:rPr>
          <w:rFonts w:ascii="Times New Roman" w:hAnsi="Times New Roman"/>
          <w:szCs w:val="24"/>
        </w:rPr>
        <w:t xml:space="preserve"> выполнению </w:t>
      </w:r>
      <w:r w:rsidR="00962A49">
        <w:rPr>
          <w:rFonts w:ascii="Times New Roman" w:hAnsi="Times New Roman"/>
          <w:szCs w:val="24"/>
        </w:rPr>
        <w:t>своих обязательств</w:t>
      </w:r>
      <w:r w:rsidR="007A6D87">
        <w:rPr>
          <w:rFonts w:ascii="Times New Roman" w:hAnsi="Times New Roman"/>
          <w:szCs w:val="24"/>
        </w:rPr>
        <w:t>.</w:t>
      </w:r>
    </w:p>
    <w:p w:rsidR="00481134" w:rsidRDefault="00481134" w:rsidP="001F593B">
      <w:pPr>
        <w:spacing w:line="276" w:lineRule="auto"/>
        <w:ind w:firstLine="539"/>
        <w:jc w:val="both"/>
        <w:rPr>
          <w:rFonts w:ascii="Times New Roman" w:hAnsi="Times New Roman"/>
          <w:szCs w:val="24"/>
        </w:rPr>
      </w:pPr>
      <w:r>
        <w:rPr>
          <w:rFonts w:ascii="Times New Roman" w:hAnsi="Times New Roman"/>
          <w:szCs w:val="24"/>
        </w:rPr>
        <w:t>Существенная часть работ состоит в представлении программного обеспечения, моделировании потоков. Подрядчик выполнил данные работы в декабре 2024 года.</w:t>
      </w:r>
    </w:p>
    <w:p w:rsidR="001E5ABD" w:rsidRDefault="00481134" w:rsidP="001E5ABD">
      <w:pPr>
        <w:spacing w:line="276" w:lineRule="auto"/>
        <w:ind w:firstLine="539"/>
        <w:jc w:val="both"/>
        <w:rPr>
          <w:rFonts w:ascii="Times New Roman" w:hAnsi="Times New Roman"/>
          <w:szCs w:val="24"/>
        </w:rPr>
      </w:pPr>
      <w:proofErr w:type="spellStart"/>
      <w:r>
        <w:rPr>
          <w:rFonts w:ascii="Times New Roman" w:hAnsi="Times New Roman"/>
          <w:szCs w:val="24"/>
        </w:rPr>
        <w:t>Кроие</w:t>
      </w:r>
      <w:proofErr w:type="spellEnd"/>
      <w:r>
        <w:rPr>
          <w:rFonts w:ascii="Times New Roman" w:hAnsi="Times New Roman"/>
          <w:szCs w:val="24"/>
        </w:rPr>
        <w:t xml:space="preserve"> того, в</w:t>
      </w:r>
      <w:r w:rsidR="00962A49">
        <w:rPr>
          <w:rFonts w:ascii="Times New Roman" w:hAnsi="Times New Roman"/>
          <w:szCs w:val="24"/>
        </w:rPr>
        <w:t xml:space="preserve"> ходе заседания представители</w:t>
      </w:r>
      <w:r w:rsidR="001E5ABD" w:rsidRPr="001E5ABD">
        <w:rPr>
          <w:rFonts w:ascii="Times New Roman" w:hAnsi="Times New Roman"/>
          <w:szCs w:val="24"/>
        </w:rPr>
        <w:t xml:space="preserve"> </w:t>
      </w:r>
      <w:r w:rsidR="00962A49">
        <w:rPr>
          <w:rFonts w:ascii="Times New Roman" w:hAnsi="Times New Roman"/>
          <w:szCs w:val="24"/>
        </w:rPr>
        <w:t>Подрядчика</w:t>
      </w:r>
      <w:r w:rsidR="001E5ABD" w:rsidRPr="001E5ABD">
        <w:rPr>
          <w:rFonts w:ascii="Times New Roman" w:hAnsi="Times New Roman"/>
          <w:szCs w:val="24"/>
        </w:rPr>
        <w:t xml:space="preserve"> сообщил</w:t>
      </w:r>
      <w:r w:rsidR="00962A49">
        <w:rPr>
          <w:rFonts w:ascii="Times New Roman" w:hAnsi="Times New Roman"/>
          <w:szCs w:val="24"/>
        </w:rPr>
        <w:t>и</w:t>
      </w:r>
      <w:r w:rsidR="001E5ABD" w:rsidRPr="001E5ABD">
        <w:rPr>
          <w:rFonts w:ascii="Times New Roman" w:hAnsi="Times New Roman"/>
          <w:szCs w:val="24"/>
        </w:rPr>
        <w:t xml:space="preserve">, что </w:t>
      </w:r>
      <w:r w:rsidR="00962A49">
        <w:rPr>
          <w:rFonts w:ascii="Times New Roman" w:hAnsi="Times New Roman"/>
          <w:szCs w:val="24"/>
        </w:rPr>
        <w:t xml:space="preserve">30.01.2025 </w:t>
      </w:r>
      <w:r w:rsidR="009B4165">
        <w:rPr>
          <w:rFonts w:ascii="Times New Roman" w:hAnsi="Times New Roman"/>
          <w:szCs w:val="24"/>
        </w:rPr>
        <w:t>Общество</w:t>
      </w:r>
      <w:r w:rsidR="00E9215E">
        <w:rPr>
          <w:rFonts w:ascii="Times New Roman" w:hAnsi="Times New Roman"/>
          <w:szCs w:val="24"/>
        </w:rPr>
        <w:t>м</w:t>
      </w:r>
      <w:r w:rsidR="001E5ABD" w:rsidRPr="001E5ABD">
        <w:rPr>
          <w:rFonts w:ascii="Times New Roman" w:hAnsi="Times New Roman"/>
          <w:szCs w:val="24"/>
        </w:rPr>
        <w:t xml:space="preserve"> </w:t>
      </w:r>
      <w:r w:rsidR="00E9215E">
        <w:rPr>
          <w:rFonts w:ascii="Times New Roman" w:hAnsi="Times New Roman"/>
          <w:szCs w:val="24"/>
        </w:rPr>
        <w:t xml:space="preserve">в адрес Заказчика направлено </w:t>
      </w:r>
      <w:r w:rsidR="00962A49">
        <w:rPr>
          <w:rFonts w:ascii="Times New Roman" w:hAnsi="Times New Roman"/>
          <w:szCs w:val="24"/>
        </w:rPr>
        <w:t xml:space="preserve">письмо о выполнении работ с просьбой назначить дату приемки, результаты работ направлены в адрес Заказчика по электронной почте, почтой России, а также </w:t>
      </w:r>
      <w:r>
        <w:rPr>
          <w:rFonts w:ascii="Times New Roman" w:hAnsi="Times New Roman"/>
          <w:szCs w:val="24"/>
        </w:rPr>
        <w:t>размещены</w:t>
      </w:r>
      <w:r w:rsidR="00962A49">
        <w:rPr>
          <w:rFonts w:ascii="Times New Roman" w:hAnsi="Times New Roman"/>
          <w:szCs w:val="24"/>
        </w:rPr>
        <w:t xml:space="preserve"> в ЕИС.</w:t>
      </w:r>
    </w:p>
    <w:p w:rsidR="00200762" w:rsidRDefault="0079268B" w:rsidP="00FA4191">
      <w:pPr>
        <w:spacing w:line="276" w:lineRule="auto"/>
        <w:ind w:firstLine="539"/>
        <w:jc w:val="both"/>
        <w:rPr>
          <w:bCs/>
          <w:szCs w:val="24"/>
        </w:rPr>
      </w:pPr>
      <w:r w:rsidRPr="007F66F8">
        <w:rPr>
          <w:bCs/>
          <w:szCs w:val="24"/>
        </w:rPr>
        <w:t xml:space="preserve">Комиссия также уточняет, что ранее обращений о включении </w:t>
      </w:r>
      <w:r w:rsidR="007F66F8" w:rsidRPr="007F66F8">
        <w:rPr>
          <w:bCs/>
          <w:szCs w:val="24"/>
        </w:rPr>
        <w:t>ООО «</w:t>
      </w:r>
      <w:proofErr w:type="spellStart"/>
      <w:r w:rsidR="00200762">
        <w:rPr>
          <w:bCs/>
          <w:szCs w:val="24"/>
        </w:rPr>
        <w:t>Телекор</w:t>
      </w:r>
      <w:proofErr w:type="spellEnd"/>
      <w:r w:rsidR="00200762">
        <w:rPr>
          <w:bCs/>
          <w:szCs w:val="24"/>
        </w:rPr>
        <w:t xml:space="preserve"> Информационные Технологии</w:t>
      </w:r>
      <w:r w:rsidR="007F66F8" w:rsidRPr="007F66F8">
        <w:rPr>
          <w:bCs/>
          <w:szCs w:val="24"/>
        </w:rPr>
        <w:t>»</w:t>
      </w:r>
      <w:r w:rsidRPr="007F66F8">
        <w:rPr>
          <w:bCs/>
          <w:szCs w:val="24"/>
        </w:rPr>
        <w:t xml:space="preserve"> в </w:t>
      </w:r>
      <w:r w:rsidR="000035B1">
        <w:rPr>
          <w:rFonts w:ascii="Times New Roman" w:hAnsi="Times New Roman"/>
          <w:bCs/>
          <w:szCs w:val="24"/>
        </w:rPr>
        <w:t>реестр недобросовестных поставщиков (подрядчиков, исполнителей)</w:t>
      </w:r>
      <w:r w:rsidRPr="007F66F8">
        <w:rPr>
          <w:bCs/>
          <w:szCs w:val="24"/>
        </w:rPr>
        <w:t xml:space="preserve"> в </w:t>
      </w:r>
      <w:r w:rsidR="007F66F8" w:rsidRPr="007F66F8">
        <w:rPr>
          <w:bCs/>
          <w:szCs w:val="24"/>
        </w:rPr>
        <w:t>Рязанское</w:t>
      </w:r>
      <w:r w:rsidRPr="007F66F8">
        <w:rPr>
          <w:bCs/>
          <w:szCs w:val="24"/>
        </w:rPr>
        <w:t xml:space="preserve"> УФАС России не поступало. </w:t>
      </w:r>
    </w:p>
    <w:p w:rsidR="00FA4191" w:rsidRPr="007F66F8" w:rsidRDefault="00FA4191" w:rsidP="00FA4191">
      <w:pPr>
        <w:spacing w:line="276" w:lineRule="auto"/>
        <w:ind w:firstLine="539"/>
        <w:jc w:val="both"/>
        <w:rPr>
          <w:bCs/>
          <w:szCs w:val="24"/>
        </w:rPr>
      </w:pPr>
      <w:r w:rsidRPr="007F66F8">
        <w:rPr>
          <w:bCs/>
          <w:szCs w:val="24"/>
        </w:rPr>
        <w:t xml:space="preserve">Согласно правовой позиции Конституционного Суда Российской Федерации, изложенной в Постановлениях от 30.07.2001 </w:t>
      </w:r>
      <w:r w:rsidR="007F66F8" w:rsidRPr="007F66F8">
        <w:rPr>
          <w:bCs/>
          <w:szCs w:val="24"/>
        </w:rPr>
        <w:t>№</w:t>
      </w:r>
      <w:r w:rsidRPr="007F66F8">
        <w:rPr>
          <w:bCs/>
          <w:szCs w:val="24"/>
        </w:rPr>
        <w:t xml:space="preserve"> 13-П, от 21.11.2002 </w:t>
      </w:r>
      <w:r w:rsidR="007F66F8" w:rsidRPr="007F66F8">
        <w:rPr>
          <w:bCs/>
          <w:szCs w:val="24"/>
        </w:rPr>
        <w:t>№</w:t>
      </w:r>
      <w:r w:rsidRPr="007F66F8">
        <w:rPr>
          <w:bCs/>
          <w:szCs w:val="24"/>
        </w:rPr>
        <w:t xml:space="preserve"> 15-П,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w:t>
      </w:r>
    </w:p>
    <w:p w:rsidR="00FA4191" w:rsidRPr="007F66F8" w:rsidRDefault="00FA4191" w:rsidP="00FA4191">
      <w:pPr>
        <w:spacing w:line="276" w:lineRule="auto"/>
        <w:ind w:firstLine="539"/>
        <w:jc w:val="both"/>
        <w:rPr>
          <w:bCs/>
          <w:szCs w:val="24"/>
        </w:rPr>
      </w:pPr>
      <w:r w:rsidRPr="007F66F8">
        <w:rPr>
          <w:bCs/>
          <w:szCs w:val="24"/>
        </w:rPr>
        <w:t>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защищаемым Конституцией Российской Федерации целям и ценностям, исключать возможность их произвольного истолкования и применения.</w:t>
      </w:r>
    </w:p>
    <w:p w:rsidR="00FA4191" w:rsidRPr="007F66F8" w:rsidRDefault="00FA4191" w:rsidP="00FA4191">
      <w:pPr>
        <w:spacing w:line="276" w:lineRule="auto"/>
        <w:ind w:firstLine="539"/>
        <w:jc w:val="both"/>
        <w:rPr>
          <w:bCs/>
          <w:szCs w:val="24"/>
        </w:rPr>
      </w:pPr>
      <w:r w:rsidRPr="007F66F8">
        <w:rPr>
          <w:bCs/>
          <w:szCs w:val="24"/>
        </w:rPr>
        <w:t>С учетом изложенного при рассмотрении вопроса о признании участника закупок исполнившим условия контракта ненадлежащим образом, уполномоченный орган исполнительной власти не должен ограничиваться формальным установлением факта нарушения Закона и обязан всесторонне исследовать все обстоятельства дела, дать оценку существенности нарушения, степени вины участника, ущербу, нанесенному заказчику.</w:t>
      </w:r>
    </w:p>
    <w:p w:rsidR="00FA4191" w:rsidRDefault="00FA4191" w:rsidP="00FA4191">
      <w:pPr>
        <w:spacing w:line="276" w:lineRule="auto"/>
        <w:ind w:firstLine="539"/>
        <w:jc w:val="both"/>
        <w:rPr>
          <w:bCs/>
          <w:szCs w:val="24"/>
        </w:rPr>
      </w:pPr>
      <w:r w:rsidRPr="007F66F8">
        <w:rPr>
          <w:bCs/>
          <w:szCs w:val="24"/>
        </w:rPr>
        <w:t xml:space="preserve">Ненадлежащее исполнение контракта предполагает не только формальное нарушение требований законодательства, но и отсутствие реального намерения заключить и исполнить контракт, в связи, с чем для включения в реестр недобросовестных поставщиков по данному </w:t>
      </w:r>
      <w:r w:rsidRPr="007F66F8">
        <w:rPr>
          <w:bCs/>
          <w:szCs w:val="24"/>
        </w:rPr>
        <w:lastRenderedPageBreak/>
        <w:t>основанию, помимо факта нарушения, необходимо установить направленность воли и недобросовестный характер поведения победителя аукциона.</w:t>
      </w:r>
    </w:p>
    <w:p w:rsidR="007F66F8" w:rsidRPr="007F66F8" w:rsidRDefault="007F66F8" w:rsidP="007F66F8">
      <w:pPr>
        <w:spacing w:line="276" w:lineRule="auto"/>
        <w:ind w:firstLine="539"/>
        <w:jc w:val="both"/>
        <w:rPr>
          <w:bCs/>
          <w:szCs w:val="24"/>
        </w:rPr>
      </w:pPr>
      <w:r w:rsidRPr="007F66F8">
        <w:rPr>
          <w:bCs/>
          <w:szCs w:val="24"/>
        </w:rPr>
        <w:t>Таким образом, доказательств умышленного уклонения Общества от исполнения обязательств по государственному контракту в материалах дела не имеется.</w:t>
      </w:r>
    </w:p>
    <w:p w:rsidR="00771900" w:rsidRPr="00C449A4" w:rsidRDefault="00771900" w:rsidP="007E1782">
      <w:pPr>
        <w:tabs>
          <w:tab w:val="left" w:pos="567"/>
          <w:tab w:val="left" w:pos="7088"/>
        </w:tabs>
        <w:spacing w:line="276" w:lineRule="auto"/>
        <w:ind w:right="-1" w:firstLine="567"/>
        <w:jc w:val="both"/>
        <w:rPr>
          <w:rFonts w:ascii="Times New Roman" w:hAnsi="Times New Roman"/>
          <w:szCs w:val="24"/>
        </w:rPr>
      </w:pPr>
      <w:r w:rsidRPr="00C449A4">
        <w:rPr>
          <w:rFonts w:ascii="Times New Roman" w:hAnsi="Times New Roman"/>
          <w:szCs w:val="24"/>
        </w:rPr>
        <w:t>Согласно положениям ст. 104 Закона о ФКС реестр недобросовестных поставщиков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 При этом, одним из последствий включения в реестр недобросовестных поставщиков (в качестве санкции за допущенное нарушение) может являться ограничение прав такого лица на участие в течение установленного срока в торгах по размещению государственного и муниципального заказа (ч.1.1 ст.31 Закона о ФКС).</w:t>
      </w:r>
    </w:p>
    <w:p w:rsidR="00771900" w:rsidRPr="00C449A4" w:rsidRDefault="00771900" w:rsidP="007E1782">
      <w:pPr>
        <w:tabs>
          <w:tab w:val="left" w:pos="567"/>
          <w:tab w:val="left" w:pos="7088"/>
        </w:tabs>
        <w:spacing w:line="276" w:lineRule="auto"/>
        <w:ind w:right="-1" w:firstLine="567"/>
        <w:jc w:val="both"/>
        <w:rPr>
          <w:rFonts w:ascii="Times New Roman" w:hAnsi="Times New Roman"/>
          <w:szCs w:val="24"/>
        </w:rPr>
      </w:pPr>
      <w:r w:rsidRPr="00C449A4">
        <w:rPr>
          <w:rFonts w:ascii="Times New Roman" w:hAnsi="Times New Roman"/>
          <w:szCs w:val="24"/>
        </w:rPr>
        <w:t>В соответствии с ч. 2 ст. 104 Закона о ФКС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771900" w:rsidRPr="00C449A4" w:rsidRDefault="00771900" w:rsidP="007E1782">
      <w:pPr>
        <w:tabs>
          <w:tab w:val="left" w:pos="567"/>
          <w:tab w:val="left" w:pos="7088"/>
        </w:tabs>
        <w:spacing w:line="276" w:lineRule="auto"/>
        <w:ind w:right="-1" w:firstLine="567"/>
        <w:jc w:val="both"/>
        <w:rPr>
          <w:rFonts w:ascii="Times New Roman" w:hAnsi="Times New Roman"/>
          <w:szCs w:val="24"/>
        </w:rPr>
      </w:pPr>
      <w:r w:rsidRPr="00C449A4">
        <w:rPr>
          <w:rFonts w:ascii="Times New Roman" w:hAnsi="Times New Roman"/>
          <w:szCs w:val="24"/>
        </w:rPr>
        <w:t>Основанием для включения в реестр недобросовестных поставщиков является такое уклонение лица от заключения контракта, которое предполагает недобросовестное поведение. Статьей 401 Гражданского Кодекса Российской Федерации установлено, что лицо, не исполнившее обязательства, либо исполнившее его 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Включение сведений о лице в реестр недобросовестных поставщиков является санкцией за недобросовестное поведение поставщика (исполнителя, подрядчика), выразившееся в намеренном уклонении от заключения контракта.</w:t>
      </w:r>
    </w:p>
    <w:p w:rsidR="004B0E79" w:rsidRPr="00C449A4" w:rsidRDefault="004B0E79" w:rsidP="007E1782">
      <w:pPr>
        <w:tabs>
          <w:tab w:val="left" w:pos="567"/>
          <w:tab w:val="left" w:pos="7088"/>
        </w:tabs>
        <w:spacing w:line="276" w:lineRule="auto"/>
        <w:ind w:right="-1" w:firstLine="567"/>
        <w:jc w:val="both"/>
        <w:rPr>
          <w:rFonts w:ascii="Times New Roman" w:hAnsi="Times New Roman"/>
          <w:szCs w:val="24"/>
        </w:rPr>
      </w:pPr>
      <w:r w:rsidRPr="00C449A4">
        <w:rPr>
          <w:rFonts w:ascii="Times New Roman" w:hAnsi="Times New Roman"/>
          <w:szCs w:val="24"/>
        </w:rPr>
        <w:t>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w:t>
      </w:r>
    </w:p>
    <w:p w:rsidR="004B0E79" w:rsidRPr="00C449A4" w:rsidRDefault="004B0E79" w:rsidP="007E1782">
      <w:pPr>
        <w:tabs>
          <w:tab w:val="left" w:pos="567"/>
          <w:tab w:val="left" w:pos="7088"/>
        </w:tabs>
        <w:spacing w:line="276" w:lineRule="auto"/>
        <w:ind w:right="-1" w:firstLine="567"/>
        <w:jc w:val="both"/>
        <w:rPr>
          <w:rFonts w:ascii="Times New Roman" w:hAnsi="Times New Roman"/>
          <w:szCs w:val="24"/>
        </w:rPr>
      </w:pPr>
      <w:r w:rsidRPr="00C449A4">
        <w:rPr>
          <w:rFonts w:ascii="Times New Roman" w:hAnsi="Times New Roman"/>
          <w:szCs w:val="24"/>
        </w:rPr>
        <w:t>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 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4B0E79" w:rsidRPr="00C449A4" w:rsidRDefault="004B0E79" w:rsidP="007E1782">
      <w:pPr>
        <w:tabs>
          <w:tab w:val="left" w:pos="567"/>
          <w:tab w:val="left" w:pos="7088"/>
        </w:tabs>
        <w:spacing w:line="276" w:lineRule="auto"/>
        <w:ind w:right="-1" w:firstLine="567"/>
        <w:jc w:val="both"/>
        <w:rPr>
          <w:rFonts w:ascii="Times New Roman" w:hAnsi="Times New Roman"/>
          <w:szCs w:val="24"/>
        </w:rPr>
      </w:pPr>
      <w:r w:rsidRPr="00C449A4">
        <w:rPr>
          <w:rFonts w:ascii="Times New Roman" w:hAnsi="Times New Roman"/>
          <w:szCs w:val="24"/>
        </w:rPr>
        <w:t xml:space="preserve">Так как признаки умышленного недобросовестного поведения </w:t>
      </w:r>
      <w:r w:rsidR="00200762">
        <w:rPr>
          <w:rFonts w:ascii="Times New Roman" w:hAnsi="Times New Roman"/>
          <w:szCs w:val="24"/>
        </w:rPr>
        <w:t>Подрядчика</w:t>
      </w:r>
      <w:r w:rsidRPr="00C449A4">
        <w:rPr>
          <w:rFonts w:ascii="Times New Roman" w:hAnsi="Times New Roman"/>
          <w:szCs w:val="24"/>
        </w:rPr>
        <w:t xml:space="preserve"> не нашли своего подтверждения при рассмотрении данного представления и обстоятельства дела не позволяют квалифицировать действия ООО «</w:t>
      </w:r>
      <w:proofErr w:type="spellStart"/>
      <w:r w:rsidR="00200762">
        <w:rPr>
          <w:rFonts w:ascii="Times New Roman" w:hAnsi="Times New Roman"/>
          <w:szCs w:val="24"/>
        </w:rPr>
        <w:t>Телекор</w:t>
      </w:r>
      <w:proofErr w:type="spellEnd"/>
      <w:r w:rsidR="00200762">
        <w:rPr>
          <w:rFonts w:ascii="Times New Roman" w:hAnsi="Times New Roman"/>
          <w:szCs w:val="24"/>
        </w:rPr>
        <w:t xml:space="preserve"> Информационные Технологии</w:t>
      </w:r>
      <w:r w:rsidRPr="00C449A4">
        <w:rPr>
          <w:rFonts w:ascii="Times New Roman" w:hAnsi="Times New Roman"/>
          <w:szCs w:val="24"/>
        </w:rPr>
        <w:t xml:space="preserve">» как </w:t>
      </w:r>
      <w:r w:rsidR="00481134">
        <w:rPr>
          <w:rFonts w:ascii="Times New Roman" w:hAnsi="Times New Roman"/>
          <w:szCs w:val="24"/>
        </w:rPr>
        <w:t xml:space="preserve">умышленное </w:t>
      </w:r>
      <w:r w:rsidRPr="00C449A4">
        <w:rPr>
          <w:rFonts w:ascii="Times New Roman" w:hAnsi="Times New Roman"/>
          <w:szCs w:val="24"/>
        </w:rPr>
        <w:t xml:space="preserve">уклонение от исполнения контракта, Комиссия Рязанского УФАС России приходит к выводу, что при указанных обстоятельствах </w:t>
      </w:r>
      <w:r w:rsidR="00F80972">
        <w:rPr>
          <w:rFonts w:ascii="Times New Roman" w:hAnsi="Times New Roman"/>
          <w:szCs w:val="24"/>
        </w:rPr>
        <w:t>сведения</w:t>
      </w:r>
      <w:r w:rsidRPr="00C449A4">
        <w:rPr>
          <w:rFonts w:ascii="Times New Roman" w:hAnsi="Times New Roman"/>
          <w:szCs w:val="24"/>
        </w:rPr>
        <w:t xml:space="preserve"> об Обществе не подлежат включению в реестр недобросовестных Поставщиков по факту расторжения в одностороннем порядке </w:t>
      </w:r>
      <w:r w:rsidR="00200762">
        <w:rPr>
          <w:rFonts w:ascii="Times New Roman" w:hAnsi="Times New Roman"/>
          <w:szCs w:val="24"/>
        </w:rPr>
        <w:t>государственного контракта</w:t>
      </w:r>
      <w:r w:rsidR="007F66F8">
        <w:rPr>
          <w:rFonts w:ascii="Times New Roman" w:hAnsi="Times New Roman"/>
          <w:szCs w:val="24"/>
        </w:rPr>
        <w:t xml:space="preserve"> </w:t>
      </w:r>
      <w:r w:rsidR="00200762" w:rsidRPr="00200762">
        <w:rPr>
          <w:rFonts w:ascii="Times New Roman" w:hAnsi="Times New Roman"/>
          <w:szCs w:val="24"/>
        </w:rPr>
        <w:t>№ 08592000011240106080002 на выполнение работ по актуализации территориальной схемы обращения с отходами Рязанской области</w:t>
      </w:r>
    </w:p>
    <w:p w:rsidR="00771900" w:rsidRPr="00C449A4" w:rsidRDefault="00771900" w:rsidP="007E1782">
      <w:pPr>
        <w:tabs>
          <w:tab w:val="left" w:pos="567"/>
          <w:tab w:val="left" w:pos="7088"/>
        </w:tabs>
        <w:spacing w:line="276" w:lineRule="auto"/>
        <w:ind w:right="-1" w:firstLine="567"/>
        <w:jc w:val="both"/>
        <w:rPr>
          <w:rFonts w:ascii="Times New Roman" w:hAnsi="Times New Roman"/>
          <w:szCs w:val="24"/>
        </w:rPr>
      </w:pPr>
      <w:r w:rsidRPr="00C449A4">
        <w:rPr>
          <w:rFonts w:ascii="Times New Roman" w:hAnsi="Times New Roman"/>
          <w:szCs w:val="24"/>
        </w:rPr>
        <w:t xml:space="preserve">В соответствие с </w:t>
      </w:r>
      <w:r w:rsidRPr="007F66F8">
        <w:rPr>
          <w:rStyle w:val="a3"/>
          <w:rFonts w:ascii="Times New Roman" w:hAnsi="Times New Roman"/>
          <w:color w:val="000000" w:themeColor="text1"/>
          <w:szCs w:val="24"/>
          <w:u w:val="none"/>
        </w:rPr>
        <w:t>пунктом 5 части 15 статьи 99</w:t>
      </w:r>
      <w:r w:rsidRPr="00C449A4">
        <w:rPr>
          <w:rFonts w:ascii="Times New Roman" w:hAnsi="Times New Roman"/>
          <w:szCs w:val="24"/>
        </w:rPr>
        <w:t xml:space="preserve"> Закона о ФКС внеплановая проверка нарушений законодательства о контрактной системе не выявила.</w:t>
      </w:r>
    </w:p>
    <w:p w:rsidR="00771900" w:rsidRPr="00C449A4" w:rsidRDefault="00771900" w:rsidP="007E1782">
      <w:pPr>
        <w:tabs>
          <w:tab w:val="left" w:pos="567"/>
          <w:tab w:val="left" w:pos="7088"/>
        </w:tabs>
        <w:spacing w:line="276" w:lineRule="auto"/>
        <w:ind w:right="-1" w:firstLine="567"/>
        <w:jc w:val="both"/>
        <w:rPr>
          <w:rFonts w:ascii="Times New Roman" w:hAnsi="Times New Roman"/>
          <w:szCs w:val="24"/>
        </w:rPr>
      </w:pPr>
      <w:r w:rsidRPr="00C449A4">
        <w:rPr>
          <w:rFonts w:ascii="Times New Roman" w:hAnsi="Times New Roman"/>
          <w:szCs w:val="24"/>
        </w:rPr>
        <w:t xml:space="preserve">На основании изложенного, руководствуясь частью 1 статьи 104 Федерального закона от 05.04.2013г. № 44-ФЗ «О контрактной системе в сфере закупок товаров, работ, услуг для </w:t>
      </w:r>
      <w:r w:rsidRPr="00C449A4">
        <w:rPr>
          <w:rFonts w:ascii="Times New Roman" w:hAnsi="Times New Roman"/>
          <w:szCs w:val="24"/>
        </w:rPr>
        <w:lastRenderedPageBreak/>
        <w:t>обеспечения государственных и муниципальных нужд» и Постановлением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Комиссия Рязанского УФАС России по контролю закупок</w:t>
      </w:r>
    </w:p>
    <w:p w:rsidR="00771900" w:rsidRPr="00C449A4" w:rsidRDefault="00771900" w:rsidP="007E1782">
      <w:pPr>
        <w:tabs>
          <w:tab w:val="left" w:pos="567"/>
          <w:tab w:val="left" w:pos="7088"/>
        </w:tabs>
        <w:spacing w:line="276" w:lineRule="auto"/>
        <w:ind w:right="-1" w:firstLine="567"/>
        <w:jc w:val="both"/>
        <w:rPr>
          <w:rFonts w:ascii="Times New Roman" w:hAnsi="Times New Roman"/>
          <w:szCs w:val="24"/>
        </w:rPr>
      </w:pPr>
    </w:p>
    <w:p w:rsidR="00771900" w:rsidRDefault="00771900" w:rsidP="007E1782">
      <w:pPr>
        <w:tabs>
          <w:tab w:val="left" w:pos="567"/>
          <w:tab w:val="left" w:pos="7088"/>
        </w:tabs>
        <w:spacing w:line="276" w:lineRule="auto"/>
        <w:ind w:right="-1" w:firstLine="567"/>
        <w:jc w:val="both"/>
        <w:rPr>
          <w:rFonts w:ascii="Times New Roman" w:hAnsi="Times New Roman"/>
          <w:szCs w:val="24"/>
        </w:rPr>
      </w:pPr>
      <w:r w:rsidRPr="00C449A4">
        <w:rPr>
          <w:rFonts w:ascii="Times New Roman" w:hAnsi="Times New Roman"/>
          <w:szCs w:val="24"/>
        </w:rPr>
        <w:t>РЕШИЛА:</w:t>
      </w:r>
    </w:p>
    <w:p w:rsidR="007F66F8" w:rsidRPr="00C449A4" w:rsidRDefault="007F66F8" w:rsidP="007E1782">
      <w:pPr>
        <w:tabs>
          <w:tab w:val="left" w:pos="567"/>
          <w:tab w:val="left" w:pos="7088"/>
        </w:tabs>
        <w:spacing w:line="276" w:lineRule="auto"/>
        <w:ind w:right="-1" w:firstLine="567"/>
        <w:jc w:val="both"/>
        <w:rPr>
          <w:rFonts w:ascii="Times New Roman" w:hAnsi="Times New Roman"/>
          <w:szCs w:val="24"/>
        </w:rPr>
      </w:pPr>
    </w:p>
    <w:p w:rsidR="00771900" w:rsidRPr="00C449A4" w:rsidRDefault="00771900" w:rsidP="007E1782">
      <w:pPr>
        <w:tabs>
          <w:tab w:val="left" w:pos="567"/>
          <w:tab w:val="left" w:pos="7088"/>
        </w:tabs>
        <w:spacing w:line="276" w:lineRule="auto"/>
        <w:ind w:right="-1" w:firstLine="567"/>
        <w:jc w:val="both"/>
        <w:rPr>
          <w:rFonts w:ascii="Times New Roman" w:hAnsi="Times New Roman"/>
          <w:szCs w:val="24"/>
        </w:rPr>
      </w:pPr>
      <w:r w:rsidRPr="00C449A4">
        <w:rPr>
          <w:rFonts w:ascii="Times New Roman" w:hAnsi="Times New Roman"/>
          <w:szCs w:val="24"/>
        </w:rPr>
        <w:t xml:space="preserve">1. Обращение </w:t>
      </w:r>
      <w:r w:rsidR="00200762" w:rsidRPr="00200762">
        <w:rPr>
          <w:rFonts w:ascii="Times New Roman" w:hAnsi="Times New Roman"/>
          <w:szCs w:val="24"/>
        </w:rPr>
        <w:t xml:space="preserve">Министерства природопользования Рязанской области о включении в реестр недобросовестных поставщиков </w:t>
      </w:r>
      <w:r w:rsidR="00200762">
        <w:rPr>
          <w:rFonts w:ascii="Times New Roman" w:hAnsi="Times New Roman"/>
          <w:szCs w:val="24"/>
        </w:rPr>
        <w:t>ООО</w:t>
      </w:r>
      <w:r w:rsidR="00200762" w:rsidRPr="00200762">
        <w:rPr>
          <w:rFonts w:ascii="Times New Roman" w:hAnsi="Times New Roman"/>
          <w:szCs w:val="24"/>
        </w:rPr>
        <w:t xml:space="preserve"> «</w:t>
      </w:r>
      <w:proofErr w:type="spellStart"/>
      <w:r w:rsidR="00200762" w:rsidRPr="00200762">
        <w:rPr>
          <w:rFonts w:ascii="Times New Roman" w:hAnsi="Times New Roman"/>
          <w:szCs w:val="24"/>
        </w:rPr>
        <w:t>Телекор</w:t>
      </w:r>
      <w:proofErr w:type="spellEnd"/>
      <w:r w:rsidR="00200762" w:rsidRPr="00200762">
        <w:rPr>
          <w:rFonts w:ascii="Times New Roman" w:hAnsi="Times New Roman"/>
          <w:szCs w:val="24"/>
        </w:rPr>
        <w:t xml:space="preserve"> Информационные Технологии» (адрес: 121471, г. Москва, ул. Рябиновая, </w:t>
      </w:r>
      <w:r w:rsidR="00481134">
        <w:rPr>
          <w:rFonts w:ascii="Times New Roman" w:hAnsi="Times New Roman"/>
          <w:szCs w:val="24"/>
        </w:rPr>
        <w:t>д. 26, стр. 2, этаж 7, комн. 70</w:t>
      </w:r>
      <w:r w:rsidR="007F66F8" w:rsidRPr="007F66F8">
        <w:rPr>
          <w:rFonts w:ascii="Times New Roman" w:hAnsi="Times New Roman"/>
          <w:szCs w:val="24"/>
        </w:rPr>
        <w:t xml:space="preserve">; ИНН </w:t>
      </w:r>
      <w:r w:rsidR="00200762">
        <w:rPr>
          <w:rFonts w:ascii="Times New Roman" w:hAnsi="Times New Roman"/>
          <w:szCs w:val="24"/>
        </w:rPr>
        <w:t>7729790737</w:t>
      </w:r>
      <w:r w:rsidR="007F66F8" w:rsidRPr="007F66F8">
        <w:rPr>
          <w:rFonts w:ascii="Times New Roman" w:hAnsi="Times New Roman"/>
          <w:szCs w:val="24"/>
        </w:rPr>
        <w:t>)</w:t>
      </w:r>
      <w:r w:rsidRPr="00C449A4">
        <w:rPr>
          <w:rFonts w:ascii="Times New Roman" w:hAnsi="Times New Roman"/>
          <w:szCs w:val="24"/>
        </w:rPr>
        <w:t xml:space="preserve"> оставить без удовлетворения.</w:t>
      </w:r>
    </w:p>
    <w:p w:rsidR="00771900" w:rsidRPr="00C449A4" w:rsidRDefault="00771900" w:rsidP="007E1782">
      <w:pPr>
        <w:tabs>
          <w:tab w:val="left" w:pos="567"/>
          <w:tab w:val="left" w:pos="7088"/>
        </w:tabs>
        <w:spacing w:line="276" w:lineRule="auto"/>
        <w:ind w:right="-1" w:firstLine="567"/>
        <w:jc w:val="both"/>
        <w:rPr>
          <w:rFonts w:ascii="Times New Roman" w:hAnsi="Times New Roman"/>
          <w:szCs w:val="24"/>
        </w:rPr>
      </w:pPr>
      <w:r w:rsidRPr="00C449A4">
        <w:rPr>
          <w:rFonts w:ascii="Times New Roman" w:hAnsi="Times New Roman"/>
          <w:szCs w:val="24"/>
        </w:rPr>
        <w:t xml:space="preserve">2. </w:t>
      </w:r>
      <w:r w:rsidR="00646B5D">
        <w:rPr>
          <w:rFonts w:ascii="Times New Roman" w:hAnsi="Times New Roman"/>
          <w:szCs w:val="24"/>
        </w:rPr>
        <w:t xml:space="preserve">Сведения в отношении </w:t>
      </w:r>
      <w:r w:rsidR="00200762">
        <w:rPr>
          <w:rFonts w:ascii="Times New Roman" w:hAnsi="Times New Roman"/>
          <w:szCs w:val="24"/>
        </w:rPr>
        <w:t>ООО</w:t>
      </w:r>
      <w:r w:rsidR="00200762" w:rsidRPr="00200762">
        <w:rPr>
          <w:rFonts w:ascii="Times New Roman" w:hAnsi="Times New Roman"/>
          <w:szCs w:val="24"/>
        </w:rPr>
        <w:t xml:space="preserve"> «</w:t>
      </w:r>
      <w:proofErr w:type="spellStart"/>
      <w:r w:rsidR="00200762" w:rsidRPr="00200762">
        <w:rPr>
          <w:rFonts w:ascii="Times New Roman" w:hAnsi="Times New Roman"/>
          <w:szCs w:val="24"/>
        </w:rPr>
        <w:t>Телекор</w:t>
      </w:r>
      <w:proofErr w:type="spellEnd"/>
      <w:r w:rsidR="00200762" w:rsidRPr="00200762">
        <w:rPr>
          <w:rFonts w:ascii="Times New Roman" w:hAnsi="Times New Roman"/>
          <w:szCs w:val="24"/>
        </w:rPr>
        <w:t xml:space="preserve"> Информационные Технологии» (адрес: 121471, г. Москва, ул. Рябиновая, </w:t>
      </w:r>
      <w:r w:rsidR="00481134">
        <w:rPr>
          <w:rFonts w:ascii="Times New Roman" w:hAnsi="Times New Roman"/>
          <w:szCs w:val="24"/>
        </w:rPr>
        <w:t>д. 26, стр. 2, этаж 7, комн. 70</w:t>
      </w:r>
      <w:r w:rsidR="00200762" w:rsidRPr="00200762">
        <w:rPr>
          <w:rFonts w:ascii="Times New Roman" w:hAnsi="Times New Roman"/>
          <w:szCs w:val="24"/>
        </w:rPr>
        <w:t>; ИНН 7729790737)</w:t>
      </w:r>
      <w:r w:rsidR="00C449A4" w:rsidRPr="00C449A4">
        <w:rPr>
          <w:rFonts w:ascii="Times New Roman" w:hAnsi="Times New Roman"/>
          <w:szCs w:val="24"/>
        </w:rPr>
        <w:t xml:space="preserve"> </w:t>
      </w:r>
      <w:r w:rsidRPr="00C449A4">
        <w:rPr>
          <w:rFonts w:ascii="Times New Roman" w:hAnsi="Times New Roman"/>
          <w:szCs w:val="24"/>
        </w:rPr>
        <w:t>в реестр недобросовестных поставщиков не включать.</w:t>
      </w:r>
    </w:p>
    <w:p w:rsidR="00115774" w:rsidRPr="00C449A4" w:rsidRDefault="00115774" w:rsidP="007E1782">
      <w:pPr>
        <w:tabs>
          <w:tab w:val="left" w:pos="567"/>
          <w:tab w:val="left" w:pos="7088"/>
        </w:tabs>
        <w:spacing w:line="276" w:lineRule="auto"/>
        <w:ind w:right="-1" w:firstLine="567"/>
        <w:jc w:val="both"/>
        <w:rPr>
          <w:rFonts w:ascii="Times New Roman" w:hAnsi="Times New Roman"/>
          <w:color w:val="000000" w:themeColor="text1"/>
          <w:szCs w:val="24"/>
        </w:rPr>
      </w:pPr>
    </w:p>
    <w:p w:rsidR="00115774" w:rsidRDefault="00B92860" w:rsidP="009777AD">
      <w:pPr>
        <w:tabs>
          <w:tab w:val="left" w:pos="567"/>
          <w:tab w:val="left" w:pos="7088"/>
        </w:tabs>
        <w:spacing w:line="276" w:lineRule="auto"/>
        <w:ind w:right="-1" w:firstLine="567"/>
        <w:jc w:val="both"/>
        <w:rPr>
          <w:rFonts w:ascii="Times New Roman" w:hAnsi="Times New Roman"/>
          <w:color w:val="000000" w:themeColor="text1"/>
          <w:szCs w:val="24"/>
        </w:rPr>
      </w:pPr>
      <w:r w:rsidRPr="00C449A4">
        <w:rPr>
          <w:rFonts w:ascii="Times New Roman" w:hAnsi="Times New Roman"/>
          <w:color w:val="000000" w:themeColor="text1"/>
          <w:szCs w:val="24"/>
        </w:rPr>
        <w:t>Настоящее решение может быть обжаловано в судебном порядке в течение трех месяцев со дня его принятия.</w:t>
      </w:r>
    </w:p>
    <w:p w:rsidR="007F66F8" w:rsidRPr="009777AD" w:rsidRDefault="007F66F8" w:rsidP="009777AD">
      <w:pPr>
        <w:tabs>
          <w:tab w:val="left" w:pos="567"/>
          <w:tab w:val="left" w:pos="7088"/>
        </w:tabs>
        <w:spacing w:line="276" w:lineRule="auto"/>
        <w:ind w:right="-1" w:firstLine="567"/>
        <w:jc w:val="both"/>
        <w:rPr>
          <w:rFonts w:ascii="Times New Roman" w:hAnsi="Times New Roman"/>
          <w:color w:val="000000" w:themeColor="text1"/>
          <w:szCs w:val="24"/>
        </w:rPr>
      </w:pPr>
    </w:p>
    <w:p w:rsidR="009777AD" w:rsidRPr="007F66F8" w:rsidRDefault="009777AD" w:rsidP="007E1782">
      <w:pPr>
        <w:tabs>
          <w:tab w:val="left" w:pos="0"/>
        </w:tabs>
        <w:autoSpaceDE w:val="0"/>
        <w:autoSpaceDN w:val="0"/>
        <w:spacing w:line="276" w:lineRule="auto"/>
        <w:ind w:right="-1"/>
        <w:jc w:val="both"/>
        <w:rPr>
          <w:rFonts w:ascii="Times New Roman" w:hAnsi="Times New Roman"/>
          <w:color w:val="000000" w:themeColor="text1"/>
          <w:szCs w:val="24"/>
        </w:rPr>
      </w:pPr>
    </w:p>
    <w:sectPr w:rsidR="009777AD" w:rsidRPr="007F66F8" w:rsidSect="00A12599">
      <w:headerReference w:type="default" r:id="rId8"/>
      <w:pgSz w:w="11906" w:h="16838"/>
      <w:pgMar w:top="851" w:right="567" w:bottom="1134" w:left="1418"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49AE" w:rsidRDefault="00F049AE" w:rsidP="00CF103F">
      <w:r>
        <w:separator/>
      </w:r>
    </w:p>
  </w:endnote>
  <w:endnote w:type="continuationSeparator" w:id="0">
    <w:p w:rsidR="00F049AE" w:rsidRDefault="00F049AE" w:rsidP="00CF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_Time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49AE" w:rsidRDefault="00F049AE" w:rsidP="00CF103F">
      <w:r>
        <w:separator/>
      </w:r>
    </w:p>
  </w:footnote>
  <w:footnote w:type="continuationSeparator" w:id="0">
    <w:p w:rsidR="00F049AE" w:rsidRDefault="00F049AE" w:rsidP="00CF10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463017"/>
      <w:docPartObj>
        <w:docPartGallery w:val="Page Numbers (Top of Page)"/>
        <w:docPartUnique/>
      </w:docPartObj>
    </w:sdtPr>
    <w:sdtEndPr/>
    <w:sdtContent>
      <w:p w:rsidR="00377E8B" w:rsidRDefault="00B76D51">
        <w:pPr>
          <w:pStyle w:val="ad"/>
          <w:jc w:val="center"/>
        </w:pPr>
        <w:r>
          <w:fldChar w:fldCharType="begin"/>
        </w:r>
        <w:r>
          <w:instrText xml:space="preserve"> PAGE   \* MERGEFORMAT </w:instrText>
        </w:r>
        <w:r>
          <w:fldChar w:fldCharType="separate"/>
        </w:r>
        <w:r w:rsidR="009070E1">
          <w:rPr>
            <w:noProof/>
          </w:rPr>
          <w:t>4</w:t>
        </w:r>
        <w:r>
          <w:rPr>
            <w:noProof/>
          </w:rPr>
          <w:fldChar w:fldCharType="end"/>
        </w:r>
      </w:p>
    </w:sdtContent>
  </w:sdt>
  <w:p w:rsidR="00377E8B" w:rsidRDefault="00377E8B">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315B3D4A"/>
    <w:multiLevelType w:val="multilevel"/>
    <w:tmpl w:val="FA1E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D85254"/>
    <w:multiLevelType w:val="multilevel"/>
    <w:tmpl w:val="35D85254"/>
    <w:lvl w:ilvl="0">
      <w:start w:val="1"/>
      <w:numFmt w:val="decimal"/>
      <w:suff w:val="space"/>
      <w:lvlText w:val="%1."/>
      <w:lvlJc w:val="left"/>
      <w:pPr>
        <w:ind w:left="360" w:hanging="360"/>
      </w:pPr>
      <w:rPr>
        <w:rFonts w:hint="default"/>
      </w:rPr>
    </w:lvl>
    <w:lvl w:ilvl="1">
      <w:start w:val="1"/>
      <w:numFmt w:val="decimal"/>
      <w:suff w:val="space"/>
      <w:lvlText w:val="%1.%2."/>
      <w:lvlJc w:val="left"/>
      <w:pPr>
        <w:ind w:left="360" w:hanging="360"/>
      </w:pPr>
      <w:rPr>
        <w:rFonts w:hint="default"/>
        <w:color w:val="00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6B68BA"/>
    <w:multiLevelType w:val="hybridMultilevel"/>
    <w:tmpl w:val="1EBA2DE2"/>
    <w:lvl w:ilvl="0" w:tplc="D8EEA50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 w15:restartNumberingAfterBreak="0">
    <w:nsid w:val="5F9D59ED"/>
    <w:multiLevelType w:val="multilevel"/>
    <w:tmpl w:val="9CA8515A"/>
    <w:lvl w:ilvl="0">
      <w:start w:val="5"/>
      <w:numFmt w:val="decimal"/>
      <w:lvlText w:val="%1."/>
      <w:lvlJc w:val="left"/>
      <w:pPr>
        <w:ind w:left="144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3B6"/>
    <w:rsid w:val="000035B1"/>
    <w:rsid w:val="00004381"/>
    <w:rsid w:val="000059D5"/>
    <w:rsid w:val="00006DF4"/>
    <w:rsid w:val="00006F35"/>
    <w:rsid w:val="0001310F"/>
    <w:rsid w:val="00014F83"/>
    <w:rsid w:val="00015DC3"/>
    <w:rsid w:val="000168B3"/>
    <w:rsid w:val="00021FCE"/>
    <w:rsid w:val="00023201"/>
    <w:rsid w:val="00024821"/>
    <w:rsid w:val="000256C6"/>
    <w:rsid w:val="00025C09"/>
    <w:rsid w:val="00026BB5"/>
    <w:rsid w:val="00031219"/>
    <w:rsid w:val="0003411F"/>
    <w:rsid w:val="00035F6E"/>
    <w:rsid w:val="00036A4D"/>
    <w:rsid w:val="000412B0"/>
    <w:rsid w:val="00043037"/>
    <w:rsid w:val="00043C2F"/>
    <w:rsid w:val="00044661"/>
    <w:rsid w:val="000455FC"/>
    <w:rsid w:val="0004563D"/>
    <w:rsid w:val="00045837"/>
    <w:rsid w:val="00046F9A"/>
    <w:rsid w:val="00047BA8"/>
    <w:rsid w:val="000506B9"/>
    <w:rsid w:val="00050C21"/>
    <w:rsid w:val="0005300C"/>
    <w:rsid w:val="00056758"/>
    <w:rsid w:val="00056AA1"/>
    <w:rsid w:val="00060891"/>
    <w:rsid w:val="0006361F"/>
    <w:rsid w:val="00065CF1"/>
    <w:rsid w:val="00067410"/>
    <w:rsid w:val="0007203E"/>
    <w:rsid w:val="00074347"/>
    <w:rsid w:val="00075778"/>
    <w:rsid w:val="000762DF"/>
    <w:rsid w:val="00080885"/>
    <w:rsid w:val="0008288D"/>
    <w:rsid w:val="000844FA"/>
    <w:rsid w:val="00084DEF"/>
    <w:rsid w:val="00086861"/>
    <w:rsid w:val="00087F27"/>
    <w:rsid w:val="00091745"/>
    <w:rsid w:val="00093182"/>
    <w:rsid w:val="0009319D"/>
    <w:rsid w:val="0009365D"/>
    <w:rsid w:val="000A30A5"/>
    <w:rsid w:val="000A3CE4"/>
    <w:rsid w:val="000A4424"/>
    <w:rsid w:val="000A44B6"/>
    <w:rsid w:val="000A4D5E"/>
    <w:rsid w:val="000A4EC7"/>
    <w:rsid w:val="000A6386"/>
    <w:rsid w:val="000A6A1C"/>
    <w:rsid w:val="000B22EC"/>
    <w:rsid w:val="000B3FFF"/>
    <w:rsid w:val="000B5016"/>
    <w:rsid w:val="000B5629"/>
    <w:rsid w:val="000B5784"/>
    <w:rsid w:val="000C0412"/>
    <w:rsid w:val="000C117B"/>
    <w:rsid w:val="000C1BA9"/>
    <w:rsid w:val="000C1D12"/>
    <w:rsid w:val="000C4633"/>
    <w:rsid w:val="000C46AF"/>
    <w:rsid w:val="000C5232"/>
    <w:rsid w:val="000C6B8D"/>
    <w:rsid w:val="000C6E5E"/>
    <w:rsid w:val="000C7753"/>
    <w:rsid w:val="000D5212"/>
    <w:rsid w:val="000D5408"/>
    <w:rsid w:val="000D5B14"/>
    <w:rsid w:val="000D7A03"/>
    <w:rsid w:val="000E027F"/>
    <w:rsid w:val="000E04B7"/>
    <w:rsid w:val="000E1A1D"/>
    <w:rsid w:val="000E1C36"/>
    <w:rsid w:val="000E30BE"/>
    <w:rsid w:val="000E4412"/>
    <w:rsid w:val="000E457E"/>
    <w:rsid w:val="000F0454"/>
    <w:rsid w:val="000F0F8F"/>
    <w:rsid w:val="000F162F"/>
    <w:rsid w:val="000F4CCD"/>
    <w:rsid w:val="000F552B"/>
    <w:rsid w:val="00101A18"/>
    <w:rsid w:val="00103FE6"/>
    <w:rsid w:val="00110CC3"/>
    <w:rsid w:val="00112B0C"/>
    <w:rsid w:val="001130AD"/>
    <w:rsid w:val="00115256"/>
    <w:rsid w:val="001153B6"/>
    <w:rsid w:val="00115774"/>
    <w:rsid w:val="0011577A"/>
    <w:rsid w:val="00127B2F"/>
    <w:rsid w:val="00134440"/>
    <w:rsid w:val="00135CF0"/>
    <w:rsid w:val="001377C9"/>
    <w:rsid w:val="0014336C"/>
    <w:rsid w:val="00144748"/>
    <w:rsid w:val="00144FFE"/>
    <w:rsid w:val="0014598C"/>
    <w:rsid w:val="00150ACB"/>
    <w:rsid w:val="001526AF"/>
    <w:rsid w:val="0015668C"/>
    <w:rsid w:val="0016327D"/>
    <w:rsid w:val="0016391C"/>
    <w:rsid w:val="0016478E"/>
    <w:rsid w:val="001653D5"/>
    <w:rsid w:val="00167086"/>
    <w:rsid w:val="0017046E"/>
    <w:rsid w:val="00170526"/>
    <w:rsid w:val="00173B52"/>
    <w:rsid w:val="00177A38"/>
    <w:rsid w:val="00180107"/>
    <w:rsid w:val="001851CB"/>
    <w:rsid w:val="00186457"/>
    <w:rsid w:val="0018683A"/>
    <w:rsid w:val="001869BB"/>
    <w:rsid w:val="00191250"/>
    <w:rsid w:val="00192BC9"/>
    <w:rsid w:val="00194362"/>
    <w:rsid w:val="00194445"/>
    <w:rsid w:val="001944AE"/>
    <w:rsid w:val="00194678"/>
    <w:rsid w:val="00197AA0"/>
    <w:rsid w:val="001A01BA"/>
    <w:rsid w:val="001A077F"/>
    <w:rsid w:val="001A0826"/>
    <w:rsid w:val="001A1060"/>
    <w:rsid w:val="001A330D"/>
    <w:rsid w:val="001A523E"/>
    <w:rsid w:val="001A6424"/>
    <w:rsid w:val="001B03F1"/>
    <w:rsid w:val="001B0D29"/>
    <w:rsid w:val="001B2157"/>
    <w:rsid w:val="001B4319"/>
    <w:rsid w:val="001B4AB4"/>
    <w:rsid w:val="001B5659"/>
    <w:rsid w:val="001B7531"/>
    <w:rsid w:val="001B75B1"/>
    <w:rsid w:val="001B7818"/>
    <w:rsid w:val="001C03C2"/>
    <w:rsid w:val="001C05BB"/>
    <w:rsid w:val="001C0A51"/>
    <w:rsid w:val="001C21B8"/>
    <w:rsid w:val="001C3CD7"/>
    <w:rsid w:val="001C4013"/>
    <w:rsid w:val="001C413F"/>
    <w:rsid w:val="001C475C"/>
    <w:rsid w:val="001C4A4E"/>
    <w:rsid w:val="001C4EDA"/>
    <w:rsid w:val="001D0E90"/>
    <w:rsid w:val="001D14F8"/>
    <w:rsid w:val="001D27BC"/>
    <w:rsid w:val="001D3410"/>
    <w:rsid w:val="001D65F5"/>
    <w:rsid w:val="001D715A"/>
    <w:rsid w:val="001E03B0"/>
    <w:rsid w:val="001E0AC7"/>
    <w:rsid w:val="001E14A8"/>
    <w:rsid w:val="001E1B11"/>
    <w:rsid w:val="001E266C"/>
    <w:rsid w:val="001E550F"/>
    <w:rsid w:val="001E5ABD"/>
    <w:rsid w:val="001F37E7"/>
    <w:rsid w:val="001F38CE"/>
    <w:rsid w:val="001F42D9"/>
    <w:rsid w:val="001F593B"/>
    <w:rsid w:val="001F6420"/>
    <w:rsid w:val="001F6C71"/>
    <w:rsid w:val="001F70E6"/>
    <w:rsid w:val="001F756E"/>
    <w:rsid w:val="0020054E"/>
    <w:rsid w:val="00200762"/>
    <w:rsid w:val="00200DF9"/>
    <w:rsid w:val="00205052"/>
    <w:rsid w:val="002051C2"/>
    <w:rsid w:val="00205A55"/>
    <w:rsid w:val="00205B41"/>
    <w:rsid w:val="0020637C"/>
    <w:rsid w:val="0020756B"/>
    <w:rsid w:val="00207BE0"/>
    <w:rsid w:val="00210216"/>
    <w:rsid w:val="0021315D"/>
    <w:rsid w:val="002135D9"/>
    <w:rsid w:val="00214ECC"/>
    <w:rsid w:val="00215E8B"/>
    <w:rsid w:val="002165AD"/>
    <w:rsid w:val="00216936"/>
    <w:rsid w:val="002230B4"/>
    <w:rsid w:val="002238EF"/>
    <w:rsid w:val="002243D9"/>
    <w:rsid w:val="00224A8A"/>
    <w:rsid w:val="002250BE"/>
    <w:rsid w:val="00225441"/>
    <w:rsid w:val="002256B9"/>
    <w:rsid w:val="002269D4"/>
    <w:rsid w:val="002274D3"/>
    <w:rsid w:val="00227E7A"/>
    <w:rsid w:val="00230BFE"/>
    <w:rsid w:val="002325B9"/>
    <w:rsid w:val="00232D08"/>
    <w:rsid w:val="00236217"/>
    <w:rsid w:val="00236831"/>
    <w:rsid w:val="00236C78"/>
    <w:rsid w:val="0024054B"/>
    <w:rsid w:val="00240AC7"/>
    <w:rsid w:val="00241B40"/>
    <w:rsid w:val="00242277"/>
    <w:rsid w:val="00244399"/>
    <w:rsid w:val="00244777"/>
    <w:rsid w:val="00244FAB"/>
    <w:rsid w:val="00250B0F"/>
    <w:rsid w:val="00250CA3"/>
    <w:rsid w:val="00255B2F"/>
    <w:rsid w:val="00261117"/>
    <w:rsid w:val="00263D07"/>
    <w:rsid w:val="00266CBE"/>
    <w:rsid w:val="00267BC8"/>
    <w:rsid w:val="00267C4A"/>
    <w:rsid w:val="0027046D"/>
    <w:rsid w:val="0027100A"/>
    <w:rsid w:val="00271FA4"/>
    <w:rsid w:val="00272134"/>
    <w:rsid w:val="00274FB4"/>
    <w:rsid w:val="00277231"/>
    <w:rsid w:val="00282E94"/>
    <w:rsid w:val="0028307F"/>
    <w:rsid w:val="00283596"/>
    <w:rsid w:val="00284610"/>
    <w:rsid w:val="00285D07"/>
    <w:rsid w:val="00285E8D"/>
    <w:rsid w:val="002868DC"/>
    <w:rsid w:val="0029043C"/>
    <w:rsid w:val="00290DB9"/>
    <w:rsid w:val="00291977"/>
    <w:rsid w:val="00291EDB"/>
    <w:rsid w:val="00293CEF"/>
    <w:rsid w:val="00297C53"/>
    <w:rsid w:val="002A256D"/>
    <w:rsid w:val="002A2767"/>
    <w:rsid w:val="002A2F12"/>
    <w:rsid w:val="002A3BB9"/>
    <w:rsid w:val="002B1214"/>
    <w:rsid w:val="002B1CCB"/>
    <w:rsid w:val="002B4BC6"/>
    <w:rsid w:val="002B6E51"/>
    <w:rsid w:val="002C0EF7"/>
    <w:rsid w:val="002C0EFF"/>
    <w:rsid w:val="002C2EE7"/>
    <w:rsid w:val="002C596F"/>
    <w:rsid w:val="002D050D"/>
    <w:rsid w:val="002D070A"/>
    <w:rsid w:val="002D0DFB"/>
    <w:rsid w:val="002D1659"/>
    <w:rsid w:val="002D1C6E"/>
    <w:rsid w:val="002D2E19"/>
    <w:rsid w:val="002D39F3"/>
    <w:rsid w:val="002D5A2A"/>
    <w:rsid w:val="002D613E"/>
    <w:rsid w:val="002D7212"/>
    <w:rsid w:val="002D78EC"/>
    <w:rsid w:val="002E16E8"/>
    <w:rsid w:val="002E295A"/>
    <w:rsid w:val="002E403D"/>
    <w:rsid w:val="002E60E6"/>
    <w:rsid w:val="002F6C3B"/>
    <w:rsid w:val="00300089"/>
    <w:rsid w:val="003003F5"/>
    <w:rsid w:val="00300698"/>
    <w:rsid w:val="00300AF4"/>
    <w:rsid w:val="00304D05"/>
    <w:rsid w:val="003057D8"/>
    <w:rsid w:val="00305BBC"/>
    <w:rsid w:val="00306B5D"/>
    <w:rsid w:val="0031278A"/>
    <w:rsid w:val="00315796"/>
    <w:rsid w:val="0032120B"/>
    <w:rsid w:val="00323DB0"/>
    <w:rsid w:val="00325042"/>
    <w:rsid w:val="003262DD"/>
    <w:rsid w:val="00327296"/>
    <w:rsid w:val="0033212F"/>
    <w:rsid w:val="00334D5D"/>
    <w:rsid w:val="00335D3D"/>
    <w:rsid w:val="00335FA5"/>
    <w:rsid w:val="00336CE7"/>
    <w:rsid w:val="0033762B"/>
    <w:rsid w:val="0034041A"/>
    <w:rsid w:val="00340897"/>
    <w:rsid w:val="00341412"/>
    <w:rsid w:val="00342105"/>
    <w:rsid w:val="00343EB2"/>
    <w:rsid w:val="00344AD3"/>
    <w:rsid w:val="00346822"/>
    <w:rsid w:val="00347EBC"/>
    <w:rsid w:val="00350F90"/>
    <w:rsid w:val="00351FD7"/>
    <w:rsid w:val="00352099"/>
    <w:rsid w:val="00352731"/>
    <w:rsid w:val="00355963"/>
    <w:rsid w:val="00355ABC"/>
    <w:rsid w:val="00356BD6"/>
    <w:rsid w:val="00360BFF"/>
    <w:rsid w:val="003610BF"/>
    <w:rsid w:val="00362FB9"/>
    <w:rsid w:val="0036358E"/>
    <w:rsid w:val="00363A5E"/>
    <w:rsid w:val="003640D3"/>
    <w:rsid w:val="00364F1C"/>
    <w:rsid w:val="00371936"/>
    <w:rsid w:val="00371A28"/>
    <w:rsid w:val="003724DE"/>
    <w:rsid w:val="00372F22"/>
    <w:rsid w:val="0037504D"/>
    <w:rsid w:val="00376774"/>
    <w:rsid w:val="0037775B"/>
    <w:rsid w:val="00377E8B"/>
    <w:rsid w:val="00380137"/>
    <w:rsid w:val="00382F28"/>
    <w:rsid w:val="00384010"/>
    <w:rsid w:val="0038792F"/>
    <w:rsid w:val="00394422"/>
    <w:rsid w:val="003964FE"/>
    <w:rsid w:val="0039653B"/>
    <w:rsid w:val="0039712F"/>
    <w:rsid w:val="003A10FF"/>
    <w:rsid w:val="003A2BB3"/>
    <w:rsid w:val="003A4E00"/>
    <w:rsid w:val="003B4996"/>
    <w:rsid w:val="003B574A"/>
    <w:rsid w:val="003B587E"/>
    <w:rsid w:val="003B7828"/>
    <w:rsid w:val="003C0779"/>
    <w:rsid w:val="003C096D"/>
    <w:rsid w:val="003C3074"/>
    <w:rsid w:val="003C3971"/>
    <w:rsid w:val="003C4297"/>
    <w:rsid w:val="003C549F"/>
    <w:rsid w:val="003D174C"/>
    <w:rsid w:val="003D1ECF"/>
    <w:rsid w:val="003D2E3C"/>
    <w:rsid w:val="003D310F"/>
    <w:rsid w:val="003D4D26"/>
    <w:rsid w:val="003D6EBA"/>
    <w:rsid w:val="003E0239"/>
    <w:rsid w:val="003E0A01"/>
    <w:rsid w:val="003E741A"/>
    <w:rsid w:val="003F1886"/>
    <w:rsid w:val="003F3B7A"/>
    <w:rsid w:val="003F54BC"/>
    <w:rsid w:val="003F5959"/>
    <w:rsid w:val="003F61CA"/>
    <w:rsid w:val="003F6B11"/>
    <w:rsid w:val="003F6F99"/>
    <w:rsid w:val="00400425"/>
    <w:rsid w:val="00400FFA"/>
    <w:rsid w:val="004017D4"/>
    <w:rsid w:val="00402996"/>
    <w:rsid w:val="004038F7"/>
    <w:rsid w:val="00406D2C"/>
    <w:rsid w:val="0040766F"/>
    <w:rsid w:val="00412516"/>
    <w:rsid w:val="004128BD"/>
    <w:rsid w:val="0041465A"/>
    <w:rsid w:val="0041788D"/>
    <w:rsid w:val="00420F2D"/>
    <w:rsid w:val="004223B0"/>
    <w:rsid w:val="00426A7F"/>
    <w:rsid w:val="00426FC5"/>
    <w:rsid w:val="00427BFA"/>
    <w:rsid w:val="004300C6"/>
    <w:rsid w:val="00430CB8"/>
    <w:rsid w:val="00434B49"/>
    <w:rsid w:val="00436F0B"/>
    <w:rsid w:val="00441EAA"/>
    <w:rsid w:val="00443340"/>
    <w:rsid w:val="00443A4F"/>
    <w:rsid w:val="00445875"/>
    <w:rsid w:val="004474B3"/>
    <w:rsid w:val="00450233"/>
    <w:rsid w:val="00451A28"/>
    <w:rsid w:val="00455EBA"/>
    <w:rsid w:val="00460CAD"/>
    <w:rsid w:val="00464C75"/>
    <w:rsid w:val="004661C5"/>
    <w:rsid w:val="004669A2"/>
    <w:rsid w:val="004679B4"/>
    <w:rsid w:val="00471F72"/>
    <w:rsid w:val="00473971"/>
    <w:rsid w:val="00473BD3"/>
    <w:rsid w:val="00474596"/>
    <w:rsid w:val="00474DB4"/>
    <w:rsid w:val="004777FD"/>
    <w:rsid w:val="00481134"/>
    <w:rsid w:val="00483646"/>
    <w:rsid w:val="004847F2"/>
    <w:rsid w:val="00486436"/>
    <w:rsid w:val="004906C8"/>
    <w:rsid w:val="00492837"/>
    <w:rsid w:val="00494D2F"/>
    <w:rsid w:val="00495F03"/>
    <w:rsid w:val="004960F2"/>
    <w:rsid w:val="00496914"/>
    <w:rsid w:val="00497CDC"/>
    <w:rsid w:val="004A2B1C"/>
    <w:rsid w:val="004A4F8B"/>
    <w:rsid w:val="004A582E"/>
    <w:rsid w:val="004B00C5"/>
    <w:rsid w:val="004B00E1"/>
    <w:rsid w:val="004B06F3"/>
    <w:rsid w:val="004B0E79"/>
    <w:rsid w:val="004B2BA1"/>
    <w:rsid w:val="004B697F"/>
    <w:rsid w:val="004C42CF"/>
    <w:rsid w:val="004C44A7"/>
    <w:rsid w:val="004C49EA"/>
    <w:rsid w:val="004C5956"/>
    <w:rsid w:val="004C69F9"/>
    <w:rsid w:val="004C7803"/>
    <w:rsid w:val="004D0937"/>
    <w:rsid w:val="004D0DFD"/>
    <w:rsid w:val="004D1ACA"/>
    <w:rsid w:val="004D2D3C"/>
    <w:rsid w:val="004D341B"/>
    <w:rsid w:val="004D3808"/>
    <w:rsid w:val="004D40AD"/>
    <w:rsid w:val="004E4305"/>
    <w:rsid w:val="004E4700"/>
    <w:rsid w:val="004F1A5E"/>
    <w:rsid w:val="004F1D3A"/>
    <w:rsid w:val="004F26AF"/>
    <w:rsid w:val="004F376C"/>
    <w:rsid w:val="004F3F38"/>
    <w:rsid w:val="004F5484"/>
    <w:rsid w:val="004F7055"/>
    <w:rsid w:val="005026EE"/>
    <w:rsid w:val="00503251"/>
    <w:rsid w:val="00504180"/>
    <w:rsid w:val="00505734"/>
    <w:rsid w:val="0050583D"/>
    <w:rsid w:val="00506B54"/>
    <w:rsid w:val="00507914"/>
    <w:rsid w:val="0051110D"/>
    <w:rsid w:val="00515CA4"/>
    <w:rsid w:val="00515DF7"/>
    <w:rsid w:val="00515FD9"/>
    <w:rsid w:val="0051704B"/>
    <w:rsid w:val="00522A16"/>
    <w:rsid w:val="005261C0"/>
    <w:rsid w:val="00530593"/>
    <w:rsid w:val="00530663"/>
    <w:rsid w:val="0053155A"/>
    <w:rsid w:val="00533149"/>
    <w:rsid w:val="005334F9"/>
    <w:rsid w:val="005367F1"/>
    <w:rsid w:val="00542498"/>
    <w:rsid w:val="00544179"/>
    <w:rsid w:val="0054617A"/>
    <w:rsid w:val="0054638C"/>
    <w:rsid w:val="00547CC4"/>
    <w:rsid w:val="00551B87"/>
    <w:rsid w:val="00553D55"/>
    <w:rsid w:val="00554B30"/>
    <w:rsid w:val="005551E3"/>
    <w:rsid w:val="005556AB"/>
    <w:rsid w:val="00560475"/>
    <w:rsid w:val="005612FF"/>
    <w:rsid w:val="00563434"/>
    <w:rsid w:val="005653A2"/>
    <w:rsid w:val="00571841"/>
    <w:rsid w:val="005729CA"/>
    <w:rsid w:val="00572D77"/>
    <w:rsid w:val="00574154"/>
    <w:rsid w:val="00580103"/>
    <w:rsid w:val="005810DD"/>
    <w:rsid w:val="005818BF"/>
    <w:rsid w:val="00582F9E"/>
    <w:rsid w:val="005831A1"/>
    <w:rsid w:val="005865DD"/>
    <w:rsid w:val="00586FEE"/>
    <w:rsid w:val="005955AA"/>
    <w:rsid w:val="00596B8F"/>
    <w:rsid w:val="005A1F0B"/>
    <w:rsid w:val="005A1FC1"/>
    <w:rsid w:val="005A2FA5"/>
    <w:rsid w:val="005A4F5D"/>
    <w:rsid w:val="005A6C3B"/>
    <w:rsid w:val="005B4AE9"/>
    <w:rsid w:val="005B5CC8"/>
    <w:rsid w:val="005B6305"/>
    <w:rsid w:val="005B6645"/>
    <w:rsid w:val="005B7EEE"/>
    <w:rsid w:val="005C2AE2"/>
    <w:rsid w:val="005C4715"/>
    <w:rsid w:val="005C519C"/>
    <w:rsid w:val="005C55B7"/>
    <w:rsid w:val="005C58B9"/>
    <w:rsid w:val="005C610D"/>
    <w:rsid w:val="005C627F"/>
    <w:rsid w:val="005D0E10"/>
    <w:rsid w:val="005D5A11"/>
    <w:rsid w:val="005E1033"/>
    <w:rsid w:val="005E1665"/>
    <w:rsid w:val="005E1ED2"/>
    <w:rsid w:val="005E2C26"/>
    <w:rsid w:val="005E3DC4"/>
    <w:rsid w:val="005E3F6A"/>
    <w:rsid w:val="005E6435"/>
    <w:rsid w:val="005E6F33"/>
    <w:rsid w:val="005E6F55"/>
    <w:rsid w:val="005E6F7C"/>
    <w:rsid w:val="005F050B"/>
    <w:rsid w:val="005F2F4F"/>
    <w:rsid w:val="005F4AE5"/>
    <w:rsid w:val="00601C74"/>
    <w:rsid w:val="006038DB"/>
    <w:rsid w:val="00603B4C"/>
    <w:rsid w:val="00606E6A"/>
    <w:rsid w:val="00607AE0"/>
    <w:rsid w:val="00610601"/>
    <w:rsid w:val="0061258B"/>
    <w:rsid w:val="0061431A"/>
    <w:rsid w:val="00614EB7"/>
    <w:rsid w:val="00626227"/>
    <w:rsid w:val="006267E3"/>
    <w:rsid w:val="00626928"/>
    <w:rsid w:val="006274DE"/>
    <w:rsid w:val="00630317"/>
    <w:rsid w:val="006318C5"/>
    <w:rsid w:val="00631BB5"/>
    <w:rsid w:val="00631C63"/>
    <w:rsid w:val="00633743"/>
    <w:rsid w:val="00633909"/>
    <w:rsid w:val="006362B1"/>
    <w:rsid w:val="0063677A"/>
    <w:rsid w:val="00636A4C"/>
    <w:rsid w:val="006458C4"/>
    <w:rsid w:val="00646308"/>
    <w:rsid w:val="00646B5D"/>
    <w:rsid w:val="00652CF0"/>
    <w:rsid w:val="006632DA"/>
    <w:rsid w:val="00665700"/>
    <w:rsid w:val="00666227"/>
    <w:rsid w:val="006663BF"/>
    <w:rsid w:val="00666696"/>
    <w:rsid w:val="006674C7"/>
    <w:rsid w:val="00667EB1"/>
    <w:rsid w:val="00670B14"/>
    <w:rsid w:val="006749BA"/>
    <w:rsid w:val="00674D0F"/>
    <w:rsid w:val="006753A1"/>
    <w:rsid w:val="0067764E"/>
    <w:rsid w:val="006776E4"/>
    <w:rsid w:val="00682FFF"/>
    <w:rsid w:val="006835E0"/>
    <w:rsid w:val="0068399D"/>
    <w:rsid w:val="006839D7"/>
    <w:rsid w:val="00683B26"/>
    <w:rsid w:val="006852FD"/>
    <w:rsid w:val="00685328"/>
    <w:rsid w:val="00685936"/>
    <w:rsid w:val="0068598B"/>
    <w:rsid w:val="00687FF5"/>
    <w:rsid w:val="006903F7"/>
    <w:rsid w:val="00697F65"/>
    <w:rsid w:val="006A01FC"/>
    <w:rsid w:val="006A0232"/>
    <w:rsid w:val="006A1945"/>
    <w:rsid w:val="006A1999"/>
    <w:rsid w:val="006A225E"/>
    <w:rsid w:val="006A2B0D"/>
    <w:rsid w:val="006A309B"/>
    <w:rsid w:val="006A63BD"/>
    <w:rsid w:val="006B04F6"/>
    <w:rsid w:val="006B1783"/>
    <w:rsid w:val="006B1C05"/>
    <w:rsid w:val="006B1E20"/>
    <w:rsid w:val="006B279B"/>
    <w:rsid w:val="006B28AD"/>
    <w:rsid w:val="006B5906"/>
    <w:rsid w:val="006C3208"/>
    <w:rsid w:val="006D2A82"/>
    <w:rsid w:val="006D4027"/>
    <w:rsid w:val="006D6C96"/>
    <w:rsid w:val="006E0EED"/>
    <w:rsid w:val="006E0FEE"/>
    <w:rsid w:val="006E179B"/>
    <w:rsid w:val="006E2234"/>
    <w:rsid w:val="006E3360"/>
    <w:rsid w:val="006E7472"/>
    <w:rsid w:val="006F06D5"/>
    <w:rsid w:val="006F1AC9"/>
    <w:rsid w:val="006F1FD7"/>
    <w:rsid w:val="006F355C"/>
    <w:rsid w:val="006F4628"/>
    <w:rsid w:val="0070121F"/>
    <w:rsid w:val="007066FC"/>
    <w:rsid w:val="00706869"/>
    <w:rsid w:val="007070D7"/>
    <w:rsid w:val="00707108"/>
    <w:rsid w:val="00707C16"/>
    <w:rsid w:val="00710E84"/>
    <w:rsid w:val="00711821"/>
    <w:rsid w:val="00711B3F"/>
    <w:rsid w:val="00712550"/>
    <w:rsid w:val="007141D0"/>
    <w:rsid w:val="0071519C"/>
    <w:rsid w:val="007155D1"/>
    <w:rsid w:val="00717F13"/>
    <w:rsid w:val="00721C81"/>
    <w:rsid w:val="00724274"/>
    <w:rsid w:val="00735C0C"/>
    <w:rsid w:val="00735DC3"/>
    <w:rsid w:val="00740DFC"/>
    <w:rsid w:val="00741E51"/>
    <w:rsid w:val="007432D4"/>
    <w:rsid w:val="00746E82"/>
    <w:rsid w:val="00747D13"/>
    <w:rsid w:val="00750BD3"/>
    <w:rsid w:val="00755870"/>
    <w:rsid w:val="00755936"/>
    <w:rsid w:val="00755A36"/>
    <w:rsid w:val="0075756C"/>
    <w:rsid w:val="007576FA"/>
    <w:rsid w:val="00760705"/>
    <w:rsid w:val="00760D53"/>
    <w:rsid w:val="00761CED"/>
    <w:rsid w:val="00765E32"/>
    <w:rsid w:val="0076604F"/>
    <w:rsid w:val="0076760D"/>
    <w:rsid w:val="007700C1"/>
    <w:rsid w:val="007700C9"/>
    <w:rsid w:val="00770682"/>
    <w:rsid w:val="00771900"/>
    <w:rsid w:val="00771915"/>
    <w:rsid w:val="00774182"/>
    <w:rsid w:val="00775658"/>
    <w:rsid w:val="00780F39"/>
    <w:rsid w:val="00782299"/>
    <w:rsid w:val="00782FB4"/>
    <w:rsid w:val="00783B5F"/>
    <w:rsid w:val="0079268B"/>
    <w:rsid w:val="00792759"/>
    <w:rsid w:val="00792FE0"/>
    <w:rsid w:val="00794168"/>
    <w:rsid w:val="00795342"/>
    <w:rsid w:val="007A1629"/>
    <w:rsid w:val="007A3121"/>
    <w:rsid w:val="007A3F44"/>
    <w:rsid w:val="007A3F4D"/>
    <w:rsid w:val="007A493D"/>
    <w:rsid w:val="007A4C50"/>
    <w:rsid w:val="007A6D87"/>
    <w:rsid w:val="007A7CF0"/>
    <w:rsid w:val="007B44A3"/>
    <w:rsid w:val="007B6139"/>
    <w:rsid w:val="007C066F"/>
    <w:rsid w:val="007C11A8"/>
    <w:rsid w:val="007C1245"/>
    <w:rsid w:val="007C2548"/>
    <w:rsid w:val="007C37E9"/>
    <w:rsid w:val="007C4947"/>
    <w:rsid w:val="007C5DD1"/>
    <w:rsid w:val="007C7F5E"/>
    <w:rsid w:val="007D0D4B"/>
    <w:rsid w:val="007D32B1"/>
    <w:rsid w:val="007D382A"/>
    <w:rsid w:val="007D3FA8"/>
    <w:rsid w:val="007D4950"/>
    <w:rsid w:val="007D6434"/>
    <w:rsid w:val="007D7CC4"/>
    <w:rsid w:val="007D7DE3"/>
    <w:rsid w:val="007E1782"/>
    <w:rsid w:val="007E1A46"/>
    <w:rsid w:val="007E1EFA"/>
    <w:rsid w:val="007E2726"/>
    <w:rsid w:val="007E564F"/>
    <w:rsid w:val="007E59FA"/>
    <w:rsid w:val="007E6207"/>
    <w:rsid w:val="007F1B5E"/>
    <w:rsid w:val="007F5BD4"/>
    <w:rsid w:val="007F66F8"/>
    <w:rsid w:val="007F679A"/>
    <w:rsid w:val="007F687F"/>
    <w:rsid w:val="007F74E7"/>
    <w:rsid w:val="007F7F86"/>
    <w:rsid w:val="008005F2"/>
    <w:rsid w:val="00802C68"/>
    <w:rsid w:val="00803798"/>
    <w:rsid w:val="0080538C"/>
    <w:rsid w:val="008058C2"/>
    <w:rsid w:val="00805B9D"/>
    <w:rsid w:val="00807C61"/>
    <w:rsid w:val="00810CE1"/>
    <w:rsid w:val="00811349"/>
    <w:rsid w:val="00811A2C"/>
    <w:rsid w:val="00812E79"/>
    <w:rsid w:val="00814FAF"/>
    <w:rsid w:val="008174E3"/>
    <w:rsid w:val="00822BDE"/>
    <w:rsid w:val="008232FB"/>
    <w:rsid w:val="0082334F"/>
    <w:rsid w:val="0082433B"/>
    <w:rsid w:val="00825EFC"/>
    <w:rsid w:val="00826BE6"/>
    <w:rsid w:val="008300D5"/>
    <w:rsid w:val="008309A1"/>
    <w:rsid w:val="00831C3E"/>
    <w:rsid w:val="00831E5A"/>
    <w:rsid w:val="00831FDB"/>
    <w:rsid w:val="00834B49"/>
    <w:rsid w:val="008409D3"/>
    <w:rsid w:val="0084260A"/>
    <w:rsid w:val="00844255"/>
    <w:rsid w:val="00844F6D"/>
    <w:rsid w:val="00845C2C"/>
    <w:rsid w:val="00846DD7"/>
    <w:rsid w:val="00850ED3"/>
    <w:rsid w:val="00854B52"/>
    <w:rsid w:val="0085534E"/>
    <w:rsid w:val="00857A5F"/>
    <w:rsid w:val="00857EF0"/>
    <w:rsid w:val="00860E3B"/>
    <w:rsid w:val="0086677E"/>
    <w:rsid w:val="00867E14"/>
    <w:rsid w:val="00867E2F"/>
    <w:rsid w:val="00870906"/>
    <w:rsid w:val="008737C1"/>
    <w:rsid w:val="008768F7"/>
    <w:rsid w:val="008842CE"/>
    <w:rsid w:val="00887A22"/>
    <w:rsid w:val="00891548"/>
    <w:rsid w:val="00892922"/>
    <w:rsid w:val="00893F1C"/>
    <w:rsid w:val="008952A9"/>
    <w:rsid w:val="00896C82"/>
    <w:rsid w:val="00896CC9"/>
    <w:rsid w:val="00897C02"/>
    <w:rsid w:val="008B0735"/>
    <w:rsid w:val="008B0CDB"/>
    <w:rsid w:val="008B135C"/>
    <w:rsid w:val="008B262B"/>
    <w:rsid w:val="008B2B56"/>
    <w:rsid w:val="008B4402"/>
    <w:rsid w:val="008B4ADB"/>
    <w:rsid w:val="008B4CFE"/>
    <w:rsid w:val="008B5395"/>
    <w:rsid w:val="008B5E00"/>
    <w:rsid w:val="008B64E5"/>
    <w:rsid w:val="008B7151"/>
    <w:rsid w:val="008C123D"/>
    <w:rsid w:val="008C15BA"/>
    <w:rsid w:val="008C2426"/>
    <w:rsid w:val="008C2435"/>
    <w:rsid w:val="008C251E"/>
    <w:rsid w:val="008C28BD"/>
    <w:rsid w:val="008C3658"/>
    <w:rsid w:val="008C45A6"/>
    <w:rsid w:val="008C4809"/>
    <w:rsid w:val="008D09E7"/>
    <w:rsid w:val="008D1473"/>
    <w:rsid w:val="008D2982"/>
    <w:rsid w:val="008D2CB8"/>
    <w:rsid w:val="008D74CA"/>
    <w:rsid w:val="008D7C7E"/>
    <w:rsid w:val="008E0D66"/>
    <w:rsid w:val="008E161D"/>
    <w:rsid w:val="008E1F3C"/>
    <w:rsid w:val="008E3536"/>
    <w:rsid w:val="008E4107"/>
    <w:rsid w:val="008E45C3"/>
    <w:rsid w:val="008E5E8C"/>
    <w:rsid w:val="008E7732"/>
    <w:rsid w:val="008E7C45"/>
    <w:rsid w:val="008F0941"/>
    <w:rsid w:val="008F2F62"/>
    <w:rsid w:val="008F5586"/>
    <w:rsid w:val="008F703A"/>
    <w:rsid w:val="0090154B"/>
    <w:rsid w:val="0090233B"/>
    <w:rsid w:val="00903861"/>
    <w:rsid w:val="0090540A"/>
    <w:rsid w:val="0090590B"/>
    <w:rsid w:val="009061E8"/>
    <w:rsid w:val="00906363"/>
    <w:rsid w:val="009070E1"/>
    <w:rsid w:val="00910619"/>
    <w:rsid w:val="00912DA4"/>
    <w:rsid w:val="009145D0"/>
    <w:rsid w:val="009159C9"/>
    <w:rsid w:val="009177D2"/>
    <w:rsid w:val="00917A24"/>
    <w:rsid w:val="009205EE"/>
    <w:rsid w:val="009207AB"/>
    <w:rsid w:val="009221C9"/>
    <w:rsid w:val="00922C6D"/>
    <w:rsid w:val="00923C40"/>
    <w:rsid w:val="00924794"/>
    <w:rsid w:val="00926224"/>
    <w:rsid w:val="00927380"/>
    <w:rsid w:val="00931283"/>
    <w:rsid w:val="0093334E"/>
    <w:rsid w:val="009333DF"/>
    <w:rsid w:val="0093530D"/>
    <w:rsid w:val="00937A11"/>
    <w:rsid w:val="00941A6E"/>
    <w:rsid w:val="00942943"/>
    <w:rsid w:val="009439E3"/>
    <w:rsid w:val="00944D03"/>
    <w:rsid w:val="00946ABE"/>
    <w:rsid w:val="00947B44"/>
    <w:rsid w:val="009534CE"/>
    <w:rsid w:val="00954C2E"/>
    <w:rsid w:val="00954C6F"/>
    <w:rsid w:val="009574F1"/>
    <w:rsid w:val="0095786E"/>
    <w:rsid w:val="00961290"/>
    <w:rsid w:val="009627AA"/>
    <w:rsid w:val="00962A49"/>
    <w:rsid w:val="0096334E"/>
    <w:rsid w:val="0096343D"/>
    <w:rsid w:val="00964129"/>
    <w:rsid w:val="00965D87"/>
    <w:rsid w:val="009711B3"/>
    <w:rsid w:val="00973422"/>
    <w:rsid w:val="00974845"/>
    <w:rsid w:val="009777AD"/>
    <w:rsid w:val="009779A4"/>
    <w:rsid w:val="00977FE5"/>
    <w:rsid w:val="00980203"/>
    <w:rsid w:val="0098072E"/>
    <w:rsid w:val="0098200C"/>
    <w:rsid w:val="0098392D"/>
    <w:rsid w:val="009851E2"/>
    <w:rsid w:val="0098687F"/>
    <w:rsid w:val="009903BE"/>
    <w:rsid w:val="00990CC8"/>
    <w:rsid w:val="00994410"/>
    <w:rsid w:val="00994B0D"/>
    <w:rsid w:val="00996D2E"/>
    <w:rsid w:val="009A28AF"/>
    <w:rsid w:val="009A334B"/>
    <w:rsid w:val="009A53D9"/>
    <w:rsid w:val="009A53E8"/>
    <w:rsid w:val="009B1BA2"/>
    <w:rsid w:val="009B3612"/>
    <w:rsid w:val="009B4165"/>
    <w:rsid w:val="009B4973"/>
    <w:rsid w:val="009B545D"/>
    <w:rsid w:val="009B77A9"/>
    <w:rsid w:val="009C0A03"/>
    <w:rsid w:val="009C0BBC"/>
    <w:rsid w:val="009C14FE"/>
    <w:rsid w:val="009C2E91"/>
    <w:rsid w:val="009C44FB"/>
    <w:rsid w:val="009C64FD"/>
    <w:rsid w:val="009C7565"/>
    <w:rsid w:val="009D0DC4"/>
    <w:rsid w:val="009D1DDA"/>
    <w:rsid w:val="009D24DC"/>
    <w:rsid w:val="009D2ED5"/>
    <w:rsid w:val="009D6FF5"/>
    <w:rsid w:val="009E07D9"/>
    <w:rsid w:val="009E2216"/>
    <w:rsid w:val="009E2554"/>
    <w:rsid w:val="009E304E"/>
    <w:rsid w:val="009E46AD"/>
    <w:rsid w:val="009E4DC5"/>
    <w:rsid w:val="009E5AEA"/>
    <w:rsid w:val="009E658D"/>
    <w:rsid w:val="009F1CC2"/>
    <w:rsid w:val="009F2AEE"/>
    <w:rsid w:val="009F4051"/>
    <w:rsid w:val="009F4CEB"/>
    <w:rsid w:val="009F6018"/>
    <w:rsid w:val="00A01C22"/>
    <w:rsid w:val="00A02C67"/>
    <w:rsid w:val="00A105EC"/>
    <w:rsid w:val="00A12599"/>
    <w:rsid w:val="00A1482E"/>
    <w:rsid w:val="00A16656"/>
    <w:rsid w:val="00A1683B"/>
    <w:rsid w:val="00A20BA1"/>
    <w:rsid w:val="00A22D35"/>
    <w:rsid w:val="00A26857"/>
    <w:rsid w:val="00A331C5"/>
    <w:rsid w:val="00A337F0"/>
    <w:rsid w:val="00A3699B"/>
    <w:rsid w:val="00A3770A"/>
    <w:rsid w:val="00A422A2"/>
    <w:rsid w:val="00A507F9"/>
    <w:rsid w:val="00A5108C"/>
    <w:rsid w:val="00A56DE6"/>
    <w:rsid w:val="00A61431"/>
    <w:rsid w:val="00A627C6"/>
    <w:rsid w:val="00A62B61"/>
    <w:rsid w:val="00A62FF1"/>
    <w:rsid w:val="00A64972"/>
    <w:rsid w:val="00A64F04"/>
    <w:rsid w:val="00A67712"/>
    <w:rsid w:val="00A76AAD"/>
    <w:rsid w:val="00A80D7C"/>
    <w:rsid w:val="00A82875"/>
    <w:rsid w:val="00A90B63"/>
    <w:rsid w:val="00A93D1E"/>
    <w:rsid w:val="00A94208"/>
    <w:rsid w:val="00A94DAB"/>
    <w:rsid w:val="00A95A1F"/>
    <w:rsid w:val="00A96813"/>
    <w:rsid w:val="00AA0698"/>
    <w:rsid w:val="00AA0C5C"/>
    <w:rsid w:val="00AA23F4"/>
    <w:rsid w:val="00AA26FD"/>
    <w:rsid w:val="00AA3A4A"/>
    <w:rsid w:val="00AA57AB"/>
    <w:rsid w:val="00AA6910"/>
    <w:rsid w:val="00AA7F32"/>
    <w:rsid w:val="00AB1FA3"/>
    <w:rsid w:val="00AB20C3"/>
    <w:rsid w:val="00AB3152"/>
    <w:rsid w:val="00AB38DD"/>
    <w:rsid w:val="00AB585D"/>
    <w:rsid w:val="00AC27B9"/>
    <w:rsid w:val="00AC66BB"/>
    <w:rsid w:val="00AC7242"/>
    <w:rsid w:val="00AD0DC9"/>
    <w:rsid w:val="00AD56C1"/>
    <w:rsid w:val="00AE0E28"/>
    <w:rsid w:val="00AE6491"/>
    <w:rsid w:val="00AF17CC"/>
    <w:rsid w:val="00AF30D1"/>
    <w:rsid w:val="00AF7509"/>
    <w:rsid w:val="00B02436"/>
    <w:rsid w:val="00B03984"/>
    <w:rsid w:val="00B04801"/>
    <w:rsid w:val="00B05E1D"/>
    <w:rsid w:val="00B06AF7"/>
    <w:rsid w:val="00B1052D"/>
    <w:rsid w:val="00B1482A"/>
    <w:rsid w:val="00B16987"/>
    <w:rsid w:val="00B212F9"/>
    <w:rsid w:val="00B244D5"/>
    <w:rsid w:val="00B24E03"/>
    <w:rsid w:val="00B26CDE"/>
    <w:rsid w:val="00B276FE"/>
    <w:rsid w:val="00B309C5"/>
    <w:rsid w:val="00B30D87"/>
    <w:rsid w:val="00B35020"/>
    <w:rsid w:val="00B366C8"/>
    <w:rsid w:val="00B37545"/>
    <w:rsid w:val="00B40082"/>
    <w:rsid w:val="00B42EFB"/>
    <w:rsid w:val="00B446D9"/>
    <w:rsid w:val="00B46CA1"/>
    <w:rsid w:val="00B47EB2"/>
    <w:rsid w:val="00B514A0"/>
    <w:rsid w:val="00B52E97"/>
    <w:rsid w:val="00B5515A"/>
    <w:rsid w:val="00B5582F"/>
    <w:rsid w:val="00B56F9B"/>
    <w:rsid w:val="00B57472"/>
    <w:rsid w:val="00B61569"/>
    <w:rsid w:val="00B637AE"/>
    <w:rsid w:val="00B63C4F"/>
    <w:rsid w:val="00B660E8"/>
    <w:rsid w:val="00B6643C"/>
    <w:rsid w:val="00B67C43"/>
    <w:rsid w:val="00B70C4E"/>
    <w:rsid w:val="00B746AD"/>
    <w:rsid w:val="00B74DB6"/>
    <w:rsid w:val="00B758E8"/>
    <w:rsid w:val="00B762EC"/>
    <w:rsid w:val="00B76603"/>
    <w:rsid w:val="00B76CC7"/>
    <w:rsid w:val="00B76D51"/>
    <w:rsid w:val="00B804F5"/>
    <w:rsid w:val="00B8185C"/>
    <w:rsid w:val="00B9037E"/>
    <w:rsid w:val="00B912C7"/>
    <w:rsid w:val="00B92860"/>
    <w:rsid w:val="00B929F5"/>
    <w:rsid w:val="00B95C63"/>
    <w:rsid w:val="00B9750E"/>
    <w:rsid w:val="00BA1A36"/>
    <w:rsid w:val="00BA32EA"/>
    <w:rsid w:val="00BA3AAE"/>
    <w:rsid w:val="00BA65B9"/>
    <w:rsid w:val="00BA6FFE"/>
    <w:rsid w:val="00BA77E3"/>
    <w:rsid w:val="00BA7E58"/>
    <w:rsid w:val="00BB1F6E"/>
    <w:rsid w:val="00BB2BE7"/>
    <w:rsid w:val="00BB365E"/>
    <w:rsid w:val="00BB3C42"/>
    <w:rsid w:val="00BC027F"/>
    <w:rsid w:val="00BC3A8A"/>
    <w:rsid w:val="00BC41DF"/>
    <w:rsid w:val="00BC4B81"/>
    <w:rsid w:val="00BC59EC"/>
    <w:rsid w:val="00BC7D0E"/>
    <w:rsid w:val="00BD414D"/>
    <w:rsid w:val="00BD5112"/>
    <w:rsid w:val="00BD5B74"/>
    <w:rsid w:val="00BD6A8F"/>
    <w:rsid w:val="00BD7634"/>
    <w:rsid w:val="00BD7D96"/>
    <w:rsid w:val="00BE2392"/>
    <w:rsid w:val="00BE3C12"/>
    <w:rsid w:val="00BE49E5"/>
    <w:rsid w:val="00BE4B0A"/>
    <w:rsid w:val="00BF0D5E"/>
    <w:rsid w:val="00BF34B3"/>
    <w:rsid w:val="00BF58B0"/>
    <w:rsid w:val="00C01374"/>
    <w:rsid w:val="00C016F2"/>
    <w:rsid w:val="00C018A9"/>
    <w:rsid w:val="00C03756"/>
    <w:rsid w:val="00C040AE"/>
    <w:rsid w:val="00C0556B"/>
    <w:rsid w:val="00C05C7D"/>
    <w:rsid w:val="00C10907"/>
    <w:rsid w:val="00C10CD0"/>
    <w:rsid w:val="00C11CCB"/>
    <w:rsid w:val="00C11D89"/>
    <w:rsid w:val="00C12AD3"/>
    <w:rsid w:val="00C12C4F"/>
    <w:rsid w:val="00C13668"/>
    <w:rsid w:val="00C13B6F"/>
    <w:rsid w:val="00C13E0E"/>
    <w:rsid w:val="00C146A6"/>
    <w:rsid w:val="00C15715"/>
    <w:rsid w:val="00C16D1F"/>
    <w:rsid w:val="00C16D81"/>
    <w:rsid w:val="00C20D95"/>
    <w:rsid w:val="00C23B15"/>
    <w:rsid w:val="00C30BCF"/>
    <w:rsid w:val="00C3172F"/>
    <w:rsid w:val="00C35B08"/>
    <w:rsid w:val="00C37262"/>
    <w:rsid w:val="00C37463"/>
    <w:rsid w:val="00C405B9"/>
    <w:rsid w:val="00C41E1E"/>
    <w:rsid w:val="00C41FE0"/>
    <w:rsid w:val="00C42025"/>
    <w:rsid w:val="00C42BF7"/>
    <w:rsid w:val="00C4380E"/>
    <w:rsid w:val="00C449A4"/>
    <w:rsid w:val="00C5083C"/>
    <w:rsid w:val="00C50879"/>
    <w:rsid w:val="00C51AA0"/>
    <w:rsid w:val="00C51ECF"/>
    <w:rsid w:val="00C52561"/>
    <w:rsid w:val="00C546E8"/>
    <w:rsid w:val="00C63E95"/>
    <w:rsid w:val="00C643B7"/>
    <w:rsid w:val="00C75CF9"/>
    <w:rsid w:val="00C76AB5"/>
    <w:rsid w:val="00C779D8"/>
    <w:rsid w:val="00C85FBD"/>
    <w:rsid w:val="00C87E71"/>
    <w:rsid w:val="00C90A8F"/>
    <w:rsid w:val="00C91027"/>
    <w:rsid w:val="00C91D8D"/>
    <w:rsid w:val="00C92097"/>
    <w:rsid w:val="00C945FF"/>
    <w:rsid w:val="00C94C99"/>
    <w:rsid w:val="00C9539D"/>
    <w:rsid w:val="00C961E3"/>
    <w:rsid w:val="00CA0272"/>
    <w:rsid w:val="00CA0BD1"/>
    <w:rsid w:val="00CA1E5C"/>
    <w:rsid w:val="00CA3380"/>
    <w:rsid w:val="00CB09B3"/>
    <w:rsid w:val="00CB5957"/>
    <w:rsid w:val="00CB7313"/>
    <w:rsid w:val="00CC225B"/>
    <w:rsid w:val="00CC48A4"/>
    <w:rsid w:val="00CC4BB1"/>
    <w:rsid w:val="00CC7B3F"/>
    <w:rsid w:val="00CD32FD"/>
    <w:rsid w:val="00CD3FAA"/>
    <w:rsid w:val="00CD461C"/>
    <w:rsid w:val="00CE0661"/>
    <w:rsid w:val="00CE130E"/>
    <w:rsid w:val="00CE324B"/>
    <w:rsid w:val="00CE4B31"/>
    <w:rsid w:val="00CE6135"/>
    <w:rsid w:val="00CE6FE4"/>
    <w:rsid w:val="00CE7071"/>
    <w:rsid w:val="00CF0D3E"/>
    <w:rsid w:val="00CF103F"/>
    <w:rsid w:val="00CF17E7"/>
    <w:rsid w:val="00CF3CCC"/>
    <w:rsid w:val="00CF4AB0"/>
    <w:rsid w:val="00CF5F36"/>
    <w:rsid w:val="00CF7102"/>
    <w:rsid w:val="00D040BA"/>
    <w:rsid w:val="00D047E8"/>
    <w:rsid w:val="00D05628"/>
    <w:rsid w:val="00D068DF"/>
    <w:rsid w:val="00D072A3"/>
    <w:rsid w:val="00D07524"/>
    <w:rsid w:val="00D118E7"/>
    <w:rsid w:val="00D1191C"/>
    <w:rsid w:val="00D143A6"/>
    <w:rsid w:val="00D1655A"/>
    <w:rsid w:val="00D17FB2"/>
    <w:rsid w:val="00D21A19"/>
    <w:rsid w:val="00D321E7"/>
    <w:rsid w:val="00D32FA4"/>
    <w:rsid w:val="00D33511"/>
    <w:rsid w:val="00D353EB"/>
    <w:rsid w:val="00D37C24"/>
    <w:rsid w:val="00D37E6A"/>
    <w:rsid w:val="00D37FFC"/>
    <w:rsid w:val="00D40031"/>
    <w:rsid w:val="00D40271"/>
    <w:rsid w:val="00D46836"/>
    <w:rsid w:val="00D46B71"/>
    <w:rsid w:val="00D503E5"/>
    <w:rsid w:val="00D514FA"/>
    <w:rsid w:val="00D547C6"/>
    <w:rsid w:val="00D55088"/>
    <w:rsid w:val="00D5513C"/>
    <w:rsid w:val="00D55F5D"/>
    <w:rsid w:val="00D611A1"/>
    <w:rsid w:val="00D64CCB"/>
    <w:rsid w:val="00D65F4A"/>
    <w:rsid w:val="00D674E8"/>
    <w:rsid w:val="00D70CB1"/>
    <w:rsid w:val="00D74D1D"/>
    <w:rsid w:val="00D74DD7"/>
    <w:rsid w:val="00D76413"/>
    <w:rsid w:val="00D766C7"/>
    <w:rsid w:val="00D76D78"/>
    <w:rsid w:val="00D7705B"/>
    <w:rsid w:val="00D847D5"/>
    <w:rsid w:val="00D84D6B"/>
    <w:rsid w:val="00D874CB"/>
    <w:rsid w:val="00D87E4E"/>
    <w:rsid w:val="00D902D3"/>
    <w:rsid w:val="00D90A22"/>
    <w:rsid w:val="00D90E00"/>
    <w:rsid w:val="00D91299"/>
    <w:rsid w:val="00D91C1A"/>
    <w:rsid w:val="00D93456"/>
    <w:rsid w:val="00D975F6"/>
    <w:rsid w:val="00D979DA"/>
    <w:rsid w:val="00DA55AC"/>
    <w:rsid w:val="00DA7E44"/>
    <w:rsid w:val="00DB67AA"/>
    <w:rsid w:val="00DB7CB7"/>
    <w:rsid w:val="00DC0B3E"/>
    <w:rsid w:val="00DC41FA"/>
    <w:rsid w:val="00DC722C"/>
    <w:rsid w:val="00DD25C9"/>
    <w:rsid w:val="00DD3CC7"/>
    <w:rsid w:val="00DD49ED"/>
    <w:rsid w:val="00DD4EE4"/>
    <w:rsid w:val="00DD6883"/>
    <w:rsid w:val="00DE002D"/>
    <w:rsid w:val="00DE285E"/>
    <w:rsid w:val="00DE295A"/>
    <w:rsid w:val="00DE349D"/>
    <w:rsid w:val="00DE39BB"/>
    <w:rsid w:val="00DE6565"/>
    <w:rsid w:val="00DE7811"/>
    <w:rsid w:val="00DF3AC0"/>
    <w:rsid w:val="00DF4878"/>
    <w:rsid w:val="00DF6A85"/>
    <w:rsid w:val="00E01DE1"/>
    <w:rsid w:val="00E02A1C"/>
    <w:rsid w:val="00E051B7"/>
    <w:rsid w:val="00E058A0"/>
    <w:rsid w:val="00E145F1"/>
    <w:rsid w:val="00E22F39"/>
    <w:rsid w:val="00E24C38"/>
    <w:rsid w:val="00E24CE3"/>
    <w:rsid w:val="00E26DF1"/>
    <w:rsid w:val="00E30A46"/>
    <w:rsid w:val="00E31F61"/>
    <w:rsid w:val="00E32074"/>
    <w:rsid w:val="00E333DB"/>
    <w:rsid w:val="00E34775"/>
    <w:rsid w:val="00E350C8"/>
    <w:rsid w:val="00E35749"/>
    <w:rsid w:val="00E3638A"/>
    <w:rsid w:val="00E367BC"/>
    <w:rsid w:val="00E37D75"/>
    <w:rsid w:val="00E400DA"/>
    <w:rsid w:val="00E403D6"/>
    <w:rsid w:val="00E41196"/>
    <w:rsid w:val="00E41990"/>
    <w:rsid w:val="00E432B0"/>
    <w:rsid w:val="00E45227"/>
    <w:rsid w:val="00E4536C"/>
    <w:rsid w:val="00E47CAA"/>
    <w:rsid w:val="00E503FC"/>
    <w:rsid w:val="00E524F4"/>
    <w:rsid w:val="00E52E3C"/>
    <w:rsid w:val="00E53C2D"/>
    <w:rsid w:val="00E53CEE"/>
    <w:rsid w:val="00E55076"/>
    <w:rsid w:val="00E57F59"/>
    <w:rsid w:val="00E615BA"/>
    <w:rsid w:val="00E624A0"/>
    <w:rsid w:val="00E63E0E"/>
    <w:rsid w:val="00E63F08"/>
    <w:rsid w:val="00E64AD0"/>
    <w:rsid w:val="00E64D31"/>
    <w:rsid w:val="00E65ECF"/>
    <w:rsid w:val="00E678A5"/>
    <w:rsid w:val="00E71513"/>
    <w:rsid w:val="00E718EF"/>
    <w:rsid w:val="00E72D3B"/>
    <w:rsid w:val="00E81DB3"/>
    <w:rsid w:val="00E82C7E"/>
    <w:rsid w:val="00E82EE5"/>
    <w:rsid w:val="00E833F5"/>
    <w:rsid w:val="00E84901"/>
    <w:rsid w:val="00E849F3"/>
    <w:rsid w:val="00E85EC6"/>
    <w:rsid w:val="00E87838"/>
    <w:rsid w:val="00E904D0"/>
    <w:rsid w:val="00E9215E"/>
    <w:rsid w:val="00E92A41"/>
    <w:rsid w:val="00E93061"/>
    <w:rsid w:val="00E953CF"/>
    <w:rsid w:val="00E972FA"/>
    <w:rsid w:val="00EA3658"/>
    <w:rsid w:val="00EA55F6"/>
    <w:rsid w:val="00EA633F"/>
    <w:rsid w:val="00EA6729"/>
    <w:rsid w:val="00EA789D"/>
    <w:rsid w:val="00EB0933"/>
    <w:rsid w:val="00EB103B"/>
    <w:rsid w:val="00EB6F70"/>
    <w:rsid w:val="00EB721F"/>
    <w:rsid w:val="00EC0585"/>
    <w:rsid w:val="00EC18A1"/>
    <w:rsid w:val="00EC2451"/>
    <w:rsid w:val="00EC2BBD"/>
    <w:rsid w:val="00EC2D03"/>
    <w:rsid w:val="00EC3280"/>
    <w:rsid w:val="00EC63A3"/>
    <w:rsid w:val="00EC6818"/>
    <w:rsid w:val="00EC6BAD"/>
    <w:rsid w:val="00EC7A02"/>
    <w:rsid w:val="00ED0B3F"/>
    <w:rsid w:val="00ED168B"/>
    <w:rsid w:val="00ED2FF6"/>
    <w:rsid w:val="00ED460B"/>
    <w:rsid w:val="00ED4E4B"/>
    <w:rsid w:val="00ED5C40"/>
    <w:rsid w:val="00ED7BA4"/>
    <w:rsid w:val="00EE10CE"/>
    <w:rsid w:val="00EE2206"/>
    <w:rsid w:val="00EE358D"/>
    <w:rsid w:val="00EE3E55"/>
    <w:rsid w:val="00EE5CC3"/>
    <w:rsid w:val="00EE6629"/>
    <w:rsid w:val="00EE720C"/>
    <w:rsid w:val="00EE7545"/>
    <w:rsid w:val="00EE7861"/>
    <w:rsid w:val="00EE7D5D"/>
    <w:rsid w:val="00EF0C10"/>
    <w:rsid w:val="00EF2A38"/>
    <w:rsid w:val="00EF3390"/>
    <w:rsid w:val="00EF355C"/>
    <w:rsid w:val="00EF40CA"/>
    <w:rsid w:val="00EF5D68"/>
    <w:rsid w:val="00EF6623"/>
    <w:rsid w:val="00F00F52"/>
    <w:rsid w:val="00F01EFC"/>
    <w:rsid w:val="00F0368F"/>
    <w:rsid w:val="00F03B56"/>
    <w:rsid w:val="00F049AE"/>
    <w:rsid w:val="00F06EDD"/>
    <w:rsid w:val="00F1217E"/>
    <w:rsid w:val="00F13A2B"/>
    <w:rsid w:val="00F1517D"/>
    <w:rsid w:val="00F21127"/>
    <w:rsid w:val="00F235C3"/>
    <w:rsid w:val="00F2535E"/>
    <w:rsid w:val="00F254E2"/>
    <w:rsid w:val="00F263FB"/>
    <w:rsid w:val="00F26E5B"/>
    <w:rsid w:val="00F279C6"/>
    <w:rsid w:val="00F3582A"/>
    <w:rsid w:val="00F35C09"/>
    <w:rsid w:val="00F37296"/>
    <w:rsid w:val="00F37984"/>
    <w:rsid w:val="00F404AC"/>
    <w:rsid w:val="00F42DD7"/>
    <w:rsid w:val="00F44C21"/>
    <w:rsid w:val="00F44D49"/>
    <w:rsid w:val="00F51573"/>
    <w:rsid w:val="00F516F3"/>
    <w:rsid w:val="00F51734"/>
    <w:rsid w:val="00F54929"/>
    <w:rsid w:val="00F61CD6"/>
    <w:rsid w:val="00F62240"/>
    <w:rsid w:val="00F629DA"/>
    <w:rsid w:val="00F6313A"/>
    <w:rsid w:val="00F657B4"/>
    <w:rsid w:val="00F6753C"/>
    <w:rsid w:val="00F67C9D"/>
    <w:rsid w:val="00F70DB6"/>
    <w:rsid w:val="00F71906"/>
    <w:rsid w:val="00F736BC"/>
    <w:rsid w:val="00F774F5"/>
    <w:rsid w:val="00F80972"/>
    <w:rsid w:val="00F83ED4"/>
    <w:rsid w:val="00F83FC4"/>
    <w:rsid w:val="00F8773E"/>
    <w:rsid w:val="00F9062B"/>
    <w:rsid w:val="00F92D92"/>
    <w:rsid w:val="00F93B5F"/>
    <w:rsid w:val="00F95652"/>
    <w:rsid w:val="00F9678F"/>
    <w:rsid w:val="00F96868"/>
    <w:rsid w:val="00F9781A"/>
    <w:rsid w:val="00FA2BCB"/>
    <w:rsid w:val="00FA3375"/>
    <w:rsid w:val="00FA4191"/>
    <w:rsid w:val="00FA56D6"/>
    <w:rsid w:val="00FA58AF"/>
    <w:rsid w:val="00FB02D4"/>
    <w:rsid w:val="00FB1C13"/>
    <w:rsid w:val="00FB3F9C"/>
    <w:rsid w:val="00FB494E"/>
    <w:rsid w:val="00FB4B13"/>
    <w:rsid w:val="00FB6C58"/>
    <w:rsid w:val="00FB7008"/>
    <w:rsid w:val="00FB74A3"/>
    <w:rsid w:val="00FC0110"/>
    <w:rsid w:val="00FC156D"/>
    <w:rsid w:val="00FC3A5C"/>
    <w:rsid w:val="00FC5D53"/>
    <w:rsid w:val="00FC6649"/>
    <w:rsid w:val="00FD00DF"/>
    <w:rsid w:val="00FD10FB"/>
    <w:rsid w:val="00FD709A"/>
    <w:rsid w:val="00FE0DF9"/>
    <w:rsid w:val="00FE334C"/>
    <w:rsid w:val="00FE43BF"/>
    <w:rsid w:val="00FE4FF7"/>
    <w:rsid w:val="00FE517F"/>
    <w:rsid w:val="00FE6A8F"/>
    <w:rsid w:val="00FF0320"/>
    <w:rsid w:val="00FF0D1E"/>
    <w:rsid w:val="00FF3251"/>
    <w:rsid w:val="00FF3D40"/>
    <w:rsid w:val="00FF4ED8"/>
    <w:rsid w:val="00FF5306"/>
    <w:rsid w:val="00FF5E17"/>
    <w:rsid w:val="00FF65BE"/>
    <w:rsid w:val="00FF6EC0"/>
    <w:rsid w:val="00FF7A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5:docId w15:val="{DCF560F2-329F-42EF-9A6E-A33826082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2982"/>
    <w:rPr>
      <w:rFonts w:ascii="a_Timer" w:hAnsi="a_Timer"/>
      <w:sz w:val="24"/>
    </w:rPr>
  </w:style>
  <w:style w:type="paragraph" w:styleId="1">
    <w:name w:val="heading 1"/>
    <w:basedOn w:val="a"/>
    <w:next w:val="a"/>
    <w:link w:val="10"/>
    <w:qFormat/>
    <w:locked/>
    <w:rsid w:val="003B587E"/>
    <w:pPr>
      <w:keepNext/>
      <w:spacing w:before="240" w:after="60"/>
      <w:outlineLvl w:val="0"/>
    </w:pPr>
    <w:rPr>
      <w:rFonts w:asciiTheme="majorHAnsi" w:eastAsiaTheme="majorEastAsia" w:hAnsiTheme="majorHAnsi" w:cstheme="majorBidi"/>
      <w:b/>
      <w:bCs/>
      <w:kern w:val="32"/>
      <w:sz w:val="32"/>
      <w:szCs w:val="32"/>
    </w:rPr>
  </w:style>
  <w:style w:type="paragraph" w:styleId="6">
    <w:name w:val="heading 6"/>
    <w:basedOn w:val="a"/>
    <w:next w:val="a"/>
    <w:link w:val="60"/>
    <w:uiPriority w:val="99"/>
    <w:qFormat/>
    <w:rsid w:val="00746E82"/>
    <w:pPr>
      <w:keepNext/>
      <w:keepLines/>
      <w:spacing w:before="200"/>
      <w:outlineLvl w:val="5"/>
    </w:pPr>
    <w:rPr>
      <w:rFonts w:ascii="Cambria" w:hAnsi="Cambria"/>
      <w: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link w:val="6"/>
    <w:uiPriority w:val="99"/>
    <w:locked/>
    <w:rsid w:val="00746E82"/>
    <w:rPr>
      <w:rFonts w:ascii="Cambria" w:hAnsi="Cambria"/>
      <w:i/>
      <w:color w:val="243F60"/>
      <w:sz w:val="24"/>
      <w:lang w:eastAsia="ru-RU"/>
    </w:rPr>
  </w:style>
  <w:style w:type="character" w:styleId="a3">
    <w:name w:val="Hyperlink"/>
    <w:uiPriority w:val="99"/>
    <w:rsid w:val="001153B6"/>
    <w:rPr>
      <w:rFonts w:cs="Times New Roman"/>
      <w:color w:val="0000FF"/>
      <w:u w:val="single"/>
    </w:rPr>
  </w:style>
  <w:style w:type="paragraph" w:styleId="a4">
    <w:name w:val="Body Text"/>
    <w:basedOn w:val="a"/>
    <w:link w:val="a5"/>
    <w:uiPriority w:val="99"/>
    <w:rsid w:val="001153B6"/>
    <w:pPr>
      <w:jc w:val="center"/>
    </w:pPr>
    <w:rPr>
      <w:rFonts w:ascii="Times New Roman" w:hAnsi="Times New Roman"/>
      <w:b/>
    </w:rPr>
  </w:style>
  <w:style w:type="character" w:customStyle="1" w:styleId="a5">
    <w:name w:val="Основной текст Знак"/>
    <w:link w:val="a4"/>
    <w:uiPriority w:val="99"/>
    <w:locked/>
    <w:rsid w:val="001153B6"/>
    <w:rPr>
      <w:rFonts w:ascii="Times New Roman" w:hAnsi="Times New Roman"/>
      <w:b/>
      <w:sz w:val="24"/>
      <w:lang w:eastAsia="ru-RU"/>
    </w:rPr>
  </w:style>
  <w:style w:type="paragraph" w:styleId="2">
    <w:name w:val="Body Text 2"/>
    <w:basedOn w:val="a"/>
    <w:link w:val="20"/>
    <w:uiPriority w:val="99"/>
    <w:rsid w:val="001153B6"/>
    <w:pPr>
      <w:jc w:val="both"/>
    </w:pPr>
    <w:rPr>
      <w:rFonts w:ascii="Times New Roman" w:hAnsi="Times New Roman"/>
    </w:rPr>
  </w:style>
  <w:style w:type="character" w:customStyle="1" w:styleId="20">
    <w:name w:val="Основной текст 2 Знак"/>
    <w:link w:val="2"/>
    <w:uiPriority w:val="99"/>
    <w:locked/>
    <w:rsid w:val="001153B6"/>
    <w:rPr>
      <w:rFonts w:ascii="Times New Roman" w:hAnsi="Times New Roman"/>
      <w:sz w:val="24"/>
      <w:lang w:eastAsia="ru-RU"/>
    </w:rPr>
  </w:style>
  <w:style w:type="paragraph" w:customStyle="1" w:styleId="11">
    <w:name w:val="Обычный1"/>
    <w:qFormat/>
    <w:rsid w:val="001153B6"/>
    <w:rPr>
      <w:rFonts w:ascii="a_Timer" w:eastAsia="Times New Roman" w:hAnsi="a_Timer"/>
      <w:sz w:val="24"/>
    </w:rPr>
  </w:style>
  <w:style w:type="paragraph" w:customStyle="1" w:styleId="String">
    <w:name w:val="String"/>
    <w:basedOn w:val="11"/>
    <w:uiPriority w:val="99"/>
    <w:rsid w:val="001153B6"/>
  </w:style>
  <w:style w:type="paragraph" w:styleId="a6">
    <w:name w:val="Normal (Web)"/>
    <w:basedOn w:val="a"/>
    <w:uiPriority w:val="99"/>
    <w:rsid w:val="002D050D"/>
    <w:pPr>
      <w:spacing w:before="100" w:beforeAutospacing="1" w:after="100" w:afterAutospacing="1"/>
    </w:pPr>
    <w:rPr>
      <w:rFonts w:ascii="Times New Roman" w:eastAsia="Times New Roman" w:hAnsi="Times New Roman"/>
      <w:szCs w:val="24"/>
    </w:rPr>
  </w:style>
  <w:style w:type="paragraph" w:styleId="a7">
    <w:name w:val="Balloon Text"/>
    <w:basedOn w:val="a"/>
    <w:link w:val="a8"/>
    <w:uiPriority w:val="99"/>
    <w:semiHidden/>
    <w:rsid w:val="00AA26FD"/>
    <w:rPr>
      <w:rFonts w:ascii="Tahoma" w:hAnsi="Tahoma"/>
      <w:sz w:val="16"/>
    </w:rPr>
  </w:style>
  <w:style w:type="character" w:customStyle="1" w:styleId="a8">
    <w:name w:val="Текст выноски Знак"/>
    <w:link w:val="a7"/>
    <w:uiPriority w:val="99"/>
    <w:semiHidden/>
    <w:locked/>
    <w:rsid w:val="00AA26FD"/>
    <w:rPr>
      <w:rFonts w:ascii="Tahoma" w:hAnsi="Tahoma"/>
      <w:sz w:val="16"/>
      <w:lang w:eastAsia="ru-RU"/>
    </w:rPr>
  </w:style>
  <w:style w:type="character" w:customStyle="1" w:styleId="answertext">
    <w:name w:val="answer_text"/>
    <w:uiPriority w:val="99"/>
    <w:rsid w:val="008E5E8C"/>
  </w:style>
  <w:style w:type="paragraph" w:customStyle="1" w:styleId="ConsPlusNormal">
    <w:name w:val="ConsPlusNormal"/>
    <w:link w:val="ConsPlusNormal0"/>
    <w:rsid w:val="005D0E10"/>
    <w:pPr>
      <w:autoSpaceDE w:val="0"/>
      <w:autoSpaceDN w:val="0"/>
      <w:adjustRightInd w:val="0"/>
    </w:pPr>
    <w:rPr>
      <w:rFonts w:ascii="Times New Roman" w:hAnsi="Times New Roman"/>
      <w:sz w:val="26"/>
      <w:szCs w:val="26"/>
      <w:lang w:eastAsia="en-US"/>
    </w:rPr>
  </w:style>
  <w:style w:type="paragraph" w:styleId="a9">
    <w:name w:val="Body Text Indent"/>
    <w:basedOn w:val="a"/>
    <w:link w:val="aa"/>
    <w:rsid w:val="00C91027"/>
    <w:pPr>
      <w:spacing w:after="120"/>
      <w:ind w:left="283"/>
    </w:pPr>
    <w:rPr>
      <w:rFonts w:ascii="Times New Roman" w:hAnsi="Times New Roman"/>
    </w:rPr>
  </w:style>
  <w:style w:type="character" w:customStyle="1" w:styleId="aa">
    <w:name w:val="Основной текст с отступом Знак"/>
    <w:link w:val="a9"/>
    <w:locked/>
    <w:rsid w:val="00C91027"/>
    <w:rPr>
      <w:rFonts w:ascii="Times New Roman" w:hAnsi="Times New Roman"/>
      <w:sz w:val="24"/>
      <w:lang w:eastAsia="ru-RU"/>
    </w:rPr>
  </w:style>
  <w:style w:type="paragraph" w:customStyle="1" w:styleId="ab">
    <w:name w:val="Текст госконтракта"/>
    <w:basedOn w:val="a4"/>
    <w:link w:val="ac"/>
    <w:uiPriority w:val="99"/>
    <w:rsid w:val="00746E82"/>
    <w:pPr>
      <w:ind w:firstLine="709"/>
      <w:jc w:val="both"/>
    </w:pPr>
    <w:rPr>
      <w:bCs/>
    </w:rPr>
  </w:style>
  <w:style w:type="character" w:customStyle="1" w:styleId="ac">
    <w:name w:val="Текст госконтракта Знак"/>
    <w:link w:val="ab"/>
    <w:uiPriority w:val="99"/>
    <w:locked/>
    <w:rsid w:val="00746E82"/>
    <w:rPr>
      <w:rFonts w:ascii="Times New Roman" w:hAnsi="Times New Roman"/>
      <w:b/>
      <w:sz w:val="24"/>
      <w:lang w:eastAsia="ru-RU"/>
    </w:rPr>
  </w:style>
  <w:style w:type="paragraph" w:customStyle="1" w:styleId="21">
    <w:name w:val="Обычный2"/>
    <w:rsid w:val="00483646"/>
    <w:rPr>
      <w:rFonts w:ascii="a_Timer" w:eastAsia="Times New Roman" w:hAnsi="a_Timer"/>
      <w:sz w:val="24"/>
    </w:rPr>
  </w:style>
  <w:style w:type="character" w:customStyle="1" w:styleId="blk">
    <w:name w:val="blk"/>
    <w:rsid w:val="007D32B1"/>
  </w:style>
  <w:style w:type="character" w:customStyle="1" w:styleId="10">
    <w:name w:val="Заголовок 1 Знак"/>
    <w:basedOn w:val="a0"/>
    <w:link w:val="1"/>
    <w:rsid w:val="003B587E"/>
    <w:rPr>
      <w:rFonts w:asciiTheme="majorHAnsi" w:eastAsiaTheme="majorEastAsia" w:hAnsiTheme="majorHAnsi" w:cstheme="majorBidi"/>
      <w:b/>
      <w:bCs/>
      <w:kern w:val="32"/>
      <w:sz w:val="32"/>
      <w:szCs w:val="32"/>
    </w:rPr>
  </w:style>
  <w:style w:type="paragraph" w:styleId="ad">
    <w:name w:val="header"/>
    <w:basedOn w:val="a"/>
    <w:link w:val="ae"/>
    <w:uiPriority w:val="99"/>
    <w:unhideWhenUsed/>
    <w:rsid w:val="00CF103F"/>
    <w:pPr>
      <w:tabs>
        <w:tab w:val="center" w:pos="4677"/>
        <w:tab w:val="right" w:pos="9355"/>
      </w:tabs>
    </w:pPr>
  </w:style>
  <w:style w:type="character" w:customStyle="1" w:styleId="ae">
    <w:name w:val="Верхний колонтитул Знак"/>
    <w:basedOn w:val="a0"/>
    <w:link w:val="ad"/>
    <w:uiPriority w:val="99"/>
    <w:rsid w:val="00CF103F"/>
    <w:rPr>
      <w:rFonts w:ascii="a_Timer" w:hAnsi="a_Timer"/>
      <w:sz w:val="24"/>
    </w:rPr>
  </w:style>
  <w:style w:type="paragraph" w:styleId="af">
    <w:name w:val="footer"/>
    <w:basedOn w:val="a"/>
    <w:link w:val="af0"/>
    <w:uiPriority w:val="99"/>
    <w:unhideWhenUsed/>
    <w:rsid w:val="00CF103F"/>
    <w:pPr>
      <w:tabs>
        <w:tab w:val="center" w:pos="4677"/>
        <w:tab w:val="right" w:pos="9355"/>
      </w:tabs>
    </w:pPr>
  </w:style>
  <w:style w:type="character" w:customStyle="1" w:styleId="af0">
    <w:name w:val="Нижний колонтитул Знак"/>
    <w:basedOn w:val="a0"/>
    <w:link w:val="af"/>
    <w:uiPriority w:val="99"/>
    <w:rsid w:val="00CF103F"/>
    <w:rPr>
      <w:rFonts w:ascii="a_Timer" w:hAnsi="a_Timer"/>
      <w:sz w:val="24"/>
    </w:rPr>
  </w:style>
  <w:style w:type="paragraph" w:styleId="af1">
    <w:name w:val="List Paragraph"/>
    <w:basedOn w:val="a"/>
    <w:link w:val="af2"/>
    <w:uiPriority w:val="34"/>
    <w:qFormat/>
    <w:rsid w:val="002C596F"/>
    <w:pPr>
      <w:ind w:left="708"/>
    </w:pPr>
    <w:rPr>
      <w:rFonts w:ascii="Times New Roman" w:eastAsia="Times New Roman" w:hAnsi="Times New Roman"/>
      <w:szCs w:val="24"/>
    </w:rPr>
  </w:style>
  <w:style w:type="character" w:styleId="af3">
    <w:name w:val="Strong"/>
    <w:basedOn w:val="a0"/>
    <w:uiPriority w:val="22"/>
    <w:qFormat/>
    <w:locked/>
    <w:rsid w:val="007E2726"/>
    <w:rPr>
      <w:b/>
      <w:bCs/>
    </w:rPr>
  </w:style>
  <w:style w:type="character" w:customStyle="1" w:styleId="af2">
    <w:name w:val="Абзац списка Знак"/>
    <w:link w:val="af1"/>
    <w:uiPriority w:val="34"/>
    <w:locked/>
    <w:rsid w:val="009E658D"/>
    <w:rPr>
      <w:rFonts w:ascii="Times New Roman" w:eastAsia="Times New Roman" w:hAnsi="Times New Roman"/>
      <w:sz w:val="24"/>
      <w:szCs w:val="24"/>
    </w:rPr>
  </w:style>
  <w:style w:type="character" w:customStyle="1" w:styleId="af4">
    <w:name w:val="Основной текст_"/>
    <w:basedOn w:val="a0"/>
    <w:link w:val="22"/>
    <w:rsid w:val="001F42D9"/>
    <w:rPr>
      <w:rFonts w:ascii="Times New Roman" w:eastAsia="Times New Roman" w:hAnsi="Times New Roman"/>
      <w:sz w:val="26"/>
      <w:szCs w:val="26"/>
      <w:shd w:val="clear" w:color="auto" w:fill="FFFFFF"/>
    </w:rPr>
  </w:style>
  <w:style w:type="paragraph" w:customStyle="1" w:styleId="22">
    <w:name w:val="Основной текст2"/>
    <w:basedOn w:val="a"/>
    <w:link w:val="af4"/>
    <w:rsid w:val="001F42D9"/>
    <w:pPr>
      <w:shd w:val="clear" w:color="auto" w:fill="FFFFFF"/>
      <w:spacing w:line="320" w:lineRule="exact"/>
      <w:jc w:val="both"/>
    </w:pPr>
    <w:rPr>
      <w:rFonts w:ascii="Times New Roman" w:eastAsia="Times New Roman" w:hAnsi="Times New Roman"/>
      <w:sz w:val="26"/>
      <w:szCs w:val="26"/>
    </w:rPr>
  </w:style>
  <w:style w:type="character" w:customStyle="1" w:styleId="cardmaininfocontent">
    <w:name w:val="cardmaininfo__content"/>
    <w:basedOn w:val="a0"/>
    <w:rsid w:val="003F1886"/>
  </w:style>
  <w:style w:type="table" w:styleId="af5">
    <w:name w:val="Table Grid"/>
    <w:basedOn w:val="a1"/>
    <w:locked/>
    <w:rsid w:val="00C11CC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xtended-textshort">
    <w:name w:val="extended-text__short"/>
    <w:basedOn w:val="a0"/>
    <w:rsid w:val="005B5CC8"/>
  </w:style>
  <w:style w:type="character" w:customStyle="1" w:styleId="c3e8efe5f0f2e5eaf1f2eee2e0fff1f1fbebeae0">
    <w:name w:val="Гc3иe8пefеe5рf0тf2еe5кeaсf1тf2оeeвe2аe0яff сf1сf1ыfbлebкeaаe0"/>
    <w:uiPriority w:val="99"/>
    <w:rsid w:val="000F0454"/>
    <w:rPr>
      <w:rFonts w:eastAsia="Times New Roman"/>
      <w:color w:val="106BBE"/>
    </w:rPr>
  </w:style>
  <w:style w:type="character" w:customStyle="1" w:styleId="d6e2e5f2eee2eee5e2fbe4e5ebe5ede8e5">
    <w:name w:val="Цd6вe2еe5тf2оeeвe2оeeеe5 вe2ыfbдe4еe5лebеe5нedиe8еe5"/>
    <w:uiPriority w:val="99"/>
    <w:rsid w:val="000F0454"/>
    <w:rPr>
      <w:b/>
      <w:color w:val="26282F"/>
    </w:rPr>
  </w:style>
  <w:style w:type="character" w:customStyle="1" w:styleId="23">
    <w:name w:val="Основной текст (2)_"/>
    <w:basedOn w:val="a0"/>
    <w:link w:val="24"/>
    <w:uiPriority w:val="99"/>
    <w:rsid w:val="002C0EF7"/>
    <w:rPr>
      <w:rFonts w:ascii="Times New Roman" w:hAnsi="Times New Roman"/>
      <w:b/>
      <w:bCs/>
      <w:shd w:val="clear" w:color="auto" w:fill="FFFFFF"/>
    </w:rPr>
  </w:style>
  <w:style w:type="character" w:customStyle="1" w:styleId="211pt">
    <w:name w:val="Основной текст (2) + 11 pt"/>
    <w:aliases w:val="Не полужирный"/>
    <w:basedOn w:val="23"/>
    <w:uiPriority w:val="99"/>
    <w:rsid w:val="002C0EF7"/>
    <w:rPr>
      <w:rFonts w:ascii="Times New Roman" w:hAnsi="Times New Roman"/>
      <w:b/>
      <w:bCs/>
      <w:sz w:val="22"/>
      <w:szCs w:val="22"/>
      <w:shd w:val="clear" w:color="auto" w:fill="FFFFFF"/>
    </w:rPr>
  </w:style>
  <w:style w:type="paragraph" w:customStyle="1" w:styleId="24">
    <w:name w:val="Основной текст (2)"/>
    <w:basedOn w:val="a"/>
    <w:link w:val="23"/>
    <w:uiPriority w:val="99"/>
    <w:rsid w:val="002C0EF7"/>
    <w:pPr>
      <w:shd w:val="clear" w:color="auto" w:fill="FFFFFF"/>
      <w:spacing w:after="240" w:line="250" w:lineRule="exact"/>
      <w:jc w:val="center"/>
    </w:pPr>
    <w:rPr>
      <w:rFonts w:ascii="Times New Roman" w:hAnsi="Times New Roman"/>
      <w:b/>
      <w:bCs/>
      <w:sz w:val="20"/>
    </w:rPr>
  </w:style>
  <w:style w:type="character" w:customStyle="1" w:styleId="ng-binding">
    <w:name w:val="ng-binding"/>
    <w:basedOn w:val="a0"/>
    <w:rsid w:val="004C7803"/>
  </w:style>
  <w:style w:type="character" w:customStyle="1" w:styleId="af6">
    <w:name w:val="Основной текст + Полужирный"/>
    <w:basedOn w:val="a0"/>
    <w:uiPriority w:val="99"/>
    <w:rsid w:val="00EF40CA"/>
    <w:rPr>
      <w:rFonts w:ascii="Times New Roman" w:hAnsi="Times New Roman" w:cs="Times New Roman"/>
      <w:b/>
      <w:bCs/>
      <w:spacing w:val="0"/>
      <w:sz w:val="26"/>
      <w:szCs w:val="26"/>
    </w:rPr>
  </w:style>
  <w:style w:type="character" w:customStyle="1" w:styleId="copytarget">
    <w:name w:val="copy_target"/>
    <w:basedOn w:val="a0"/>
    <w:rsid w:val="004F5484"/>
  </w:style>
  <w:style w:type="character" w:customStyle="1" w:styleId="es-el-code-term">
    <w:name w:val="es-el-code-term"/>
    <w:basedOn w:val="a0"/>
    <w:rsid w:val="00770682"/>
  </w:style>
  <w:style w:type="character" w:customStyle="1" w:styleId="textspanview">
    <w:name w:val="textspanview"/>
    <w:basedOn w:val="a0"/>
    <w:rsid w:val="00572D77"/>
  </w:style>
  <w:style w:type="character" w:customStyle="1" w:styleId="ConsPlusNormal0">
    <w:name w:val="ConsPlusNormal Знак"/>
    <w:link w:val="ConsPlusNormal"/>
    <w:locked/>
    <w:rsid w:val="00346822"/>
    <w:rPr>
      <w:rFonts w:ascii="Times New Roman" w:hAnsi="Times New Roman"/>
      <w:sz w:val="26"/>
      <w:szCs w:val="26"/>
      <w:lang w:eastAsia="en-US"/>
    </w:rPr>
  </w:style>
  <w:style w:type="character" w:customStyle="1" w:styleId="af7">
    <w:name w:val="Без интервала Знак"/>
    <w:link w:val="af8"/>
    <w:uiPriority w:val="1"/>
    <w:locked/>
    <w:rsid w:val="00346822"/>
    <w:rPr>
      <w:rFonts w:ascii="Times New Roman" w:hAnsi="Times New Roman"/>
    </w:rPr>
  </w:style>
  <w:style w:type="paragraph" w:styleId="af8">
    <w:name w:val="No Spacing"/>
    <w:link w:val="af7"/>
    <w:uiPriority w:val="1"/>
    <w:qFormat/>
    <w:rsid w:val="00346822"/>
    <w:rPr>
      <w:rFonts w:ascii="Times New Roman" w:hAnsi="Times New Roman"/>
    </w:rPr>
  </w:style>
  <w:style w:type="character" w:customStyle="1" w:styleId="FontStyle13">
    <w:name w:val="Font Style13"/>
    <w:uiPriority w:val="99"/>
    <w:rsid w:val="00346822"/>
    <w:rPr>
      <w:rFonts w:ascii="Times New Roman" w:hAnsi="Times New Roman"/>
      <w:sz w:val="26"/>
    </w:rPr>
  </w:style>
  <w:style w:type="character" w:customStyle="1" w:styleId="sectioninfo">
    <w:name w:val="section__info"/>
    <w:basedOn w:val="a0"/>
    <w:rsid w:val="00FF7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296593">
      <w:bodyDiv w:val="1"/>
      <w:marLeft w:val="0"/>
      <w:marRight w:val="0"/>
      <w:marTop w:val="0"/>
      <w:marBottom w:val="0"/>
      <w:divBdr>
        <w:top w:val="none" w:sz="0" w:space="0" w:color="auto"/>
        <w:left w:val="none" w:sz="0" w:space="0" w:color="auto"/>
        <w:bottom w:val="none" w:sz="0" w:space="0" w:color="auto"/>
        <w:right w:val="none" w:sz="0" w:space="0" w:color="auto"/>
      </w:divBdr>
      <w:divsChild>
        <w:div w:id="765075264">
          <w:marLeft w:val="0"/>
          <w:marRight w:val="0"/>
          <w:marTop w:val="0"/>
          <w:marBottom w:val="0"/>
          <w:divBdr>
            <w:top w:val="none" w:sz="0" w:space="0" w:color="auto"/>
            <w:left w:val="none" w:sz="0" w:space="0" w:color="auto"/>
            <w:bottom w:val="none" w:sz="0" w:space="0" w:color="auto"/>
            <w:right w:val="none" w:sz="0" w:space="0" w:color="auto"/>
          </w:divBdr>
        </w:div>
        <w:div w:id="728653162">
          <w:marLeft w:val="0"/>
          <w:marRight w:val="0"/>
          <w:marTop w:val="0"/>
          <w:marBottom w:val="0"/>
          <w:divBdr>
            <w:top w:val="none" w:sz="0" w:space="0" w:color="auto"/>
            <w:left w:val="none" w:sz="0" w:space="0" w:color="auto"/>
            <w:bottom w:val="none" w:sz="0" w:space="0" w:color="auto"/>
            <w:right w:val="none" w:sz="0" w:space="0" w:color="auto"/>
          </w:divBdr>
          <w:divsChild>
            <w:div w:id="1942031068">
              <w:marLeft w:val="0"/>
              <w:marRight w:val="0"/>
              <w:marTop w:val="0"/>
              <w:marBottom w:val="0"/>
              <w:divBdr>
                <w:top w:val="none" w:sz="0" w:space="0" w:color="auto"/>
                <w:left w:val="none" w:sz="0" w:space="0" w:color="auto"/>
                <w:bottom w:val="none" w:sz="0" w:space="0" w:color="auto"/>
                <w:right w:val="none" w:sz="0" w:space="0" w:color="auto"/>
              </w:divBdr>
            </w:div>
          </w:divsChild>
        </w:div>
        <w:div w:id="1392996040">
          <w:marLeft w:val="0"/>
          <w:marRight w:val="0"/>
          <w:marTop w:val="0"/>
          <w:marBottom w:val="0"/>
          <w:divBdr>
            <w:top w:val="none" w:sz="0" w:space="0" w:color="auto"/>
            <w:left w:val="none" w:sz="0" w:space="0" w:color="auto"/>
            <w:bottom w:val="none" w:sz="0" w:space="0" w:color="auto"/>
            <w:right w:val="none" w:sz="0" w:space="0" w:color="auto"/>
          </w:divBdr>
          <w:divsChild>
            <w:div w:id="1471171037">
              <w:marLeft w:val="0"/>
              <w:marRight w:val="0"/>
              <w:marTop w:val="0"/>
              <w:marBottom w:val="0"/>
              <w:divBdr>
                <w:top w:val="none" w:sz="0" w:space="0" w:color="auto"/>
                <w:left w:val="none" w:sz="0" w:space="0" w:color="auto"/>
                <w:bottom w:val="none" w:sz="0" w:space="0" w:color="auto"/>
                <w:right w:val="none" w:sz="0" w:space="0" w:color="auto"/>
              </w:divBdr>
            </w:div>
          </w:divsChild>
        </w:div>
        <w:div w:id="206334660">
          <w:marLeft w:val="0"/>
          <w:marRight w:val="0"/>
          <w:marTop w:val="0"/>
          <w:marBottom w:val="0"/>
          <w:divBdr>
            <w:top w:val="none" w:sz="0" w:space="0" w:color="auto"/>
            <w:left w:val="none" w:sz="0" w:space="0" w:color="auto"/>
            <w:bottom w:val="none" w:sz="0" w:space="0" w:color="auto"/>
            <w:right w:val="none" w:sz="0" w:space="0" w:color="auto"/>
          </w:divBdr>
        </w:div>
      </w:divsChild>
    </w:div>
    <w:div w:id="575748215">
      <w:bodyDiv w:val="1"/>
      <w:marLeft w:val="0"/>
      <w:marRight w:val="0"/>
      <w:marTop w:val="0"/>
      <w:marBottom w:val="0"/>
      <w:divBdr>
        <w:top w:val="none" w:sz="0" w:space="0" w:color="auto"/>
        <w:left w:val="none" w:sz="0" w:space="0" w:color="auto"/>
        <w:bottom w:val="none" w:sz="0" w:space="0" w:color="auto"/>
        <w:right w:val="none" w:sz="0" w:space="0" w:color="auto"/>
      </w:divBdr>
    </w:div>
    <w:div w:id="701439154">
      <w:bodyDiv w:val="1"/>
      <w:marLeft w:val="0"/>
      <w:marRight w:val="0"/>
      <w:marTop w:val="0"/>
      <w:marBottom w:val="0"/>
      <w:divBdr>
        <w:top w:val="none" w:sz="0" w:space="0" w:color="auto"/>
        <w:left w:val="none" w:sz="0" w:space="0" w:color="auto"/>
        <w:bottom w:val="none" w:sz="0" w:space="0" w:color="auto"/>
        <w:right w:val="none" w:sz="0" w:space="0" w:color="auto"/>
      </w:divBdr>
    </w:div>
    <w:div w:id="878057507">
      <w:bodyDiv w:val="1"/>
      <w:marLeft w:val="0"/>
      <w:marRight w:val="0"/>
      <w:marTop w:val="0"/>
      <w:marBottom w:val="0"/>
      <w:divBdr>
        <w:top w:val="none" w:sz="0" w:space="0" w:color="auto"/>
        <w:left w:val="none" w:sz="0" w:space="0" w:color="auto"/>
        <w:bottom w:val="none" w:sz="0" w:space="0" w:color="auto"/>
        <w:right w:val="none" w:sz="0" w:space="0" w:color="auto"/>
      </w:divBdr>
    </w:div>
    <w:div w:id="1031875717">
      <w:bodyDiv w:val="1"/>
      <w:marLeft w:val="0"/>
      <w:marRight w:val="0"/>
      <w:marTop w:val="0"/>
      <w:marBottom w:val="0"/>
      <w:divBdr>
        <w:top w:val="none" w:sz="0" w:space="0" w:color="auto"/>
        <w:left w:val="none" w:sz="0" w:space="0" w:color="auto"/>
        <w:bottom w:val="none" w:sz="0" w:space="0" w:color="auto"/>
        <w:right w:val="none" w:sz="0" w:space="0" w:color="auto"/>
      </w:divBdr>
      <w:divsChild>
        <w:div w:id="1025866495">
          <w:marLeft w:val="0"/>
          <w:marRight w:val="0"/>
          <w:marTop w:val="0"/>
          <w:marBottom w:val="0"/>
          <w:divBdr>
            <w:top w:val="none" w:sz="0" w:space="0" w:color="auto"/>
            <w:left w:val="none" w:sz="0" w:space="0" w:color="auto"/>
            <w:bottom w:val="none" w:sz="0" w:space="0" w:color="auto"/>
            <w:right w:val="none" w:sz="0" w:space="0" w:color="auto"/>
          </w:divBdr>
        </w:div>
        <w:div w:id="764417814">
          <w:marLeft w:val="0"/>
          <w:marRight w:val="0"/>
          <w:marTop w:val="0"/>
          <w:marBottom w:val="0"/>
          <w:divBdr>
            <w:top w:val="none" w:sz="0" w:space="0" w:color="auto"/>
            <w:left w:val="none" w:sz="0" w:space="0" w:color="auto"/>
            <w:bottom w:val="none" w:sz="0" w:space="0" w:color="auto"/>
            <w:right w:val="none" w:sz="0" w:space="0" w:color="auto"/>
          </w:divBdr>
        </w:div>
        <w:div w:id="711999134">
          <w:marLeft w:val="0"/>
          <w:marRight w:val="0"/>
          <w:marTop w:val="0"/>
          <w:marBottom w:val="0"/>
          <w:divBdr>
            <w:top w:val="none" w:sz="0" w:space="0" w:color="auto"/>
            <w:left w:val="none" w:sz="0" w:space="0" w:color="auto"/>
            <w:bottom w:val="none" w:sz="0" w:space="0" w:color="auto"/>
            <w:right w:val="none" w:sz="0" w:space="0" w:color="auto"/>
          </w:divBdr>
        </w:div>
      </w:divsChild>
    </w:div>
    <w:div w:id="1281455558">
      <w:bodyDiv w:val="1"/>
      <w:marLeft w:val="0"/>
      <w:marRight w:val="0"/>
      <w:marTop w:val="0"/>
      <w:marBottom w:val="0"/>
      <w:divBdr>
        <w:top w:val="none" w:sz="0" w:space="0" w:color="auto"/>
        <w:left w:val="none" w:sz="0" w:space="0" w:color="auto"/>
        <w:bottom w:val="none" w:sz="0" w:space="0" w:color="auto"/>
        <w:right w:val="none" w:sz="0" w:space="0" w:color="auto"/>
      </w:divBdr>
      <w:divsChild>
        <w:div w:id="1085610808">
          <w:marLeft w:val="0"/>
          <w:marRight w:val="0"/>
          <w:marTop w:val="0"/>
          <w:marBottom w:val="0"/>
          <w:divBdr>
            <w:top w:val="none" w:sz="0" w:space="0" w:color="auto"/>
            <w:left w:val="none" w:sz="0" w:space="0" w:color="auto"/>
            <w:bottom w:val="none" w:sz="0" w:space="0" w:color="auto"/>
            <w:right w:val="none" w:sz="0" w:space="0" w:color="auto"/>
          </w:divBdr>
          <w:divsChild>
            <w:div w:id="265500686">
              <w:marLeft w:val="0"/>
              <w:marRight w:val="0"/>
              <w:marTop w:val="0"/>
              <w:marBottom w:val="0"/>
              <w:divBdr>
                <w:top w:val="none" w:sz="0" w:space="0" w:color="auto"/>
                <w:left w:val="none" w:sz="0" w:space="0" w:color="auto"/>
                <w:bottom w:val="none" w:sz="0" w:space="0" w:color="auto"/>
                <w:right w:val="none" w:sz="0" w:space="0" w:color="auto"/>
              </w:divBdr>
            </w:div>
            <w:div w:id="2010057867">
              <w:marLeft w:val="0"/>
              <w:marRight w:val="0"/>
              <w:marTop w:val="0"/>
              <w:marBottom w:val="0"/>
              <w:divBdr>
                <w:top w:val="none" w:sz="0" w:space="0" w:color="auto"/>
                <w:left w:val="none" w:sz="0" w:space="0" w:color="auto"/>
                <w:bottom w:val="none" w:sz="0" w:space="0" w:color="auto"/>
                <w:right w:val="none" w:sz="0" w:space="0" w:color="auto"/>
              </w:divBdr>
            </w:div>
            <w:div w:id="100987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565156">
      <w:bodyDiv w:val="1"/>
      <w:marLeft w:val="0"/>
      <w:marRight w:val="0"/>
      <w:marTop w:val="0"/>
      <w:marBottom w:val="0"/>
      <w:divBdr>
        <w:top w:val="none" w:sz="0" w:space="0" w:color="auto"/>
        <w:left w:val="none" w:sz="0" w:space="0" w:color="auto"/>
        <w:bottom w:val="none" w:sz="0" w:space="0" w:color="auto"/>
        <w:right w:val="none" w:sz="0" w:space="0" w:color="auto"/>
      </w:divBdr>
    </w:div>
    <w:div w:id="1730300524">
      <w:bodyDiv w:val="1"/>
      <w:marLeft w:val="0"/>
      <w:marRight w:val="0"/>
      <w:marTop w:val="0"/>
      <w:marBottom w:val="0"/>
      <w:divBdr>
        <w:top w:val="none" w:sz="0" w:space="0" w:color="auto"/>
        <w:left w:val="none" w:sz="0" w:space="0" w:color="auto"/>
        <w:bottom w:val="none" w:sz="0" w:space="0" w:color="auto"/>
        <w:right w:val="none" w:sz="0" w:space="0" w:color="auto"/>
      </w:divBdr>
    </w:div>
    <w:div w:id="1777629935">
      <w:bodyDiv w:val="1"/>
      <w:marLeft w:val="0"/>
      <w:marRight w:val="0"/>
      <w:marTop w:val="0"/>
      <w:marBottom w:val="0"/>
      <w:divBdr>
        <w:top w:val="none" w:sz="0" w:space="0" w:color="auto"/>
        <w:left w:val="none" w:sz="0" w:space="0" w:color="auto"/>
        <w:bottom w:val="none" w:sz="0" w:space="0" w:color="auto"/>
        <w:right w:val="none" w:sz="0" w:space="0" w:color="auto"/>
      </w:divBdr>
    </w:div>
    <w:div w:id="2112780124">
      <w:marLeft w:val="0"/>
      <w:marRight w:val="0"/>
      <w:marTop w:val="0"/>
      <w:marBottom w:val="0"/>
      <w:divBdr>
        <w:top w:val="none" w:sz="0" w:space="0" w:color="auto"/>
        <w:left w:val="none" w:sz="0" w:space="0" w:color="auto"/>
        <w:bottom w:val="none" w:sz="0" w:space="0" w:color="auto"/>
        <w:right w:val="none" w:sz="0" w:space="0" w:color="auto"/>
      </w:divBdr>
    </w:div>
    <w:div w:id="2112780125">
      <w:marLeft w:val="0"/>
      <w:marRight w:val="0"/>
      <w:marTop w:val="0"/>
      <w:marBottom w:val="0"/>
      <w:divBdr>
        <w:top w:val="none" w:sz="0" w:space="0" w:color="auto"/>
        <w:left w:val="none" w:sz="0" w:space="0" w:color="auto"/>
        <w:bottom w:val="none" w:sz="0" w:space="0" w:color="auto"/>
        <w:right w:val="none" w:sz="0" w:space="0" w:color="auto"/>
      </w:divBdr>
    </w:div>
    <w:div w:id="2112780126">
      <w:marLeft w:val="0"/>
      <w:marRight w:val="0"/>
      <w:marTop w:val="0"/>
      <w:marBottom w:val="0"/>
      <w:divBdr>
        <w:top w:val="none" w:sz="0" w:space="0" w:color="auto"/>
        <w:left w:val="none" w:sz="0" w:space="0" w:color="auto"/>
        <w:bottom w:val="none" w:sz="0" w:space="0" w:color="auto"/>
        <w:right w:val="none" w:sz="0" w:space="0" w:color="auto"/>
      </w:divBdr>
    </w:div>
    <w:div w:id="21127801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15F40-311C-442F-BA89-6F14B5815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1703</Words>
  <Characters>12380</Characters>
  <Application>Microsoft Office Word</Application>
  <DocSecurity>0</DocSecurity>
  <Lines>103</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Василевская Дарья Львовна</dc:creator>
  <cp:lastModifiedBy>Мария Викторовна Пахомова</cp:lastModifiedBy>
  <cp:revision>4</cp:revision>
  <cp:lastPrinted>2024-01-24T13:45:00Z</cp:lastPrinted>
  <dcterms:created xsi:type="dcterms:W3CDTF">2025-02-12T13:04:00Z</dcterms:created>
  <dcterms:modified xsi:type="dcterms:W3CDTF">2025-02-13T10:00:00Z</dcterms:modified>
</cp:coreProperties>
</file>