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442F" w:rsidRPr="002B206B" w:rsidRDefault="00D0442F" w:rsidP="00D0442F">
      <w:pPr>
        <w:jc w:val="center"/>
        <w:rPr>
          <w:color w:val="000000" w:themeColor="text1"/>
          <w:sz w:val="26"/>
          <w:szCs w:val="26"/>
        </w:rPr>
      </w:pPr>
      <w:r w:rsidRPr="002B206B">
        <w:rPr>
          <w:color w:val="000000" w:themeColor="text1"/>
          <w:sz w:val="26"/>
          <w:szCs w:val="26"/>
        </w:rPr>
        <w:t>РЕШЕНИЕ</w:t>
      </w:r>
    </w:p>
    <w:p w:rsidR="00D0442F" w:rsidRPr="002B206B" w:rsidRDefault="00D0442F" w:rsidP="00D0442F">
      <w:pPr>
        <w:ind w:firstLine="284"/>
        <w:jc w:val="center"/>
        <w:rPr>
          <w:color w:val="000000" w:themeColor="text1"/>
          <w:sz w:val="26"/>
          <w:szCs w:val="26"/>
        </w:rPr>
      </w:pPr>
      <w:r w:rsidRPr="002B206B">
        <w:rPr>
          <w:color w:val="000000" w:themeColor="text1"/>
          <w:sz w:val="26"/>
          <w:szCs w:val="26"/>
        </w:rPr>
        <w:t>№ РНП – 23-</w:t>
      </w:r>
      <w:r w:rsidR="00D103B2" w:rsidRPr="002B206B">
        <w:rPr>
          <w:color w:val="000000" w:themeColor="text1"/>
          <w:sz w:val="26"/>
          <w:szCs w:val="26"/>
        </w:rPr>
        <w:t>21</w:t>
      </w:r>
      <w:r w:rsidR="006B5B0B" w:rsidRPr="002B206B">
        <w:rPr>
          <w:color w:val="000000" w:themeColor="text1"/>
          <w:sz w:val="26"/>
          <w:szCs w:val="26"/>
        </w:rPr>
        <w:t>8</w:t>
      </w:r>
      <w:r w:rsidRPr="002B206B">
        <w:rPr>
          <w:color w:val="000000" w:themeColor="text1"/>
          <w:sz w:val="26"/>
          <w:szCs w:val="26"/>
        </w:rPr>
        <w:t>/202</w:t>
      </w:r>
      <w:r w:rsidR="00840A4D" w:rsidRPr="002B206B">
        <w:rPr>
          <w:color w:val="000000" w:themeColor="text1"/>
          <w:sz w:val="26"/>
          <w:szCs w:val="26"/>
        </w:rPr>
        <w:t>6</w:t>
      </w:r>
    </w:p>
    <w:p w:rsidR="004504AD" w:rsidRPr="002B206B" w:rsidRDefault="00D0442F" w:rsidP="00063AC4">
      <w:pPr>
        <w:ind w:firstLine="284"/>
        <w:jc w:val="center"/>
        <w:rPr>
          <w:color w:val="000000" w:themeColor="text1"/>
          <w:sz w:val="26"/>
          <w:szCs w:val="26"/>
        </w:rPr>
      </w:pPr>
      <w:proofErr w:type="gramStart"/>
      <w:r w:rsidRPr="002B206B">
        <w:rPr>
          <w:color w:val="000000" w:themeColor="text1"/>
          <w:sz w:val="26"/>
          <w:szCs w:val="26"/>
        </w:rPr>
        <w:t>по</w:t>
      </w:r>
      <w:proofErr w:type="gramEnd"/>
      <w:r w:rsidRPr="002B206B">
        <w:rPr>
          <w:color w:val="000000" w:themeColor="text1"/>
          <w:sz w:val="26"/>
          <w:szCs w:val="26"/>
        </w:rPr>
        <w:t xml:space="preserve"> делу № </w:t>
      </w:r>
      <w:r w:rsidR="0064722F" w:rsidRPr="002B206B">
        <w:rPr>
          <w:bCs/>
          <w:color w:val="000000" w:themeColor="text1"/>
          <w:sz w:val="26"/>
          <w:szCs w:val="26"/>
        </w:rPr>
        <w:t>023/10/104-1436/2026</w:t>
      </w:r>
      <w:r w:rsidR="006A0790" w:rsidRPr="002B206B">
        <w:rPr>
          <w:color w:val="000000" w:themeColor="text1"/>
          <w:sz w:val="26"/>
          <w:szCs w:val="26"/>
        </w:rPr>
        <w:tab/>
      </w:r>
    </w:p>
    <w:p w:rsidR="00063AC4" w:rsidRPr="002B206B" w:rsidRDefault="00063AC4" w:rsidP="00063AC4">
      <w:pPr>
        <w:ind w:firstLine="284"/>
        <w:jc w:val="center"/>
        <w:rPr>
          <w:color w:val="000000" w:themeColor="text1"/>
          <w:sz w:val="26"/>
          <w:szCs w:val="26"/>
        </w:rPr>
      </w:pPr>
      <w:proofErr w:type="gramStart"/>
      <w:r w:rsidRPr="002B206B">
        <w:rPr>
          <w:color w:val="000000" w:themeColor="text1"/>
          <w:sz w:val="26"/>
          <w:szCs w:val="26"/>
        </w:rPr>
        <w:t>о</w:t>
      </w:r>
      <w:proofErr w:type="gramEnd"/>
      <w:r w:rsidRPr="002B206B">
        <w:rPr>
          <w:color w:val="000000" w:themeColor="text1"/>
          <w:sz w:val="26"/>
          <w:szCs w:val="26"/>
        </w:rPr>
        <w:t xml:space="preserve"> проведении внеплановой проверки по рассмотрению факта уклонения</w:t>
      </w:r>
    </w:p>
    <w:p w:rsidR="00063AC4" w:rsidRPr="002B206B" w:rsidRDefault="00063AC4" w:rsidP="00063AC4">
      <w:pPr>
        <w:ind w:firstLine="284"/>
        <w:jc w:val="center"/>
        <w:rPr>
          <w:color w:val="000000" w:themeColor="text1"/>
          <w:sz w:val="26"/>
          <w:szCs w:val="26"/>
        </w:rPr>
      </w:pPr>
      <w:proofErr w:type="gramStart"/>
      <w:r w:rsidRPr="002B206B">
        <w:rPr>
          <w:color w:val="000000" w:themeColor="text1"/>
          <w:sz w:val="26"/>
          <w:szCs w:val="26"/>
        </w:rPr>
        <w:t>участника</w:t>
      </w:r>
      <w:proofErr w:type="gramEnd"/>
      <w:r w:rsidRPr="002B206B">
        <w:rPr>
          <w:color w:val="000000" w:themeColor="text1"/>
          <w:sz w:val="26"/>
          <w:szCs w:val="26"/>
        </w:rPr>
        <w:t xml:space="preserve"> закупки от заключения контракта</w:t>
      </w:r>
    </w:p>
    <w:p w:rsidR="00063AC4" w:rsidRPr="002B206B" w:rsidRDefault="00063AC4" w:rsidP="00D0442F">
      <w:pPr>
        <w:ind w:firstLine="284"/>
        <w:jc w:val="center"/>
        <w:rPr>
          <w:color w:val="000000" w:themeColor="text1"/>
          <w:sz w:val="26"/>
          <w:szCs w:val="26"/>
        </w:rPr>
      </w:pPr>
      <w:r w:rsidRPr="002B206B">
        <w:rPr>
          <w:color w:val="000000" w:themeColor="text1"/>
          <w:sz w:val="26"/>
          <w:szCs w:val="26"/>
        </w:rPr>
        <w:tab/>
      </w:r>
    </w:p>
    <w:p w:rsidR="00D0442F" w:rsidRPr="002B206B" w:rsidRDefault="00D103B2" w:rsidP="00D0442F">
      <w:pPr>
        <w:jc w:val="both"/>
        <w:rPr>
          <w:color w:val="000000" w:themeColor="text1"/>
          <w:sz w:val="26"/>
          <w:szCs w:val="26"/>
        </w:rPr>
      </w:pPr>
      <w:r w:rsidRPr="002B206B">
        <w:rPr>
          <w:color w:val="000000" w:themeColor="text1"/>
          <w:sz w:val="26"/>
          <w:szCs w:val="26"/>
        </w:rPr>
        <w:t>0</w:t>
      </w:r>
      <w:r w:rsidR="006B5B0B" w:rsidRPr="002B206B">
        <w:rPr>
          <w:color w:val="000000" w:themeColor="text1"/>
          <w:sz w:val="26"/>
          <w:szCs w:val="26"/>
        </w:rPr>
        <w:t>6</w:t>
      </w:r>
      <w:r w:rsidRPr="002B206B">
        <w:rPr>
          <w:color w:val="000000" w:themeColor="text1"/>
          <w:sz w:val="26"/>
          <w:szCs w:val="26"/>
        </w:rPr>
        <w:t xml:space="preserve"> апреля</w:t>
      </w:r>
      <w:r w:rsidR="00D0442F" w:rsidRPr="002B206B">
        <w:rPr>
          <w:color w:val="000000" w:themeColor="text1"/>
          <w:sz w:val="26"/>
          <w:szCs w:val="26"/>
        </w:rPr>
        <w:t xml:space="preserve"> 202</w:t>
      </w:r>
      <w:r w:rsidR="00A4292B" w:rsidRPr="002B206B">
        <w:rPr>
          <w:color w:val="000000" w:themeColor="text1"/>
          <w:sz w:val="26"/>
          <w:szCs w:val="26"/>
        </w:rPr>
        <w:t>6</w:t>
      </w:r>
      <w:r w:rsidR="00D0442F" w:rsidRPr="002B206B">
        <w:rPr>
          <w:color w:val="000000" w:themeColor="text1"/>
          <w:sz w:val="26"/>
          <w:szCs w:val="26"/>
        </w:rPr>
        <w:t xml:space="preserve"> года                                                                                     </w:t>
      </w:r>
      <w:r w:rsidR="00956F68" w:rsidRPr="002B206B">
        <w:rPr>
          <w:color w:val="000000" w:themeColor="text1"/>
          <w:sz w:val="26"/>
          <w:szCs w:val="26"/>
        </w:rPr>
        <w:t xml:space="preserve">       </w:t>
      </w:r>
      <w:r w:rsidR="00D0442F" w:rsidRPr="002B206B">
        <w:rPr>
          <w:color w:val="000000" w:themeColor="text1"/>
          <w:sz w:val="26"/>
          <w:szCs w:val="26"/>
        </w:rPr>
        <w:t>г. Краснодар</w:t>
      </w:r>
    </w:p>
    <w:p w:rsidR="00D0442F" w:rsidRPr="002B206B" w:rsidRDefault="00D0442F" w:rsidP="00D0442F">
      <w:pPr>
        <w:jc w:val="both"/>
        <w:rPr>
          <w:color w:val="000000" w:themeColor="text1"/>
          <w:sz w:val="26"/>
          <w:szCs w:val="26"/>
        </w:rPr>
      </w:pPr>
    </w:p>
    <w:p w:rsidR="00471023" w:rsidRDefault="00471023" w:rsidP="00D0442F">
      <w:pPr>
        <w:ind w:firstLine="709"/>
        <w:jc w:val="both"/>
        <w:rPr>
          <w:color w:val="000000" w:themeColor="text1"/>
          <w:sz w:val="26"/>
          <w:szCs w:val="26"/>
        </w:rPr>
      </w:pPr>
    </w:p>
    <w:p w:rsidR="00D0442F" w:rsidRPr="002B206B" w:rsidRDefault="00D0442F" w:rsidP="00D0442F">
      <w:pPr>
        <w:ind w:firstLine="709"/>
        <w:jc w:val="both"/>
        <w:rPr>
          <w:color w:val="000000" w:themeColor="text1"/>
          <w:sz w:val="26"/>
          <w:szCs w:val="26"/>
        </w:rPr>
      </w:pPr>
      <w:proofErr w:type="gramStart"/>
      <w:r w:rsidRPr="002B206B">
        <w:rPr>
          <w:color w:val="000000" w:themeColor="text1"/>
          <w:sz w:val="26"/>
          <w:szCs w:val="26"/>
        </w:rPr>
        <w:t>рассмотрев</w:t>
      </w:r>
      <w:proofErr w:type="gramEnd"/>
      <w:r w:rsidRPr="002B206B">
        <w:rPr>
          <w:color w:val="000000" w:themeColor="text1"/>
          <w:sz w:val="26"/>
          <w:szCs w:val="26"/>
        </w:rPr>
        <w:t xml:space="preserve"> сведения, представленные </w:t>
      </w:r>
      <w:r w:rsidR="006B5B0B" w:rsidRPr="002B206B">
        <w:rPr>
          <w:color w:val="000000" w:themeColor="text1"/>
          <w:sz w:val="26"/>
          <w:szCs w:val="26"/>
        </w:rPr>
        <w:t xml:space="preserve">МБУ «Бюро по оказанию ритуальных услуг» </w:t>
      </w:r>
      <w:r w:rsidRPr="002B206B">
        <w:rPr>
          <w:color w:val="000000" w:themeColor="text1"/>
          <w:sz w:val="26"/>
          <w:szCs w:val="26"/>
        </w:rPr>
        <w:t xml:space="preserve">о включении в реестр недобросовестных поставщиков (подрядчиков, исполнителей) </w:t>
      </w:r>
      <w:r w:rsidR="006B5B0B" w:rsidRPr="002B206B">
        <w:rPr>
          <w:color w:val="000000" w:themeColor="text1"/>
          <w:sz w:val="26"/>
          <w:szCs w:val="26"/>
        </w:rPr>
        <w:t>ООО «</w:t>
      </w:r>
      <w:proofErr w:type="spellStart"/>
      <w:r w:rsidR="006B5B0B" w:rsidRPr="002B206B">
        <w:rPr>
          <w:color w:val="000000" w:themeColor="text1"/>
          <w:sz w:val="26"/>
          <w:szCs w:val="26"/>
        </w:rPr>
        <w:t>ИмперияСтрой</w:t>
      </w:r>
      <w:proofErr w:type="spellEnd"/>
      <w:r w:rsidR="006B5B0B" w:rsidRPr="002B206B">
        <w:rPr>
          <w:color w:val="000000" w:themeColor="text1"/>
          <w:sz w:val="26"/>
          <w:szCs w:val="26"/>
        </w:rPr>
        <w:t xml:space="preserve">» </w:t>
      </w:r>
      <w:r w:rsidRPr="002B206B">
        <w:rPr>
          <w:color w:val="000000" w:themeColor="text1"/>
          <w:sz w:val="26"/>
          <w:szCs w:val="26"/>
        </w:rPr>
        <w:t xml:space="preserve">по результатам проведения электронного аукциона: </w:t>
      </w:r>
      <w:r w:rsidR="008D5838" w:rsidRPr="002B206B">
        <w:rPr>
          <w:color w:val="000000" w:themeColor="text1"/>
          <w:sz w:val="26"/>
          <w:szCs w:val="26"/>
        </w:rPr>
        <w:t>«</w:t>
      </w:r>
      <w:r w:rsidR="006B5B0B" w:rsidRPr="002B206B">
        <w:rPr>
          <w:color w:val="000000" w:themeColor="text1"/>
          <w:sz w:val="26"/>
          <w:szCs w:val="26"/>
          <w:shd w:val="clear" w:color="auto" w:fill="FFFFFF"/>
        </w:rPr>
        <w:t>Выполнение работ по благоустройству кладбищ муниципального образования город-курорт Анапа (устройство ограждений)</w:t>
      </w:r>
      <w:r w:rsidR="00AE48B0" w:rsidRPr="002B206B">
        <w:rPr>
          <w:color w:val="000000" w:themeColor="text1"/>
          <w:sz w:val="26"/>
          <w:szCs w:val="26"/>
          <w:shd w:val="clear" w:color="auto" w:fill="FFFFFF"/>
        </w:rPr>
        <w:t xml:space="preserve">» </w:t>
      </w:r>
      <w:r w:rsidR="00E72A5E" w:rsidRPr="002B206B">
        <w:rPr>
          <w:color w:val="000000" w:themeColor="text1"/>
          <w:sz w:val="26"/>
          <w:szCs w:val="26"/>
        </w:rPr>
        <w:t xml:space="preserve">(извещение № </w:t>
      </w:r>
      <w:r w:rsidR="000A3334" w:rsidRPr="002B206B">
        <w:rPr>
          <w:color w:val="000000" w:themeColor="text1"/>
          <w:sz w:val="26"/>
          <w:szCs w:val="26"/>
        </w:rPr>
        <w:t xml:space="preserve"> </w:t>
      </w:r>
      <w:r w:rsidR="006B5B0B" w:rsidRPr="002B206B">
        <w:rPr>
          <w:color w:val="000000" w:themeColor="text1"/>
          <w:sz w:val="26"/>
          <w:szCs w:val="26"/>
        </w:rPr>
        <w:t>0318300537426000080</w:t>
      </w:r>
      <w:r w:rsidR="00E72A5E" w:rsidRPr="002B206B">
        <w:rPr>
          <w:color w:val="000000" w:themeColor="text1"/>
          <w:sz w:val="26"/>
          <w:szCs w:val="26"/>
        </w:rPr>
        <w:t>),</w:t>
      </w:r>
    </w:p>
    <w:p w:rsidR="00E72A5E" w:rsidRPr="002B206B" w:rsidRDefault="00E72A5E" w:rsidP="00D0442F">
      <w:pPr>
        <w:ind w:firstLine="709"/>
        <w:jc w:val="both"/>
        <w:rPr>
          <w:color w:val="000000" w:themeColor="text1"/>
          <w:sz w:val="26"/>
          <w:szCs w:val="26"/>
          <w:highlight w:val="yellow"/>
        </w:rPr>
      </w:pPr>
    </w:p>
    <w:p w:rsidR="00D0442F" w:rsidRPr="002B206B" w:rsidRDefault="00D0442F" w:rsidP="00D0442F">
      <w:pPr>
        <w:ind w:firstLine="709"/>
        <w:jc w:val="center"/>
        <w:rPr>
          <w:b/>
          <w:color w:val="000000" w:themeColor="text1"/>
          <w:sz w:val="26"/>
          <w:szCs w:val="26"/>
        </w:rPr>
      </w:pPr>
      <w:r w:rsidRPr="002B206B">
        <w:rPr>
          <w:b/>
          <w:color w:val="000000" w:themeColor="text1"/>
          <w:sz w:val="26"/>
          <w:szCs w:val="26"/>
        </w:rPr>
        <w:t>УСТАНОВИЛА:</w:t>
      </w:r>
    </w:p>
    <w:p w:rsidR="00D0442F" w:rsidRPr="002B206B" w:rsidRDefault="00D0442F" w:rsidP="00D0442F">
      <w:pPr>
        <w:ind w:firstLine="709"/>
        <w:jc w:val="both"/>
        <w:rPr>
          <w:b/>
          <w:color w:val="000000" w:themeColor="text1"/>
          <w:sz w:val="26"/>
          <w:szCs w:val="26"/>
        </w:rPr>
      </w:pPr>
    </w:p>
    <w:p w:rsidR="004747AD" w:rsidRPr="002B206B" w:rsidRDefault="00D0442F" w:rsidP="0033202A">
      <w:pPr>
        <w:ind w:firstLine="709"/>
        <w:jc w:val="both"/>
        <w:rPr>
          <w:color w:val="000000" w:themeColor="text1"/>
          <w:sz w:val="26"/>
          <w:szCs w:val="26"/>
        </w:rPr>
      </w:pPr>
      <w:r w:rsidRPr="002B206B">
        <w:rPr>
          <w:color w:val="000000" w:themeColor="text1"/>
          <w:sz w:val="26"/>
          <w:szCs w:val="26"/>
        </w:rPr>
        <w:t xml:space="preserve">В Управление Федеральной антимонопольной службы по Краснодарскому краю поступили сведения </w:t>
      </w:r>
      <w:r w:rsidR="006B5B0B" w:rsidRPr="002B206B">
        <w:rPr>
          <w:color w:val="000000" w:themeColor="text1"/>
          <w:sz w:val="26"/>
          <w:szCs w:val="26"/>
        </w:rPr>
        <w:t xml:space="preserve">МБУ «Бюро по оказанию ритуальных услуг» </w:t>
      </w:r>
      <w:r w:rsidRPr="002B206B">
        <w:rPr>
          <w:color w:val="000000" w:themeColor="text1"/>
          <w:sz w:val="26"/>
          <w:szCs w:val="26"/>
        </w:rPr>
        <w:t>(далее – Заказчик) о включении в реестр недобросовестных поставщиков (подрядчиков, исполнителей)</w:t>
      </w:r>
      <w:r w:rsidR="0034526A" w:rsidRPr="002B206B">
        <w:rPr>
          <w:color w:val="000000" w:themeColor="text1"/>
          <w:sz w:val="26"/>
          <w:szCs w:val="26"/>
        </w:rPr>
        <w:t xml:space="preserve"> </w:t>
      </w:r>
      <w:r w:rsidR="006B5B0B" w:rsidRPr="002B206B">
        <w:rPr>
          <w:color w:val="000000" w:themeColor="text1"/>
          <w:sz w:val="26"/>
          <w:szCs w:val="26"/>
        </w:rPr>
        <w:t>ООО «</w:t>
      </w:r>
      <w:proofErr w:type="spellStart"/>
      <w:r w:rsidR="006B5B0B" w:rsidRPr="002B206B">
        <w:rPr>
          <w:color w:val="000000" w:themeColor="text1"/>
          <w:sz w:val="26"/>
          <w:szCs w:val="26"/>
        </w:rPr>
        <w:t>ИмперияСтрой</w:t>
      </w:r>
      <w:proofErr w:type="spellEnd"/>
      <w:r w:rsidR="006B5B0B" w:rsidRPr="002B206B">
        <w:rPr>
          <w:color w:val="000000" w:themeColor="text1"/>
          <w:sz w:val="26"/>
          <w:szCs w:val="26"/>
        </w:rPr>
        <w:t xml:space="preserve">» </w:t>
      </w:r>
      <w:r w:rsidR="00956F68" w:rsidRPr="002B206B">
        <w:rPr>
          <w:color w:val="000000" w:themeColor="text1"/>
          <w:sz w:val="26"/>
          <w:szCs w:val="26"/>
        </w:rPr>
        <w:t xml:space="preserve">по результатам проведения электронного аукциона: </w:t>
      </w:r>
      <w:r w:rsidR="006B5B0B" w:rsidRPr="002B206B">
        <w:rPr>
          <w:color w:val="000000" w:themeColor="text1"/>
          <w:sz w:val="26"/>
          <w:szCs w:val="26"/>
          <w:shd w:val="clear" w:color="auto" w:fill="FFFFFF"/>
        </w:rPr>
        <w:t>«Выполнение работ по благоустройству кладбищ муниципального образования город-курорт Анапа (устройство ограждений)» (извещение №  0318300537426000080</w:t>
      </w:r>
      <w:hyperlink r:id="rId5" w:tgtFrame="_blank" w:history="1"/>
      <w:r w:rsidR="00E72A5E" w:rsidRPr="002B206B">
        <w:rPr>
          <w:color w:val="000000" w:themeColor="text1"/>
          <w:sz w:val="26"/>
          <w:szCs w:val="26"/>
        </w:rPr>
        <w:t>).</w:t>
      </w:r>
    </w:p>
    <w:p w:rsidR="004747AD" w:rsidRPr="002B206B" w:rsidRDefault="006B6DF1" w:rsidP="0033202A">
      <w:pPr>
        <w:suppressAutoHyphens w:val="0"/>
        <w:autoSpaceDE w:val="0"/>
        <w:autoSpaceDN w:val="0"/>
        <w:adjustRightInd w:val="0"/>
        <w:ind w:firstLine="709"/>
        <w:jc w:val="both"/>
        <w:rPr>
          <w:rFonts w:eastAsiaTheme="minorHAnsi"/>
          <w:color w:val="000000" w:themeColor="text1"/>
          <w:sz w:val="26"/>
          <w:szCs w:val="26"/>
          <w:lang w:eastAsia="en-US"/>
        </w:rPr>
      </w:pPr>
      <w:r w:rsidRPr="002B206B">
        <w:rPr>
          <w:rFonts w:eastAsiaTheme="minorHAnsi"/>
          <w:color w:val="000000" w:themeColor="text1"/>
          <w:sz w:val="26"/>
          <w:szCs w:val="26"/>
          <w:lang w:eastAsia="en-US"/>
        </w:rPr>
        <w:t>Рассмотрев представленные сведения, Комиссия пришла к следующим выводам.</w:t>
      </w:r>
    </w:p>
    <w:p w:rsidR="004747AD" w:rsidRPr="002B206B" w:rsidRDefault="006B5B0B" w:rsidP="0033202A">
      <w:pPr>
        <w:ind w:firstLine="709"/>
        <w:jc w:val="both"/>
        <w:rPr>
          <w:color w:val="000000" w:themeColor="text1"/>
          <w:sz w:val="26"/>
          <w:szCs w:val="26"/>
        </w:rPr>
      </w:pPr>
      <w:r w:rsidRPr="002B206B">
        <w:rPr>
          <w:color w:val="000000" w:themeColor="text1"/>
          <w:sz w:val="26"/>
          <w:szCs w:val="26"/>
          <w:shd w:val="clear" w:color="auto" w:fill="FFFFFF"/>
        </w:rPr>
        <w:t xml:space="preserve">12.03.2026 </w:t>
      </w:r>
      <w:r w:rsidR="004747AD" w:rsidRPr="002B206B">
        <w:rPr>
          <w:color w:val="000000" w:themeColor="text1"/>
          <w:sz w:val="26"/>
          <w:szCs w:val="26"/>
        </w:rPr>
        <w:t xml:space="preserve">на официальном сайте единой информационной системы в сфере закупок размещено извещение № </w:t>
      </w:r>
      <w:r w:rsidRPr="002B206B">
        <w:rPr>
          <w:color w:val="000000" w:themeColor="text1"/>
          <w:sz w:val="26"/>
          <w:szCs w:val="26"/>
        </w:rPr>
        <w:t xml:space="preserve">0318300537426000080 </w:t>
      </w:r>
      <w:r w:rsidR="0034526A" w:rsidRPr="002B206B">
        <w:rPr>
          <w:color w:val="000000" w:themeColor="text1"/>
          <w:sz w:val="26"/>
          <w:szCs w:val="26"/>
        </w:rPr>
        <w:t xml:space="preserve">о </w:t>
      </w:r>
      <w:r w:rsidR="004747AD" w:rsidRPr="002B206B">
        <w:rPr>
          <w:color w:val="000000" w:themeColor="text1"/>
          <w:sz w:val="26"/>
          <w:szCs w:val="26"/>
        </w:rPr>
        <w:t>проведении электронного аукциона</w:t>
      </w:r>
      <w:r w:rsidR="009D5F95" w:rsidRPr="002B206B">
        <w:rPr>
          <w:color w:val="000000" w:themeColor="text1"/>
          <w:sz w:val="26"/>
          <w:szCs w:val="26"/>
        </w:rPr>
        <w:t>.</w:t>
      </w:r>
    </w:p>
    <w:p w:rsidR="004747AD" w:rsidRPr="002B206B" w:rsidRDefault="004747AD" w:rsidP="0033202A">
      <w:pPr>
        <w:ind w:firstLine="709"/>
        <w:jc w:val="both"/>
        <w:rPr>
          <w:color w:val="000000" w:themeColor="text1"/>
          <w:sz w:val="26"/>
          <w:szCs w:val="26"/>
          <w:shd w:val="clear" w:color="auto" w:fill="FFFFFF"/>
        </w:rPr>
      </w:pPr>
      <w:r w:rsidRPr="002B206B">
        <w:rPr>
          <w:rFonts w:eastAsiaTheme="minorHAnsi"/>
          <w:color w:val="000000" w:themeColor="text1"/>
          <w:sz w:val="26"/>
          <w:szCs w:val="26"/>
          <w:lang w:eastAsia="en-US"/>
        </w:rPr>
        <w:t>Начальная (максимальная) цена контракта -</w:t>
      </w:r>
      <w:r w:rsidRPr="002B206B">
        <w:rPr>
          <w:color w:val="000000" w:themeColor="text1"/>
          <w:sz w:val="26"/>
          <w:szCs w:val="26"/>
          <w:shd w:val="clear" w:color="auto" w:fill="FFFFFF"/>
        </w:rPr>
        <w:t xml:space="preserve"> </w:t>
      </w:r>
      <w:r w:rsidR="006B5B0B" w:rsidRPr="002B206B">
        <w:rPr>
          <w:color w:val="000000" w:themeColor="text1"/>
          <w:sz w:val="26"/>
          <w:szCs w:val="26"/>
          <w:shd w:val="clear" w:color="auto" w:fill="FFFFFF"/>
        </w:rPr>
        <w:t xml:space="preserve">20 000 000,00 </w:t>
      </w:r>
      <w:r w:rsidR="009D5F95" w:rsidRPr="002B206B">
        <w:rPr>
          <w:color w:val="000000" w:themeColor="text1"/>
          <w:sz w:val="26"/>
          <w:szCs w:val="26"/>
          <w:shd w:val="clear" w:color="auto" w:fill="FFFFFF"/>
        </w:rPr>
        <w:t>рублей.</w:t>
      </w:r>
    </w:p>
    <w:p w:rsidR="009D5F95" w:rsidRPr="002B206B" w:rsidRDefault="001672EC" w:rsidP="0033202A">
      <w:pPr>
        <w:ind w:firstLine="709"/>
        <w:jc w:val="both"/>
        <w:rPr>
          <w:color w:val="000000" w:themeColor="text1"/>
          <w:sz w:val="26"/>
          <w:szCs w:val="26"/>
          <w:shd w:val="clear" w:color="auto" w:fill="FFFFFF"/>
        </w:rPr>
      </w:pPr>
      <w:r w:rsidRPr="002B206B">
        <w:rPr>
          <w:rFonts w:eastAsiaTheme="minorHAnsi"/>
          <w:color w:val="000000" w:themeColor="text1"/>
          <w:sz w:val="26"/>
          <w:szCs w:val="26"/>
          <w:lang w:eastAsia="en-US"/>
        </w:rPr>
        <w:t>Согласно п</w:t>
      </w:r>
      <w:r w:rsidR="004747AD" w:rsidRPr="002B206B">
        <w:rPr>
          <w:rFonts w:eastAsiaTheme="minorHAnsi"/>
          <w:color w:val="000000" w:themeColor="text1"/>
          <w:sz w:val="26"/>
          <w:szCs w:val="26"/>
          <w:lang w:eastAsia="en-US"/>
        </w:rPr>
        <w:t>ротокол</w:t>
      </w:r>
      <w:r w:rsidRPr="002B206B">
        <w:rPr>
          <w:rFonts w:eastAsiaTheme="minorHAnsi"/>
          <w:color w:val="000000" w:themeColor="text1"/>
          <w:sz w:val="26"/>
          <w:szCs w:val="26"/>
          <w:lang w:eastAsia="en-US"/>
        </w:rPr>
        <w:t>у</w:t>
      </w:r>
      <w:r w:rsidR="004747AD" w:rsidRPr="002B206B">
        <w:rPr>
          <w:rFonts w:eastAsiaTheme="minorHAnsi"/>
          <w:color w:val="000000" w:themeColor="text1"/>
          <w:sz w:val="26"/>
          <w:szCs w:val="26"/>
          <w:lang w:eastAsia="en-US"/>
        </w:rPr>
        <w:t xml:space="preserve"> подведения итогов определения поставщика (подрядчика, исполнителя) </w:t>
      </w:r>
      <w:r w:rsidR="00956F68" w:rsidRPr="002B206B">
        <w:rPr>
          <w:color w:val="000000" w:themeColor="text1"/>
          <w:sz w:val="26"/>
          <w:szCs w:val="26"/>
        </w:rPr>
        <w:t xml:space="preserve">от </w:t>
      </w:r>
      <w:r w:rsidR="006B5B0B" w:rsidRPr="002B206B">
        <w:rPr>
          <w:color w:val="000000" w:themeColor="text1"/>
          <w:sz w:val="26"/>
          <w:szCs w:val="26"/>
          <w:shd w:val="clear" w:color="auto" w:fill="FFFFFF"/>
        </w:rPr>
        <w:t xml:space="preserve">25.03.2026 №ИЭА1 </w:t>
      </w:r>
      <w:r w:rsidR="00BB3D2B" w:rsidRPr="002B206B">
        <w:rPr>
          <w:color w:val="000000" w:themeColor="text1"/>
          <w:sz w:val="26"/>
          <w:szCs w:val="26"/>
        </w:rPr>
        <w:t>ООО «</w:t>
      </w:r>
      <w:proofErr w:type="spellStart"/>
      <w:r w:rsidR="00BB3D2B" w:rsidRPr="002B206B">
        <w:rPr>
          <w:color w:val="000000" w:themeColor="text1"/>
          <w:sz w:val="26"/>
          <w:szCs w:val="26"/>
        </w:rPr>
        <w:t>ИмперияСтрой</w:t>
      </w:r>
      <w:proofErr w:type="spellEnd"/>
      <w:r w:rsidR="00BB3D2B" w:rsidRPr="002B206B">
        <w:rPr>
          <w:color w:val="000000" w:themeColor="text1"/>
          <w:sz w:val="26"/>
          <w:szCs w:val="26"/>
        </w:rPr>
        <w:t xml:space="preserve">» </w:t>
      </w:r>
      <w:r w:rsidR="00E13C36" w:rsidRPr="002B206B">
        <w:rPr>
          <w:color w:val="000000" w:themeColor="text1"/>
          <w:sz w:val="26"/>
          <w:szCs w:val="26"/>
          <w:shd w:val="clear" w:color="auto" w:fill="FFFFFF"/>
        </w:rPr>
        <w:t>признан</w:t>
      </w:r>
      <w:r w:rsidR="00BB3D2B" w:rsidRPr="002B206B">
        <w:rPr>
          <w:color w:val="000000" w:themeColor="text1"/>
          <w:sz w:val="26"/>
          <w:szCs w:val="26"/>
          <w:shd w:val="clear" w:color="auto" w:fill="FFFFFF"/>
        </w:rPr>
        <w:t>о</w:t>
      </w:r>
      <w:r w:rsidR="00956F68" w:rsidRPr="002B206B">
        <w:rPr>
          <w:color w:val="000000" w:themeColor="text1"/>
          <w:sz w:val="26"/>
          <w:szCs w:val="26"/>
          <w:shd w:val="clear" w:color="auto" w:fill="FFFFFF"/>
        </w:rPr>
        <w:t xml:space="preserve"> </w:t>
      </w:r>
      <w:r w:rsidR="00E13C36" w:rsidRPr="002B206B">
        <w:rPr>
          <w:color w:val="000000" w:themeColor="text1"/>
          <w:sz w:val="26"/>
          <w:szCs w:val="26"/>
          <w:shd w:val="clear" w:color="auto" w:fill="FFFFFF"/>
        </w:rPr>
        <w:t>победителем</w:t>
      </w:r>
      <w:r w:rsidR="007603CF" w:rsidRPr="002B206B">
        <w:rPr>
          <w:color w:val="000000" w:themeColor="text1"/>
          <w:sz w:val="26"/>
          <w:szCs w:val="26"/>
          <w:shd w:val="clear" w:color="auto" w:fill="FFFFFF"/>
        </w:rPr>
        <w:t xml:space="preserve"> закупки</w:t>
      </w:r>
      <w:r w:rsidR="00AE48B0" w:rsidRPr="002B206B">
        <w:rPr>
          <w:color w:val="000000" w:themeColor="text1"/>
          <w:sz w:val="26"/>
          <w:szCs w:val="26"/>
        </w:rPr>
        <w:t>.</w:t>
      </w:r>
    </w:p>
    <w:p w:rsidR="00B638B7" w:rsidRPr="002B206B" w:rsidRDefault="00B638B7" w:rsidP="00B638B7">
      <w:pPr>
        <w:ind w:firstLine="709"/>
        <w:jc w:val="both"/>
        <w:rPr>
          <w:color w:val="000000" w:themeColor="text1"/>
          <w:sz w:val="26"/>
          <w:szCs w:val="26"/>
        </w:rPr>
      </w:pPr>
      <w:r w:rsidRPr="002B206B">
        <w:rPr>
          <w:color w:val="000000" w:themeColor="text1"/>
          <w:sz w:val="26"/>
          <w:szCs w:val="26"/>
        </w:rPr>
        <w:t xml:space="preserve">В соответствии с ч.1 ст. 51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по результатам электронной процедуры контракт заключается с победителем определения поставщика (подрядчика, исполнителя), а в случаях, предусмотренных настоящим Федеральным законом, с иным участником закупки (далее в настоящей статье - участник закупки, с которым заключается контракт) не ранее чем через десять дней (если настоящим Федеральным законом не установлено иное) с даты размещения в единой информационной системе протокола подведения итогов определения поставщика (подрядчика, исполнителя), протокола, предусмотренного подпунктом "а" пункта 2 части 6 настоящей статьи, после предоставления участником закупки, с которым заключается контракт, обеспечения исполнения контракта в соответствии с требованиями настоящего Федерального закона (если требование обеспечения исполнения контракта установлено в извещении об </w:t>
      </w:r>
      <w:r w:rsidRPr="002B206B">
        <w:rPr>
          <w:color w:val="000000" w:themeColor="text1"/>
          <w:sz w:val="26"/>
          <w:szCs w:val="26"/>
        </w:rPr>
        <w:lastRenderedPageBreak/>
        <w:t>осуществлении закупки). Участники закупки, заявки которых не отозваны в соответствии с настоящим Федеральным законом, обязаны подписать контракт в порядке, установленном настоящей статьей.</w:t>
      </w:r>
    </w:p>
    <w:p w:rsidR="00B638B7" w:rsidRPr="002B206B" w:rsidRDefault="00B638B7" w:rsidP="00B638B7">
      <w:pPr>
        <w:ind w:firstLine="709"/>
        <w:jc w:val="both"/>
        <w:rPr>
          <w:color w:val="000000" w:themeColor="text1"/>
          <w:sz w:val="26"/>
          <w:szCs w:val="26"/>
        </w:rPr>
      </w:pPr>
      <w:r w:rsidRPr="002B206B">
        <w:rPr>
          <w:color w:val="000000" w:themeColor="text1"/>
          <w:sz w:val="26"/>
          <w:szCs w:val="26"/>
        </w:rPr>
        <w:t>В соответствии с ч. 2 ст. 51 Закона о контрактной системе не позднее двух рабочих дней, следующих за днем размещения в единой информационной системе протоколов, указанных в части 1 настоящей статьи:</w:t>
      </w:r>
    </w:p>
    <w:p w:rsidR="00B638B7" w:rsidRPr="002B206B" w:rsidRDefault="00B638B7" w:rsidP="00B638B7">
      <w:pPr>
        <w:ind w:firstLine="709"/>
        <w:jc w:val="both"/>
        <w:rPr>
          <w:color w:val="000000" w:themeColor="text1"/>
          <w:sz w:val="26"/>
          <w:szCs w:val="26"/>
        </w:rPr>
      </w:pPr>
      <w:r w:rsidRPr="002B206B">
        <w:rPr>
          <w:color w:val="000000" w:themeColor="text1"/>
          <w:sz w:val="26"/>
          <w:szCs w:val="26"/>
        </w:rPr>
        <w:t>1) заказчик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указанный в пункте 5 части 2 статьи 42 настоящего Федерального закона, который должен содержать:</w:t>
      </w:r>
    </w:p>
    <w:p w:rsidR="00B638B7" w:rsidRPr="002B206B" w:rsidRDefault="00B638B7" w:rsidP="00B638B7">
      <w:pPr>
        <w:ind w:firstLine="709"/>
        <w:jc w:val="both"/>
        <w:rPr>
          <w:color w:val="000000" w:themeColor="text1"/>
          <w:sz w:val="26"/>
          <w:szCs w:val="26"/>
        </w:rPr>
      </w:pPr>
      <w:proofErr w:type="gramStart"/>
      <w:r w:rsidRPr="002B206B">
        <w:rPr>
          <w:color w:val="000000" w:themeColor="text1"/>
          <w:sz w:val="26"/>
          <w:szCs w:val="26"/>
        </w:rPr>
        <w:t>а</w:t>
      </w:r>
      <w:proofErr w:type="gramEnd"/>
      <w:r w:rsidRPr="002B206B">
        <w:rPr>
          <w:color w:val="000000" w:themeColor="text1"/>
          <w:sz w:val="26"/>
          <w:szCs w:val="26"/>
        </w:rPr>
        <w:t>) информацию, предусмотренную частью 6 статьи 30, пунктами 1, 2, 5 - 8, 10, 17, 18 и 20 части 1 статьи 42 настоящего Федерального закона;</w:t>
      </w:r>
    </w:p>
    <w:p w:rsidR="00B638B7" w:rsidRPr="002B206B" w:rsidRDefault="00B638B7" w:rsidP="00B638B7">
      <w:pPr>
        <w:ind w:firstLine="709"/>
        <w:jc w:val="both"/>
        <w:rPr>
          <w:color w:val="000000" w:themeColor="text1"/>
          <w:sz w:val="26"/>
          <w:szCs w:val="26"/>
        </w:rPr>
      </w:pPr>
      <w:r w:rsidRPr="002B206B">
        <w:rPr>
          <w:color w:val="000000" w:themeColor="text1"/>
          <w:sz w:val="26"/>
          <w:szCs w:val="26"/>
        </w:rPr>
        <w:t>б) цену контракта, соответствующую цене контракта, предложенной в соответствии с настоящим Федеральным законом участником закупки, с которым заключается контракт, с учетом положений нормативных правовых актов, принятых в соответствии со статьей 14 настоящего Федерального закона, положений статей 28 и 29 настоящего Федерального закона, цену каждого отдельного этапа исполнения контракта, определенную в соответствии с частью 2 статьи 34 настоящего Федерального закона (если проектом контракта предусмотрены отдельные этапы его исполнения). Предусмотренная настоящим подпунктом информация включается в проект контракта, за исключением случаев включения в него информации, предусмотренной подпунктами "в" или "г" настоящего пункта;</w:t>
      </w:r>
    </w:p>
    <w:p w:rsidR="00B638B7" w:rsidRPr="002B206B" w:rsidRDefault="00B638B7" w:rsidP="00B638B7">
      <w:pPr>
        <w:ind w:firstLine="709"/>
        <w:jc w:val="both"/>
        <w:rPr>
          <w:color w:val="000000" w:themeColor="text1"/>
          <w:sz w:val="26"/>
          <w:szCs w:val="26"/>
        </w:rPr>
      </w:pPr>
      <w:proofErr w:type="gramStart"/>
      <w:r w:rsidRPr="002B206B">
        <w:rPr>
          <w:color w:val="000000" w:themeColor="text1"/>
          <w:sz w:val="26"/>
          <w:szCs w:val="26"/>
        </w:rPr>
        <w:t>в</w:t>
      </w:r>
      <w:proofErr w:type="gramEnd"/>
      <w:r w:rsidRPr="002B206B">
        <w:rPr>
          <w:color w:val="000000" w:themeColor="text1"/>
          <w:sz w:val="26"/>
          <w:szCs w:val="26"/>
        </w:rPr>
        <w:t>) максимальное значение цены контракта и цену единицы товара, работы, услуги, соответствующие максимальному значению цены контракта, указанному в извещении об осуществлении закупки, с учетом положений нормативных правовых актов, принятых в соответствии со статьей 14 настоящего Федерального закона, положений статей 28 и 29 настоящего Федерального закона (в случае, предусмотренном частью 24 статьи 22 настоящего Федерального закона). При этом цена единицы товара, работы, услуги определяется путем уменьшения начальной цены такой единицы, указанной в извещении об осуществлении закупки, пропорционально снижению начальной суммы цен единиц товаров, работ, услуг, предложенному участником закупки, с которым заключается контракт;</w:t>
      </w:r>
    </w:p>
    <w:p w:rsidR="00B638B7" w:rsidRPr="002B206B" w:rsidRDefault="00B638B7" w:rsidP="00B638B7">
      <w:pPr>
        <w:ind w:firstLine="709"/>
        <w:jc w:val="both"/>
        <w:rPr>
          <w:color w:val="000000" w:themeColor="text1"/>
          <w:sz w:val="26"/>
          <w:szCs w:val="26"/>
        </w:rPr>
      </w:pPr>
      <w:proofErr w:type="gramStart"/>
      <w:r w:rsidRPr="002B206B">
        <w:rPr>
          <w:color w:val="000000" w:themeColor="text1"/>
          <w:sz w:val="26"/>
          <w:szCs w:val="26"/>
        </w:rPr>
        <w:t>г</w:t>
      </w:r>
      <w:proofErr w:type="gramEnd"/>
      <w:r w:rsidRPr="002B206B">
        <w:rPr>
          <w:color w:val="000000" w:themeColor="text1"/>
          <w:sz w:val="26"/>
          <w:szCs w:val="26"/>
        </w:rPr>
        <w:t>) размер платы, подлежащей внесению в соответствии с настоящим Федеральным законом участником закупки, с которым заключается контракт, за заключение контракта на счет, на котором в соответствии с законодательством Российской Федерации учитываются операции со средствами, поступающими заказчику (в случаях, предусмотренных настоящим Федеральным законом);</w:t>
      </w:r>
    </w:p>
    <w:p w:rsidR="00B638B7" w:rsidRPr="002B206B" w:rsidRDefault="00B638B7" w:rsidP="00B638B7">
      <w:pPr>
        <w:ind w:firstLine="709"/>
        <w:jc w:val="both"/>
        <w:rPr>
          <w:color w:val="000000" w:themeColor="text1"/>
          <w:sz w:val="26"/>
          <w:szCs w:val="26"/>
        </w:rPr>
      </w:pPr>
      <w:proofErr w:type="gramStart"/>
      <w:r w:rsidRPr="002B206B">
        <w:rPr>
          <w:color w:val="000000" w:themeColor="text1"/>
          <w:sz w:val="26"/>
          <w:szCs w:val="26"/>
        </w:rPr>
        <w:t>д</w:t>
      </w:r>
      <w:proofErr w:type="gramEnd"/>
      <w:r w:rsidRPr="002B206B">
        <w:rPr>
          <w:color w:val="000000" w:themeColor="text1"/>
          <w:sz w:val="26"/>
          <w:szCs w:val="26"/>
        </w:rPr>
        <w:t>) информацию, предусмотренную подпунктами "а", "б", "г", "е" и "п" пункта 1, подпунктами "а" и "б" пункта 2 части 1 статьи 43 настоящего Федерального закона, а также информацию, предусмотренную подпунктом "г" пункта 2 указанной части, в случае проведения электронного конкурса. При этом информация, предусмотренная подпунктами "а", "б", "г" и "е" пункта 1 части 1 статьи 43 настоящего Федерального закона, указывается с использованием единой информационной системы по состоянию на дату и время формирования проекта контракта;</w:t>
      </w:r>
    </w:p>
    <w:p w:rsidR="00B638B7" w:rsidRPr="002B206B" w:rsidRDefault="00B638B7" w:rsidP="00B638B7">
      <w:pPr>
        <w:ind w:firstLine="709"/>
        <w:jc w:val="both"/>
        <w:rPr>
          <w:color w:val="000000" w:themeColor="text1"/>
          <w:sz w:val="26"/>
          <w:szCs w:val="26"/>
        </w:rPr>
      </w:pPr>
      <w:proofErr w:type="gramStart"/>
      <w:r w:rsidRPr="002B206B">
        <w:rPr>
          <w:color w:val="000000" w:themeColor="text1"/>
          <w:sz w:val="26"/>
          <w:szCs w:val="26"/>
        </w:rPr>
        <w:t>е</w:t>
      </w:r>
      <w:proofErr w:type="gramEnd"/>
      <w:r w:rsidRPr="002B206B">
        <w:rPr>
          <w:color w:val="000000" w:themeColor="text1"/>
          <w:sz w:val="26"/>
          <w:szCs w:val="26"/>
        </w:rPr>
        <w:t>) иные документы (при наличии).</w:t>
      </w:r>
    </w:p>
    <w:p w:rsidR="00B638B7" w:rsidRPr="002B206B" w:rsidRDefault="00B638B7" w:rsidP="00B638B7">
      <w:pPr>
        <w:ind w:firstLine="709"/>
        <w:jc w:val="both"/>
        <w:rPr>
          <w:color w:val="000000" w:themeColor="text1"/>
          <w:sz w:val="26"/>
          <w:szCs w:val="26"/>
        </w:rPr>
      </w:pPr>
      <w:r w:rsidRPr="002B206B">
        <w:rPr>
          <w:color w:val="000000" w:themeColor="text1"/>
          <w:sz w:val="26"/>
          <w:szCs w:val="26"/>
        </w:rPr>
        <w:lastRenderedPageBreak/>
        <w:t>В соответствии с ч. 6 ст. 51 Закона о контрактной системе в случае, если участником закупки, с которым заключается контракт, не выполнены требования, предусмотренные частью 3 (за исключением случая, предусмотренного пунктом 3 части 3 настоящей статьи, а также случая, если таким участником закупки в срок, установленный частью 3 настоящей статьи, не выполнены требования пункта 3 части 3 настоящей статьи) и частью 5 настоящей статьи:</w:t>
      </w:r>
    </w:p>
    <w:p w:rsidR="00B638B7" w:rsidRPr="002B206B" w:rsidRDefault="00B638B7" w:rsidP="00B638B7">
      <w:pPr>
        <w:ind w:firstLine="709"/>
        <w:jc w:val="both"/>
        <w:rPr>
          <w:color w:val="000000" w:themeColor="text1"/>
          <w:sz w:val="26"/>
          <w:szCs w:val="26"/>
        </w:rPr>
      </w:pPr>
      <w:r w:rsidRPr="002B206B">
        <w:rPr>
          <w:color w:val="000000" w:themeColor="text1"/>
          <w:sz w:val="26"/>
          <w:szCs w:val="26"/>
        </w:rPr>
        <w:t>1) такой участник закупки считается уклонившимся от заключения контракта;</w:t>
      </w:r>
    </w:p>
    <w:p w:rsidR="00B638B7" w:rsidRPr="002B206B" w:rsidRDefault="00B638B7" w:rsidP="00B638B7">
      <w:pPr>
        <w:ind w:firstLine="709"/>
        <w:jc w:val="both"/>
        <w:rPr>
          <w:color w:val="000000" w:themeColor="text1"/>
          <w:sz w:val="26"/>
          <w:szCs w:val="26"/>
        </w:rPr>
      </w:pPr>
      <w:r w:rsidRPr="002B206B">
        <w:rPr>
          <w:color w:val="000000" w:themeColor="text1"/>
          <w:sz w:val="26"/>
          <w:szCs w:val="26"/>
        </w:rPr>
        <w:t>2) заказчик не позднее одного рабочего дня, следующего за днем истечения срока выполнения участником закупки требований, предусмотренных частями 3 и 5 настоящей статьи:</w:t>
      </w:r>
    </w:p>
    <w:p w:rsidR="00B638B7" w:rsidRPr="002B206B" w:rsidRDefault="00B638B7" w:rsidP="00B638B7">
      <w:pPr>
        <w:ind w:firstLine="709"/>
        <w:jc w:val="both"/>
        <w:rPr>
          <w:color w:val="000000" w:themeColor="text1"/>
          <w:sz w:val="26"/>
          <w:szCs w:val="26"/>
        </w:rPr>
      </w:pPr>
      <w:r w:rsidRPr="002B206B">
        <w:rPr>
          <w:color w:val="000000" w:themeColor="text1"/>
          <w:sz w:val="26"/>
          <w:szCs w:val="26"/>
        </w:rPr>
        <w:t>а) формирует с использованием единой информационной системы и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протокол об уклонении участника закупки от заключения контракта, содержащий дату подписания такого протокола, идентификационный номер заявки участника закупки, уклонившегося от заключения контракта, указание на требования, не выполненные участником закупки;</w:t>
      </w:r>
    </w:p>
    <w:p w:rsidR="00B638B7" w:rsidRPr="002B206B" w:rsidRDefault="00B638B7" w:rsidP="00B638B7">
      <w:pPr>
        <w:ind w:firstLine="709"/>
        <w:jc w:val="both"/>
        <w:rPr>
          <w:color w:val="000000" w:themeColor="text1"/>
          <w:sz w:val="26"/>
          <w:szCs w:val="26"/>
        </w:rPr>
      </w:pPr>
      <w:proofErr w:type="gramStart"/>
      <w:r w:rsidRPr="002B206B">
        <w:rPr>
          <w:color w:val="000000" w:themeColor="text1"/>
          <w:sz w:val="26"/>
          <w:szCs w:val="26"/>
        </w:rPr>
        <w:t>б</w:t>
      </w:r>
      <w:proofErr w:type="gramEnd"/>
      <w:r w:rsidRPr="002B206B">
        <w:rPr>
          <w:color w:val="000000" w:themeColor="text1"/>
          <w:sz w:val="26"/>
          <w:szCs w:val="26"/>
        </w:rPr>
        <w:t>) формирует и направляет в соответствии с порядком, предусмотренным частью 10 статьи 104 настоящего Федерального закона, в день размещения в единой информационной системе протокола, предусмотренного подпунктом "а" настоящего пункта, обращение о включении информации об участнике закупки в реестр недобросовестных поставщиков (подрядчиков, исполнителей);</w:t>
      </w:r>
    </w:p>
    <w:p w:rsidR="00B638B7" w:rsidRPr="002B206B" w:rsidRDefault="00B638B7" w:rsidP="00B638B7">
      <w:pPr>
        <w:ind w:firstLine="709"/>
        <w:jc w:val="both"/>
        <w:rPr>
          <w:color w:val="000000" w:themeColor="text1"/>
          <w:sz w:val="26"/>
          <w:szCs w:val="26"/>
        </w:rPr>
      </w:pPr>
      <w:r w:rsidRPr="002B206B">
        <w:rPr>
          <w:color w:val="000000" w:themeColor="text1"/>
          <w:sz w:val="26"/>
          <w:szCs w:val="26"/>
        </w:rPr>
        <w:t>3) оператор электронной площадки не позднее одного часа с момента размещения в соответствии с подпунктом "а" пункта 2 настоящей части протокола об уклонении участника закупки от заключения контракта направляет такому участнику закупки уведомление о таком размещении.</w:t>
      </w:r>
    </w:p>
    <w:p w:rsidR="008C7596" w:rsidRPr="002B206B" w:rsidRDefault="008C7596" w:rsidP="00F67283">
      <w:pPr>
        <w:ind w:firstLine="709"/>
        <w:jc w:val="both"/>
        <w:rPr>
          <w:color w:val="000000" w:themeColor="text1"/>
          <w:sz w:val="26"/>
          <w:szCs w:val="26"/>
        </w:rPr>
      </w:pPr>
      <w:r w:rsidRPr="002B206B">
        <w:rPr>
          <w:color w:val="000000" w:themeColor="text1"/>
          <w:sz w:val="26"/>
          <w:szCs w:val="26"/>
        </w:rPr>
        <w:t>В рамках рассмотрения материалов дела, Комиссия установила, что Заказчиком</w:t>
      </w:r>
      <w:r w:rsidR="00AE48B0" w:rsidRPr="002B206B">
        <w:rPr>
          <w:color w:val="000000" w:themeColor="text1"/>
          <w:sz w:val="26"/>
          <w:szCs w:val="26"/>
        </w:rPr>
        <w:t xml:space="preserve"> </w:t>
      </w:r>
      <w:r w:rsidRPr="002B206B">
        <w:rPr>
          <w:color w:val="000000" w:themeColor="text1"/>
          <w:sz w:val="26"/>
          <w:szCs w:val="26"/>
        </w:rPr>
        <w:t xml:space="preserve">в разделе «Размер обеспечения исполнения контракта» извещения установлено требование об обеспечении исполнения контракта в размере </w:t>
      </w:r>
      <w:r w:rsidR="00BB3D2B" w:rsidRPr="002B206B">
        <w:rPr>
          <w:color w:val="000000" w:themeColor="text1"/>
          <w:sz w:val="26"/>
          <w:szCs w:val="26"/>
          <w:bdr w:val="none" w:sz="0" w:space="0" w:color="auto" w:frame="1"/>
        </w:rPr>
        <w:t>10</w:t>
      </w:r>
      <w:r w:rsidRPr="002B206B">
        <w:rPr>
          <w:color w:val="000000" w:themeColor="text1"/>
          <w:sz w:val="26"/>
          <w:szCs w:val="26"/>
          <w:bdr w:val="none" w:sz="0" w:space="0" w:color="auto" w:frame="1"/>
        </w:rPr>
        <w:t xml:space="preserve"> % </w:t>
      </w:r>
      <w:r w:rsidRPr="002B206B">
        <w:rPr>
          <w:color w:val="000000" w:themeColor="text1"/>
          <w:sz w:val="26"/>
          <w:szCs w:val="26"/>
          <w:bdr w:val="none" w:sz="0" w:space="0" w:color="auto" w:frame="1"/>
          <w:shd w:val="clear" w:color="auto" w:fill="FFFFFF"/>
        </w:rPr>
        <w:t>от цены контракта.</w:t>
      </w:r>
    </w:p>
    <w:p w:rsidR="008C7596" w:rsidRPr="002B206B" w:rsidRDefault="00BB3D2B" w:rsidP="00F67283">
      <w:pPr>
        <w:ind w:firstLine="709"/>
        <w:jc w:val="both"/>
        <w:rPr>
          <w:color w:val="000000" w:themeColor="text1"/>
          <w:sz w:val="26"/>
          <w:szCs w:val="26"/>
        </w:rPr>
      </w:pPr>
      <w:r w:rsidRPr="002B206B">
        <w:rPr>
          <w:color w:val="000000" w:themeColor="text1"/>
          <w:sz w:val="26"/>
          <w:szCs w:val="26"/>
          <w:bdr w:val="none" w:sz="0" w:space="0" w:color="auto" w:frame="1"/>
          <w:shd w:val="clear" w:color="auto" w:fill="FFFFFF"/>
        </w:rPr>
        <w:t>27</w:t>
      </w:r>
      <w:r w:rsidR="008C7596" w:rsidRPr="002B206B">
        <w:rPr>
          <w:color w:val="000000" w:themeColor="text1"/>
          <w:sz w:val="26"/>
          <w:szCs w:val="26"/>
          <w:bdr w:val="none" w:sz="0" w:space="0" w:color="auto" w:frame="1"/>
          <w:shd w:val="clear" w:color="auto" w:fill="FFFFFF"/>
        </w:rPr>
        <w:t>.0</w:t>
      </w:r>
      <w:r w:rsidR="007F5345" w:rsidRPr="002B206B">
        <w:rPr>
          <w:color w:val="000000" w:themeColor="text1"/>
          <w:sz w:val="26"/>
          <w:szCs w:val="26"/>
          <w:bdr w:val="none" w:sz="0" w:space="0" w:color="auto" w:frame="1"/>
          <w:shd w:val="clear" w:color="auto" w:fill="FFFFFF"/>
        </w:rPr>
        <w:t>3</w:t>
      </w:r>
      <w:r w:rsidR="008C7596" w:rsidRPr="002B206B">
        <w:rPr>
          <w:color w:val="000000" w:themeColor="text1"/>
          <w:sz w:val="26"/>
          <w:szCs w:val="26"/>
          <w:bdr w:val="none" w:sz="0" w:space="0" w:color="auto" w:frame="1"/>
          <w:shd w:val="clear" w:color="auto" w:fill="FFFFFF"/>
        </w:rPr>
        <w:t>.2026 Заказчиком сформирован и направлен проект контракта победителю электронного аукциона.</w:t>
      </w:r>
    </w:p>
    <w:p w:rsidR="008C7596" w:rsidRPr="002B206B" w:rsidRDefault="00BB3D2B" w:rsidP="00F67283">
      <w:pPr>
        <w:ind w:firstLine="709"/>
        <w:jc w:val="both"/>
        <w:rPr>
          <w:color w:val="000000" w:themeColor="text1"/>
          <w:sz w:val="26"/>
          <w:szCs w:val="26"/>
        </w:rPr>
      </w:pPr>
      <w:r w:rsidRPr="002B206B">
        <w:rPr>
          <w:color w:val="000000" w:themeColor="text1"/>
          <w:sz w:val="26"/>
          <w:szCs w:val="26"/>
        </w:rPr>
        <w:t>ООО «</w:t>
      </w:r>
      <w:proofErr w:type="spellStart"/>
      <w:r w:rsidRPr="002B206B">
        <w:rPr>
          <w:color w:val="000000" w:themeColor="text1"/>
          <w:sz w:val="26"/>
          <w:szCs w:val="26"/>
        </w:rPr>
        <w:t>ИмперияСтрой</w:t>
      </w:r>
      <w:proofErr w:type="spellEnd"/>
      <w:r w:rsidRPr="002B206B">
        <w:rPr>
          <w:color w:val="000000" w:themeColor="text1"/>
          <w:sz w:val="26"/>
          <w:szCs w:val="26"/>
        </w:rPr>
        <w:t xml:space="preserve">» </w:t>
      </w:r>
      <w:r w:rsidR="008C7596" w:rsidRPr="002B206B">
        <w:rPr>
          <w:color w:val="000000" w:themeColor="text1"/>
          <w:sz w:val="26"/>
          <w:szCs w:val="26"/>
        </w:rPr>
        <w:t>не размещены на электронной площадке документы, предусмотренные п. 1 ч. 3 ст. 51 Закона о контрактной системе.</w:t>
      </w:r>
    </w:p>
    <w:p w:rsidR="008C7596" w:rsidRPr="002B206B" w:rsidRDefault="00BB3D2B" w:rsidP="00F67283">
      <w:pPr>
        <w:ind w:firstLine="709"/>
        <w:jc w:val="both"/>
        <w:rPr>
          <w:color w:val="000000" w:themeColor="text1"/>
          <w:sz w:val="26"/>
          <w:szCs w:val="26"/>
        </w:rPr>
      </w:pPr>
      <w:r w:rsidRPr="002B206B">
        <w:rPr>
          <w:color w:val="000000" w:themeColor="text1"/>
          <w:sz w:val="26"/>
          <w:szCs w:val="26"/>
        </w:rPr>
        <w:t xml:space="preserve">31.03.2026 </w:t>
      </w:r>
      <w:r w:rsidR="008C7596" w:rsidRPr="002B206B">
        <w:rPr>
          <w:color w:val="000000" w:themeColor="text1"/>
          <w:sz w:val="26"/>
          <w:szCs w:val="26"/>
        </w:rPr>
        <w:t>Заказчиком сформирован протокол признания участника уклонившимся от заключения контракта и размещен на сайте Единой информационной системы в сфере закупок.</w:t>
      </w:r>
    </w:p>
    <w:p w:rsidR="00BB3D2B" w:rsidRPr="002B206B" w:rsidRDefault="00BB3D2B" w:rsidP="00F67283">
      <w:pPr>
        <w:ind w:firstLine="709"/>
        <w:jc w:val="both"/>
        <w:rPr>
          <w:color w:val="000000" w:themeColor="text1"/>
          <w:sz w:val="26"/>
          <w:szCs w:val="26"/>
        </w:rPr>
      </w:pPr>
      <w:r w:rsidRPr="002B206B">
        <w:rPr>
          <w:rStyle w:val="sectionimportant-note"/>
          <w:bCs/>
          <w:color w:val="000000" w:themeColor="text1"/>
          <w:sz w:val="26"/>
          <w:szCs w:val="26"/>
          <w:bdr w:val="none" w:sz="0" w:space="0" w:color="auto" w:frame="1"/>
          <w:shd w:val="clear" w:color="auto" w:fill="FFFFFF"/>
        </w:rPr>
        <w:t>Из письменных пояснений ООО «</w:t>
      </w:r>
      <w:proofErr w:type="spellStart"/>
      <w:r w:rsidRPr="002B206B">
        <w:rPr>
          <w:rStyle w:val="sectionimportant-note"/>
          <w:bCs/>
          <w:color w:val="000000" w:themeColor="text1"/>
          <w:sz w:val="26"/>
          <w:szCs w:val="26"/>
          <w:bdr w:val="none" w:sz="0" w:space="0" w:color="auto" w:frame="1"/>
          <w:shd w:val="clear" w:color="auto" w:fill="FFFFFF"/>
        </w:rPr>
        <w:t>ИмперияСтрой</w:t>
      </w:r>
      <w:proofErr w:type="spellEnd"/>
      <w:r w:rsidRPr="002B206B">
        <w:rPr>
          <w:rStyle w:val="sectionimportant-note"/>
          <w:bCs/>
          <w:color w:val="000000" w:themeColor="text1"/>
          <w:sz w:val="26"/>
          <w:szCs w:val="26"/>
          <w:bdr w:val="none" w:sz="0" w:space="0" w:color="auto" w:frame="1"/>
          <w:shd w:val="clear" w:color="auto" w:fill="FFFFFF"/>
        </w:rPr>
        <w:t xml:space="preserve">» следует, что ввиду проявленной недостаточной осмотрительности тендерного специалиста </w:t>
      </w:r>
      <w:r w:rsidRPr="002B206B">
        <w:rPr>
          <w:color w:val="000000" w:themeColor="text1"/>
          <w:sz w:val="26"/>
          <w:szCs w:val="26"/>
        </w:rPr>
        <w:t>Победитель закупки не имел намерения уклониться от подписания контракта, однако не подписал контракта в регламентированный срок ввиду невнимательности тендерного специалиста, который неверно рассчитал срок подписания</w:t>
      </w:r>
      <w:r w:rsidR="007B0477" w:rsidRPr="002B206B">
        <w:rPr>
          <w:color w:val="000000" w:themeColor="text1"/>
          <w:sz w:val="26"/>
          <w:szCs w:val="26"/>
        </w:rPr>
        <w:t>.</w:t>
      </w:r>
    </w:p>
    <w:p w:rsidR="008C7596" w:rsidRPr="002B206B" w:rsidRDefault="007B0477" w:rsidP="007F5345">
      <w:pPr>
        <w:ind w:firstLine="709"/>
        <w:jc w:val="both"/>
        <w:rPr>
          <w:color w:val="000000" w:themeColor="text1"/>
          <w:sz w:val="26"/>
          <w:szCs w:val="26"/>
        </w:rPr>
      </w:pPr>
      <w:r w:rsidRPr="002B206B">
        <w:rPr>
          <w:rStyle w:val="sectionimportant-note"/>
          <w:bCs/>
          <w:color w:val="000000" w:themeColor="text1"/>
          <w:sz w:val="26"/>
          <w:szCs w:val="26"/>
          <w:bdr w:val="none" w:sz="0" w:space="0" w:color="auto" w:frame="1"/>
          <w:shd w:val="clear" w:color="auto" w:fill="FFFFFF"/>
        </w:rPr>
        <w:t>ООО «</w:t>
      </w:r>
      <w:proofErr w:type="spellStart"/>
      <w:r w:rsidRPr="002B206B">
        <w:rPr>
          <w:rStyle w:val="sectionimportant-note"/>
          <w:bCs/>
          <w:color w:val="000000" w:themeColor="text1"/>
          <w:sz w:val="26"/>
          <w:szCs w:val="26"/>
          <w:bdr w:val="none" w:sz="0" w:space="0" w:color="auto" w:frame="1"/>
          <w:shd w:val="clear" w:color="auto" w:fill="FFFFFF"/>
        </w:rPr>
        <w:t>ИмперияСтрой</w:t>
      </w:r>
      <w:proofErr w:type="spellEnd"/>
      <w:r w:rsidRPr="002B206B">
        <w:rPr>
          <w:rStyle w:val="sectionimportant-note"/>
          <w:bCs/>
          <w:color w:val="000000" w:themeColor="text1"/>
          <w:sz w:val="26"/>
          <w:szCs w:val="26"/>
          <w:bdr w:val="none" w:sz="0" w:space="0" w:color="auto" w:frame="1"/>
          <w:shd w:val="clear" w:color="auto" w:fill="FFFFFF"/>
        </w:rPr>
        <w:t xml:space="preserve">» </w:t>
      </w:r>
      <w:r w:rsidR="008C7596" w:rsidRPr="002B206B">
        <w:rPr>
          <w:color w:val="000000" w:themeColor="text1"/>
          <w:sz w:val="26"/>
          <w:szCs w:val="26"/>
        </w:rPr>
        <w:t>для подтверждения отсутствия намерения уклониться</w:t>
      </w:r>
      <w:r w:rsidRPr="002B206B">
        <w:rPr>
          <w:color w:val="000000" w:themeColor="text1"/>
          <w:sz w:val="26"/>
          <w:szCs w:val="26"/>
        </w:rPr>
        <w:t xml:space="preserve"> в адрес Заказчика направлен макет банковской гарантии для согласования.</w:t>
      </w:r>
    </w:p>
    <w:p w:rsidR="008C7596" w:rsidRPr="002B206B" w:rsidRDefault="008C7596" w:rsidP="00F67283">
      <w:pPr>
        <w:ind w:firstLine="709"/>
        <w:jc w:val="both"/>
        <w:rPr>
          <w:color w:val="000000" w:themeColor="text1"/>
          <w:sz w:val="26"/>
          <w:szCs w:val="26"/>
        </w:rPr>
      </w:pPr>
      <w:r w:rsidRPr="002B206B">
        <w:rPr>
          <w:color w:val="000000" w:themeColor="text1"/>
          <w:sz w:val="26"/>
          <w:szCs w:val="26"/>
        </w:rPr>
        <w:t xml:space="preserve">Термин «уклонение от заключения контракта» предполагает не только формальное нарушение требований законодательства, но и отсутствие реального намерения заключить контракт, в связи с чем для включения в реестр </w:t>
      </w:r>
      <w:r w:rsidRPr="002B206B">
        <w:rPr>
          <w:color w:val="000000" w:themeColor="text1"/>
          <w:sz w:val="26"/>
          <w:szCs w:val="26"/>
        </w:rPr>
        <w:lastRenderedPageBreak/>
        <w:t>недобросовестных поставщиков по данному основанию, помимо факта нарушения, необходимо установить направленность воли и недобросовестный характер поведения участника закупочной процедуры.</w:t>
      </w:r>
    </w:p>
    <w:p w:rsidR="008C7596" w:rsidRPr="002B206B" w:rsidRDefault="008C7596" w:rsidP="00F67283">
      <w:pPr>
        <w:ind w:firstLine="709"/>
        <w:jc w:val="both"/>
        <w:rPr>
          <w:color w:val="000000" w:themeColor="text1"/>
          <w:sz w:val="26"/>
          <w:szCs w:val="26"/>
        </w:rPr>
      </w:pPr>
      <w:r w:rsidRPr="002B206B">
        <w:rPr>
          <w:color w:val="000000" w:themeColor="text1"/>
          <w:sz w:val="26"/>
          <w:szCs w:val="26"/>
        </w:rPr>
        <w:t>В соответствии с ч. 2 ст. 104 Закона о контрактной системе в 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с которыми контракты расторгнуты по решению суда или в случае одностороннего отказа заказчика от исполнения контракта в связи с существенным нарушением ими условий контрактов.</w:t>
      </w:r>
    </w:p>
    <w:p w:rsidR="008C7596" w:rsidRPr="002B206B" w:rsidRDefault="008C7596" w:rsidP="00F67283">
      <w:pPr>
        <w:ind w:firstLine="709"/>
        <w:jc w:val="both"/>
        <w:rPr>
          <w:color w:val="000000" w:themeColor="text1"/>
          <w:sz w:val="26"/>
          <w:szCs w:val="26"/>
        </w:rPr>
      </w:pPr>
      <w:r w:rsidRPr="002B206B">
        <w:rPr>
          <w:color w:val="000000" w:themeColor="text1"/>
          <w:sz w:val="26"/>
          <w:szCs w:val="26"/>
        </w:rPr>
        <w:t xml:space="preserve">Таким образом, Комиссией выявлены основания, предусмотренные </w:t>
      </w:r>
      <w:hyperlink r:id="rId6" w:history="1">
        <w:r w:rsidRPr="002B206B">
          <w:rPr>
            <w:rStyle w:val="a8"/>
            <w:color w:val="000000" w:themeColor="text1"/>
            <w:sz w:val="26"/>
            <w:szCs w:val="26"/>
            <w:u w:val="none"/>
          </w:rPr>
          <w:t>п. 14</w:t>
        </w:r>
      </w:hyperlink>
      <w:r w:rsidRPr="002B206B">
        <w:rPr>
          <w:color w:val="000000" w:themeColor="text1"/>
          <w:sz w:val="26"/>
          <w:szCs w:val="26"/>
        </w:rPr>
        <w:t xml:space="preserve"> Правил ведения реестра недобросовестных поставщиков, исключающие возможность внесения сведений об </w:t>
      </w:r>
      <w:r w:rsidR="007B0477" w:rsidRPr="002B206B">
        <w:rPr>
          <w:color w:val="000000" w:themeColor="text1"/>
          <w:sz w:val="26"/>
          <w:szCs w:val="26"/>
        </w:rPr>
        <w:t>ООО «</w:t>
      </w:r>
      <w:proofErr w:type="spellStart"/>
      <w:r w:rsidR="007B0477" w:rsidRPr="002B206B">
        <w:rPr>
          <w:color w:val="000000" w:themeColor="text1"/>
          <w:sz w:val="26"/>
          <w:szCs w:val="26"/>
        </w:rPr>
        <w:t>ИмперияСтрой</w:t>
      </w:r>
      <w:proofErr w:type="spellEnd"/>
      <w:r w:rsidR="007B0477" w:rsidRPr="002B206B">
        <w:rPr>
          <w:color w:val="000000" w:themeColor="text1"/>
          <w:sz w:val="26"/>
          <w:szCs w:val="26"/>
        </w:rPr>
        <w:t xml:space="preserve">» </w:t>
      </w:r>
      <w:r w:rsidRPr="002B206B">
        <w:rPr>
          <w:color w:val="000000" w:themeColor="text1"/>
          <w:sz w:val="26"/>
          <w:szCs w:val="26"/>
        </w:rPr>
        <w:t>в реестр недобросовестных поставщиков.</w:t>
      </w:r>
    </w:p>
    <w:p w:rsidR="0048595E" w:rsidRPr="002B206B" w:rsidRDefault="0048595E" w:rsidP="0048595E">
      <w:pPr>
        <w:pStyle w:val="a9"/>
        <w:spacing w:before="0" w:beforeAutospacing="0" w:after="0" w:afterAutospacing="0" w:line="288" w:lineRule="atLeast"/>
        <w:ind w:firstLine="540"/>
        <w:jc w:val="both"/>
        <w:rPr>
          <w:color w:val="000000" w:themeColor="text1"/>
          <w:sz w:val="26"/>
          <w:szCs w:val="26"/>
        </w:rPr>
      </w:pPr>
      <w:r w:rsidRPr="002B206B">
        <w:rPr>
          <w:color w:val="000000" w:themeColor="text1"/>
          <w:sz w:val="26"/>
          <w:szCs w:val="26"/>
        </w:rPr>
        <w:t xml:space="preserve">Вместе с тем Комиссия отмечает, что в действиях </w:t>
      </w:r>
      <w:r w:rsidR="007B0477" w:rsidRPr="002B206B">
        <w:rPr>
          <w:rStyle w:val="sectionimportant-note"/>
          <w:bCs/>
          <w:color w:val="000000" w:themeColor="text1"/>
          <w:sz w:val="26"/>
          <w:szCs w:val="26"/>
          <w:bdr w:val="none" w:sz="0" w:space="0" w:color="auto" w:frame="1"/>
          <w:shd w:val="clear" w:color="auto" w:fill="FFFFFF"/>
        </w:rPr>
        <w:t>ООО «</w:t>
      </w:r>
      <w:proofErr w:type="spellStart"/>
      <w:r w:rsidR="007B0477" w:rsidRPr="002B206B">
        <w:rPr>
          <w:rStyle w:val="sectionimportant-note"/>
          <w:bCs/>
          <w:color w:val="000000" w:themeColor="text1"/>
          <w:sz w:val="26"/>
          <w:szCs w:val="26"/>
          <w:bdr w:val="none" w:sz="0" w:space="0" w:color="auto" w:frame="1"/>
          <w:shd w:val="clear" w:color="auto" w:fill="FFFFFF"/>
        </w:rPr>
        <w:t>ИмперияСтрой</w:t>
      </w:r>
      <w:proofErr w:type="spellEnd"/>
      <w:r w:rsidR="007B0477" w:rsidRPr="002B206B">
        <w:rPr>
          <w:rStyle w:val="sectionimportant-note"/>
          <w:bCs/>
          <w:color w:val="000000" w:themeColor="text1"/>
          <w:sz w:val="26"/>
          <w:szCs w:val="26"/>
          <w:bdr w:val="none" w:sz="0" w:space="0" w:color="auto" w:frame="1"/>
          <w:shd w:val="clear" w:color="auto" w:fill="FFFFFF"/>
        </w:rPr>
        <w:t xml:space="preserve">» </w:t>
      </w:r>
      <w:r w:rsidRPr="002B206B">
        <w:rPr>
          <w:color w:val="000000" w:themeColor="text1"/>
          <w:sz w:val="26"/>
          <w:szCs w:val="26"/>
        </w:rPr>
        <w:t xml:space="preserve">имеются признаки состава административного правонарушения, предусмотренного </w:t>
      </w:r>
      <w:hyperlink r:id="rId7" w:history="1">
        <w:r w:rsidRPr="002B206B">
          <w:rPr>
            <w:rStyle w:val="a8"/>
            <w:color w:val="000000" w:themeColor="text1"/>
            <w:sz w:val="26"/>
            <w:szCs w:val="26"/>
            <w:u w:val="none"/>
          </w:rPr>
          <w:t>частью 2 статьи 7.30.2</w:t>
        </w:r>
      </w:hyperlink>
      <w:r w:rsidRPr="002B206B">
        <w:rPr>
          <w:color w:val="000000" w:themeColor="text1"/>
          <w:sz w:val="26"/>
          <w:szCs w:val="26"/>
        </w:rPr>
        <w:t xml:space="preserve"> КоАП РФ.</w:t>
      </w:r>
    </w:p>
    <w:p w:rsidR="008C7596" w:rsidRPr="002B206B" w:rsidRDefault="008C7596" w:rsidP="00F67283">
      <w:pPr>
        <w:ind w:firstLine="709"/>
        <w:jc w:val="both"/>
        <w:rPr>
          <w:color w:val="000000" w:themeColor="text1"/>
          <w:sz w:val="26"/>
          <w:szCs w:val="26"/>
        </w:rPr>
      </w:pPr>
      <w:r w:rsidRPr="002B206B">
        <w:rPr>
          <w:color w:val="000000" w:themeColor="text1"/>
          <w:sz w:val="26"/>
          <w:szCs w:val="26"/>
        </w:rPr>
        <w:t>Исходя из изложенного, руководствуясь ч. 2 ст. 104 Закона о контрактной системе, постановлением Правительства Российской Федерации от 30.06.2021г. № 1078 «О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w:t>
      </w:r>
    </w:p>
    <w:p w:rsidR="00E04F06" w:rsidRPr="002B206B" w:rsidRDefault="00E04F06" w:rsidP="00343C9F">
      <w:pPr>
        <w:ind w:firstLine="709"/>
        <w:jc w:val="center"/>
        <w:rPr>
          <w:b/>
          <w:color w:val="000000" w:themeColor="text1"/>
          <w:sz w:val="26"/>
          <w:szCs w:val="26"/>
          <w:highlight w:val="yellow"/>
        </w:rPr>
      </w:pPr>
    </w:p>
    <w:p w:rsidR="00B638B7" w:rsidRPr="002B206B" w:rsidRDefault="00B638B7" w:rsidP="00343C9F">
      <w:pPr>
        <w:ind w:firstLine="709"/>
        <w:jc w:val="center"/>
        <w:rPr>
          <w:b/>
          <w:color w:val="000000" w:themeColor="text1"/>
          <w:sz w:val="26"/>
          <w:szCs w:val="26"/>
        </w:rPr>
      </w:pPr>
      <w:r w:rsidRPr="002B206B">
        <w:rPr>
          <w:b/>
          <w:color w:val="000000" w:themeColor="text1"/>
          <w:sz w:val="26"/>
          <w:szCs w:val="26"/>
        </w:rPr>
        <w:t>РЕШИЛА:</w:t>
      </w:r>
    </w:p>
    <w:p w:rsidR="00B638B7" w:rsidRPr="002B206B" w:rsidRDefault="00B638B7" w:rsidP="007B0477">
      <w:pPr>
        <w:pStyle w:val="a6"/>
        <w:numPr>
          <w:ilvl w:val="0"/>
          <w:numId w:val="1"/>
        </w:numPr>
        <w:tabs>
          <w:tab w:val="left" w:pos="1935"/>
        </w:tabs>
        <w:ind w:right="-115"/>
        <w:jc w:val="both"/>
        <w:rPr>
          <w:color w:val="000000" w:themeColor="text1"/>
          <w:sz w:val="26"/>
          <w:szCs w:val="26"/>
        </w:rPr>
      </w:pPr>
      <w:r w:rsidRPr="002B206B">
        <w:rPr>
          <w:color w:val="000000" w:themeColor="text1"/>
          <w:sz w:val="26"/>
          <w:szCs w:val="26"/>
        </w:rPr>
        <w:t xml:space="preserve">Сведения, представленные </w:t>
      </w:r>
      <w:r w:rsidR="006B5B0B" w:rsidRPr="002B206B">
        <w:rPr>
          <w:color w:val="000000" w:themeColor="text1"/>
          <w:sz w:val="26"/>
          <w:szCs w:val="26"/>
        </w:rPr>
        <w:t>МБУ «Бюро по оказанию ритуальных услуг»</w:t>
      </w:r>
      <w:r w:rsidR="00622AFB" w:rsidRPr="002B206B">
        <w:rPr>
          <w:color w:val="000000" w:themeColor="text1"/>
          <w:sz w:val="26"/>
          <w:szCs w:val="26"/>
        </w:rPr>
        <w:t xml:space="preserve">, </w:t>
      </w:r>
      <w:r w:rsidRPr="002B206B">
        <w:rPr>
          <w:color w:val="000000" w:themeColor="text1"/>
          <w:sz w:val="26"/>
          <w:szCs w:val="26"/>
        </w:rPr>
        <w:t xml:space="preserve">в отношении </w:t>
      </w:r>
      <w:r w:rsidR="007B0477" w:rsidRPr="002B206B">
        <w:rPr>
          <w:color w:val="000000" w:themeColor="text1"/>
          <w:sz w:val="26"/>
          <w:szCs w:val="26"/>
        </w:rPr>
        <w:t>ООО «</w:t>
      </w:r>
      <w:proofErr w:type="spellStart"/>
      <w:r w:rsidR="007B0477" w:rsidRPr="002B206B">
        <w:rPr>
          <w:color w:val="000000" w:themeColor="text1"/>
          <w:sz w:val="26"/>
          <w:szCs w:val="26"/>
        </w:rPr>
        <w:t>ИмперияСтрой</w:t>
      </w:r>
      <w:proofErr w:type="spellEnd"/>
      <w:r w:rsidR="007B0477" w:rsidRPr="002B206B">
        <w:rPr>
          <w:color w:val="000000" w:themeColor="text1"/>
          <w:sz w:val="26"/>
          <w:szCs w:val="26"/>
        </w:rPr>
        <w:t>»</w:t>
      </w:r>
      <w:r w:rsidR="00D50A46" w:rsidRPr="002B206B">
        <w:rPr>
          <w:color w:val="000000" w:themeColor="text1"/>
          <w:sz w:val="26"/>
          <w:szCs w:val="26"/>
        </w:rPr>
        <w:t xml:space="preserve">, </w:t>
      </w:r>
      <w:r w:rsidRPr="002B206B">
        <w:rPr>
          <w:color w:val="000000" w:themeColor="text1"/>
          <w:sz w:val="26"/>
          <w:szCs w:val="26"/>
        </w:rPr>
        <w:t xml:space="preserve">не включать в реестр недобросовестных поставщиков. </w:t>
      </w:r>
    </w:p>
    <w:p w:rsidR="00B638B7" w:rsidRPr="002B206B" w:rsidRDefault="00B638B7" w:rsidP="009C6616">
      <w:pPr>
        <w:pStyle w:val="a6"/>
        <w:numPr>
          <w:ilvl w:val="0"/>
          <w:numId w:val="1"/>
        </w:numPr>
        <w:tabs>
          <w:tab w:val="left" w:pos="1935"/>
        </w:tabs>
        <w:ind w:left="0" w:right="-115" w:firstLine="709"/>
        <w:jc w:val="both"/>
        <w:rPr>
          <w:color w:val="000000" w:themeColor="text1"/>
          <w:sz w:val="26"/>
          <w:szCs w:val="26"/>
        </w:rPr>
      </w:pPr>
      <w:r w:rsidRPr="002B206B">
        <w:rPr>
          <w:color w:val="000000" w:themeColor="text1"/>
          <w:sz w:val="26"/>
          <w:szCs w:val="26"/>
        </w:rPr>
        <w:t>Оператору электронной площадки разблокировать денежные средства, внесенные в качестве обеспечения заявки.</w:t>
      </w:r>
    </w:p>
    <w:p w:rsidR="0048595E" w:rsidRPr="002B206B" w:rsidRDefault="0048595E" w:rsidP="009C6616">
      <w:pPr>
        <w:pStyle w:val="a6"/>
        <w:numPr>
          <w:ilvl w:val="0"/>
          <w:numId w:val="1"/>
        </w:numPr>
        <w:tabs>
          <w:tab w:val="left" w:pos="1935"/>
        </w:tabs>
        <w:ind w:left="0" w:right="-115" w:firstLine="709"/>
        <w:jc w:val="both"/>
        <w:rPr>
          <w:color w:val="000000" w:themeColor="text1"/>
          <w:sz w:val="26"/>
          <w:szCs w:val="26"/>
        </w:rPr>
      </w:pPr>
      <w:r w:rsidRPr="002B206B">
        <w:rPr>
          <w:color w:val="000000" w:themeColor="text1"/>
          <w:sz w:val="26"/>
          <w:szCs w:val="26"/>
        </w:rPr>
        <w:t>Передать материалы дела уполномоченному должностному лицу для рассмотрения вопроса о возбуждении административного производства по ч. 2 ст. 7.30.2 КоАП РФ.</w:t>
      </w:r>
    </w:p>
    <w:p w:rsidR="00B638B7" w:rsidRPr="002B206B" w:rsidRDefault="00B638B7" w:rsidP="00343C9F">
      <w:pPr>
        <w:pStyle w:val="a4"/>
        <w:ind w:firstLine="709"/>
        <w:rPr>
          <w:color w:val="000000" w:themeColor="text1"/>
          <w:sz w:val="26"/>
          <w:szCs w:val="26"/>
        </w:rPr>
      </w:pPr>
      <w:r w:rsidRPr="002B206B">
        <w:rPr>
          <w:color w:val="000000" w:themeColor="text1"/>
          <w:sz w:val="26"/>
          <w:szCs w:val="26"/>
        </w:rPr>
        <w:t>Настоящее Решение может быть обжаловано в судебном порядке в течение трех месяцев со дня его принятия.</w:t>
      </w:r>
    </w:p>
    <w:p w:rsidR="00A4247C" w:rsidRDefault="00A4247C" w:rsidP="009C6616">
      <w:pPr>
        <w:ind w:firstLine="709"/>
        <w:jc w:val="right"/>
        <w:rPr>
          <w:color w:val="000000" w:themeColor="text1"/>
          <w:sz w:val="26"/>
          <w:szCs w:val="26"/>
        </w:rPr>
      </w:pPr>
    </w:p>
    <w:p w:rsidR="00471023" w:rsidRPr="002B206B" w:rsidRDefault="00471023" w:rsidP="009C6616">
      <w:pPr>
        <w:ind w:firstLine="709"/>
        <w:jc w:val="right"/>
        <w:rPr>
          <w:color w:val="000000" w:themeColor="text1"/>
          <w:sz w:val="26"/>
          <w:szCs w:val="26"/>
        </w:rPr>
      </w:pPr>
      <w:bookmarkStart w:id="0" w:name="_GoBack"/>
      <w:bookmarkEnd w:id="0"/>
    </w:p>
    <w:sectPr w:rsidR="00471023" w:rsidRPr="002B206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0634B64"/>
    <w:multiLevelType w:val="multilevel"/>
    <w:tmpl w:val="05D8873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593E"/>
    <w:rsid w:val="00004ADF"/>
    <w:rsid w:val="00052DFF"/>
    <w:rsid w:val="00063AC4"/>
    <w:rsid w:val="00070D51"/>
    <w:rsid w:val="000A3334"/>
    <w:rsid w:val="00121860"/>
    <w:rsid w:val="00127D83"/>
    <w:rsid w:val="00155D65"/>
    <w:rsid w:val="001672EC"/>
    <w:rsid w:val="001B5F97"/>
    <w:rsid w:val="001D7D2D"/>
    <w:rsid w:val="001E485B"/>
    <w:rsid w:val="00273EA6"/>
    <w:rsid w:val="002900CD"/>
    <w:rsid w:val="002B206B"/>
    <w:rsid w:val="002C4DB7"/>
    <w:rsid w:val="002F719D"/>
    <w:rsid w:val="00324597"/>
    <w:rsid w:val="0033202A"/>
    <w:rsid w:val="00342E98"/>
    <w:rsid w:val="00343C9F"/>
    <w:rsid w:val="0034526A"/>
    <w:rsid w:val="00376027"/>
    <w:rsid w:val="003F17BF"/>
    <w:rsid w:val="00412A05"/>
    <w:rsid w:val="004504AD"/>
    <w:rsid w:val="00471023"/>
    <w:rsid w:val="004747AD"/>
    <w:rsid w:val="00483882"/>
    <w:rsid w:val="0048595E"/>
    <w:rsid w:val="004D7BE9"/>
    <w:rsid w:val="00535E96"/>
    <w:rsid w:val="0054089A"/>
    <w:rsid w:val="005C28B2"/>
    <w:rsid w:val="0062093E"/>
    <w:rsid w:val="0062116F"/>
    <w:rsid w:val="00622AFB"/>
    <w:rsid w:val="0064722F"/>
    <w:rsid w:val="006A0790"/>
    <w:rsid w:val="006B5B0B"/>
    <w:rsid w:val="006B6DF1"/>
    <w:rsid w:val="006C1744"/>
    <w:rsid w:val="006D0720"/>
    <w:rsid w:val="006D7979"/>
    <w:rsid w:val="007466A8"/>
    <w:rsid w:val="007603CF"/>
    <w:rsid w:val="0078593E"/>
    <w:rsid w:val="007B0477"/>
    <w:rsid w:val="007C681A"/>
    <w:rsid w:val="007F5345"/>
    <w:rsid w:val="00801514"/>
    <w:rsid w:val="008278AC"/>
    <w:rsid w:val="00840A4D"/>
    <w:rsid w:val="008A39A8"/>
    <w:rsid w:val="008B3554"/>
    <w:rsid w:val="008C7596"/>
    <w:rsid w:val="008D5838"/>
    <w:rsid w:val="008D7799"/>
    <w:rsid w:val="008F7CA8"/>
    <w:rsid w:val="009408FC"/>
    <w:rsid w:val="009539D2"/>
    <w:rsid w:val="00956F68"/>
    <w:rsid w:val="009C6616"/>
    <w:rsid w:val="009D5F95"/>
    <w:rsid w:val="009E009B"/>
    <w:rsid w:val="00A06260"/>
    <w:rsid w:val="00A15B16"/>
    <w:rsid w:val="00A23DFF"/>
    <w:rsid w:val="00A4247C"/>
    <w:rsid w:val="00A4292B"/>
    <w:rsid w:val="00A671E1"/>
    <w:rsid w:val="00AE3AF8"/>
    <w:rsid w:val="00AE43A3"/>
    <w:rsid w:val="00AE48B0"/>
    <w:rsid w:val="00AE62E5"/>
    <w:rsid w:val="00B1516C"/>
    <w:rsid w:val="00B26B76"/>
    <w:rsid w:val="00B2709B"/>
    <w:rsid w:val="00B638B7"/>
    <w:rsid w:val="00BA4264"/>
    <w:rsid w:val="00BA5848"/>
    <w:rsid w:val="00BB3D2B"/>
    <w:rsid w:val="00BB7DD5"/>
    <w:rsid w:val="00BC00B3"/>
    <w:rsid w:val="00C30E6B"/>
    <w:rsid w:val="00C32637"/>
    <w:rsid w:val="00C4682B"/>
    <w:rsid w:val="00C60141"/>
    <w:rsid w:val="00CC2531"/>
    <w:rsid w:val="00CD0FAD"/>
    <w:rsid w:val="00D0442F"/>
    <w:rsid w:val="00D103B2"/>
    <w:rsid w:val="00D331F7"/>
    <w:rsid w:val="00D50A46"/>
    <w:rsid w:val="00DC5D91"/>
    <w:rsid w:val="00DD0DEA"/>
    <w:rsid w:val="00DD7453"/>
    <w:rsid w:val="00E04F06"/>
    <w:rsid w:val="00E13C36"/>
    <w:rsid w:val="00E7177A"/>
    <w:rsid w:val="00E72A5E"/>
    <w:rsid w:val="00E76E0B"/>
    <w:rsid w:val="00EA3B4F"/>
    <w:rsid w:val="00F44FEA"/>
    <w:rsid w:val="00F61FCA"/>
    <w:rsid w:val="00F624C7"/>
    <w:rsid w:val="00F67283"/>
    <w:rsid w:val="00FB20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0D06A5B-4D80-4D5A-8258-AC3DA556B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0442F"/>
    <w:pPr>
      <w:suppressAutoHyphens/>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link w:val="2"/>
    <w:qFormat/>
    <w:locked/>
    <w:rsid w:val="00D0442F"/>
    <w:rPr>
      <w:sz w:val="25"/>
      <w:szCs w:val="25"/>
      <w:shd w:val="clear" w:color="auto" w:fill="FFFFFF"/>
    </w:rPr>
  </w:style>
  <w:style w:type="paragraph" w:styleId="a4">
    <w:name w:val="Body Text Indent"/>
    <w:basedOn w:val="a"/>
    <w:link w:val="a5"/>
    <w:unhideWhenUsed/>
    <w:rsid w:val="00D0442F"/>
    <w:pPr>
      <w:ind w:firstLine="560"/>
      <w:jc w:val="both"/>
    </w:pPr>
  </w:style>
  <w:style w:type="character" w:customStyle="1" w:styleId="a5">
    <w:name w:val="Основной текст с отступом Знак"/>
    <w:basedOn w:val="a0"/>
    <w:link w:val="a4"/>
    <w:rsid w:val="00D0442F"/>
    <w:rPr>
      <w:rFonts w:ascii="Times New Roman" w:eastAsia="Times New Roman" w:hAnsi="Times New Roman" w:cs="Times New Roman"/>
      <w:sz w:val="24"/>
      <w:szCs w:val="24"/>
      <w:lang w:eastAsia="ru-RU"/>
    </w:rPr>
  </w:style>
  <w:style w:type="paragraph" w:customStyle="1" w:styleId="2">
    <w:name w:val="Основной текст2"/>
    <w:basedOn w:val="a"/>
    <w:link w:val="a3"/>
    <w:qFormat/>
    <w:rsid w:val="00D0442F"/>
    <w:pPr>
      <w:widowControl w:val="0"/>
      <w:shd w:val="clear" w:color="auto" w:fill="FFFFFF"/>
      <w:spacing w:line="0" w:lineRule="atLeast"/>
      <w:ind w:hanging="360"/>
      <w:jc w:val="right"/>
    </w:pPr>
    <w:rPr>
      <w:rFonts w:asciiTheme="minorHAnsi" w:eastAsiaTheme="minorHAnsi" w:hAnsiTheme="minorHAnsi" w:cstheme="minorBidi"/>
      <w:sz w:val="25"/>
      <w:szCs w:val="25"/>
      <w:lang w:eastAsia="en-US"/>
    </w:rPr>
  </w:style>
  <w:style w:type="paragraph" w:styleId="a6">
    <w:name w:val="List Paragraph"/>
    <w:aliases w:val="Use Case List Paragraph,Маркер,ТЗ список,Абзац списка литеральный,Bullet List,FooterText,numbered,Paragraphe de liste1,Bulletr List Paragraph,Варианты ответов,Булет1,1Булет,it_List1,Список дефисный,Абзац основного текста,lp1,Bullet 1,4.2.2"/>
    <w:basedOn w:val="a"/>
    <w:link w:val="a7"/>
    <w:uiPriority w:val="34"/>
    <w:qFormat/>
    <w:rsid w:val="00D0442F"/>
    <w:pPr>
      <w:ind w:left="720"/>
      <w:contextualSpacing/>
    </w:pPr>
  </w:style>
  <w:style w:type="paragraph" w:customStyle="1" w:styleId="1">
    <w:name w:val="Основной текст1"/>
    <w:basedOn w:val="a"/>
    <w:qFormat/>
    <w:rsid w:val="00D0442F"/>
    <w:pPr>
      <w:widowControl w:val="0"/>
      <w:shd w:val="clear" w:color="auto" w:fill="FFFFFF"/>
      <w:spacing w:line="269" w:lineRule="exact"/>
      <w:jc w:val="center"/>
    </w:pPr>
    <w:rPr>
      <w:color w:val="000000"/>
      <w:sz w:val="26"/>
      <w:szCs w:val="26"/>
      <w:lang w:bidi="ru-RU"/>
    </w:rPr>
  </w:style>
  <w:style w:type="character" w:styleId="a8">
    <w:name w:val="Hyperlink"/>
    <w:basedOn w:val="a0"/>
    <w:uiPriority w:val="99"/>
    <w:semiHidden/>
    <w:unhideWhenUsed/>
    <w:rsid w:val="00D0442F"/>
    <w:rPr>
      <w:color w:val="0000FF"/>
      <w:u w:val="single"/>
    </w:rPr>
  </w:style>
  <w:style w:type="paragraph" w:styleId="a9">
    <w:name w:val="Normal (Web)"/>
    <w:basedOn w:val="a"/>
    <w:uiPriority w:val="99"/>
    <w:semiHidden/>
    <w:unhideWhenUsed/>
    <w:rsid w:val="00052DFF"/>
    <w:pPr>
      <w:suppressAutoHyphens w:val="0"/>
      <w:spacing w:before="100" w:beforeAutospacing="1" w:after="100" w:afterAutospacing="1"/>
    </w:pPr>
  </w:style>
  <w:style w:type="paragraph" w:customStyle="1" w:styleId="no-indent">
    <w:name w:val="no-indent"/>
    <w:basedOn w:val="a"/>
    <w:rsid w:val="00052DFF"/>
    <w:pPr>
      <w:suppressAutoHyphens w:val="0"/>
      <w:spacing w:before="100" w:beforeAutospacing="1" w:after="100" w:afterAutospacing="1"/>
    </w:pPr>
  </w:style>
  <w:style w:type="paragraph" w:customStyle="1" w:styleId="ConsPlusNormal">
    <w:name w:val="ConsPlusNormal"/>
    <w:link w:val="ConsPlusNormal0"/>
    <w:qFormat/>
    <w:rsid w:val="00A4247C"/>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customStyle="1" w:styleId="ConsPlusNormal0">
    <w:name w:val="ConsPlusNormal Знак"/>
    <w:link w:val="ConsPlusNormal"/>
    <w:locked/>
    <w:rsid w:val="00A4247C"/>
    <w:rPr>
      <w:rFonts w:ascii="Arial" w:eastAsiaTheme="minorEastAsia" w:hAnsi="Arial" w:cs="Arial"/>
      <w:sz w:val="20"/>
      <w:szCs w:val="20"/>
      <w:lang w:eastAsia="ru-RU"/>
    </w:rPr>
  </w:style>
  <w:style w:type="character" w:customStyle="1" w:styleId="sectioninfo">
    <w:name w:val="section__info"/>
    <w:basedOn w:val="a0"/>
    <w:rsid w:val="00D331F7"/>
  </w:style>
  <w:style w:type="character" w:customStyle="1" w:styleId="sectionimportant-note">
    <w:name w:val="section__important-note"/>
    <w:basedOn w:val="a0"/>
    <w:rsid w:val="00D331F7"/>
  </w:style>
  <w:style w:type="paragraph" w:styleId="aa">
    <w:name w:val="Balloon Text"/>
    <w:basedOn w:val="a"/>
    <w:link w:val="ab"/>
    <w:uiPriority w:val="99"/>
    <w:semiHidden/>
    <w:unhideWhenUsed/>
    <w:rsid w:val="0033202A"/>
    <w:rPr>
      <w:rFonts w:ascii="Segoe UI" w:hAnsi="Segoe UI" w:cs="Segoe UI"/>
      <w:sz w:val="18"/>
      <w:szCs w:val="18"/>
    </w:rPr>
  </w:style>
  <w:style w:type="character" w:customStyle="1" w:styleId="ab">
    <w:name w:val="Текст выноски Знак"/>
    <w:basedOn w:val="a0"/>
    <w:link w:val="aa"/>
    <w:uiPriority w:val="99"/>
    <w:semiHidden/>
    <w:rsid w:val="0033202A"/>
    <w:rPr>
      <w:rFonts w:ascii="Segoe UI" w:eastAsia="Times New Roman" w:hAnsi="Segoe UI" w:cs="Segoe UI"/>
      <w:sz w:val="18"/>
      <w:szCs w:val="18"/>
      <w:lang w:eastAsia="ru-RU"/>
    </w:rPr>
  </w:style>
  <w:style w:type="character" w:customStyle="1" w:styleId="a7">
    <w:name w:val="Абзац списка Знак"/>
    <w:aliases w:val="Use Case List Paragraph Знак,Маркер Знак,ТЗ список Знак,Абзац списка литеральный Знак,Bullet List Знак,FooterText Знак,numbered Знак,Paragraphe de liste1 Знак,Bulletr List Paragraph Знак,Варианты ответов Знак,Булет1 Знак,1Булет Знак"/>
    <w:link w:val="a6"/>
    <w:uiPriority w:val="34"/>
    <w:qFormat/>
    <w:locked/>
    <w:rsid w:val="0048595E"/>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3247649">
      <w:bodyDiv w:val="1"/>
      <w:marLeft w:val="0"/>
      <w:marRight w:val="0"/>
      <w:marTop w:val="0"/>
      <w:marBottom w:val="0"/>
      <w:divBdr>
        <w:top w:val="none" w:sz="0" w:space="0" w:color="auto"/>
        <w:left w:val="none" w:sz="0" w:space="0" w:color="auto"/>
        <w:bottom w:val="none" w:sz="0" w:space="0" w:color="auto"/>
        <w:right w:val="none" w:sz="0" w:space="0" w:color="auto"/>
      </w:divBdr>
    </w:div>
    <w:div w:id="873808378">
      <w:bodyDiv w:val="1"/>
      <w:marLeft w:val="0"/>
      <w:marRight w:val="0"/>
      <w:marTop w:val="0"/>
      <w:marBottom w:val="0"/>
      <w:divBdr>
        <w:top w:val="none" w:sz="0" w:space="0" w:color="auto"/>
        <w:left w:val="none" w:sz="0" w:space="0" w:color="auto"/>
        <w:bottom w:val="none" w:sz="0" w:space="0" w:color="auto"/>
        <w:right w:val="none" w:sz="0" w:space="0" w:color="auto"/>
      </w:divBdr>
    </w:div>
    <w:div w:id="1203009761">
      <w:bodyDiv w:val="1"/>
      <w:marLeft w:val="0"/>
      <w:marRight w:val="0"/>
      <w:marTop w:val="0"/>
      <w:marBottom w:val="0"/>
      <w:divBdr>
        <w:top w:val="none" w:sz="0" w:space="0" w:color="auto"/>
        <w:left w:val="none" w:sz="0" w:space="0" w:color="auto"/>
        <w:bottom w:val="none" w:sz="0" w:space="0" w:color="auto"/>
        <w:right w:val="none" w:sz="0" w:space="0" w:color="auto"/>
      </w:divBdr>
      <w:divsChild>
        <w:div w:id="1102842832">
          <w:marLeft w:val="0"/>
          <w:marRight w:val="0"/>
          <w:marTop w:val="0"/>
          <w:marBottom w:val="0"/>
          <w:divBdr>
            <w:top w:val="none" w:sz="0" w:space="0" w:color="auto"/>
            <w:left w:val="none" w:sz="0" w:space="0" w:color="auto"/>
            <w:bottom w:val="none" w:sz="0" w:space="0" w:color="auto"/>
            <w:right w:val="none" w:sz="0" w:space="0" w:color="auto"/>
          </w:divBdr>
        </w:div>
      </w:divsChild>
    </w:div>
    <w:div w:id="1237324247">
      <w:bodyDiv w:val="1"/>
      <w:marLeft w:val="0"/>
      <w:marRight w:val="0"/>
      <w:marTop w:val="0"/>
      <w:marBottom w:val="0"/>
      <w:divBdr>
        <w:top w:val="none" w:sz="0" w:space="0" w:color="auto"/>
        <w:left w:val="none" w:sz="0" w:space="0" w:color="auto"/>
        <w:bottom w:val="none" w:sz="0" w:space="0" w:color="auto"/>
        <w:right w:val="none" w:sz="0" w:space="0" w:color="auto"/>
      </w:divBdr>
    </w:div>
    <w:div w:id="1399128448">
      <w:bodyDiv w:val="1"/>
      <w:marLeft w:val="0"/>
      <w:marRight w:val="0"/>
      <w:marTop w:val="0"/>
      <w:marBottom w:val="0"/>
      <w:divBdr>
        <w:top w:val="none" w:sz="0" w:space="0" w:color="auto"/>
        <w:left w:val="none" w:sz="0" w:space="0" w:color="auto"/>
        <w:bottom w:val="none" w:sz="0" w:space="0" w:color="auto"/>
        <w:right w:val="none" w:sz="0" w:space="0" w:color="auto"/>
      </w:divBdr>
    </w:div>
    <w:div w:id="1406878514">
      <w:bodyDiv w:val="1"/>
      <w:marLeft w:val="0"/>
      <w:marRight w:val="0"/>
      <w:marTop w:val="0"/>
      <w:marBottom w:val="0"/>
      <w:divBdr>
        <w:top w:val="none" w:sz="0" w:space="0" w:color="auto"/>
        <w:left w:val="none" w:sz="0" w:space="0" w:color="auto"/>
        <w:bottom w:val="none" w:sz="0" w:space="0" w:color="auto"/>
        <w:right w:val="none" w:sz="0" w:space="0" w:color="auto"/>
      </w:divBdr>
    </w:div>
    <w:div w:id="1484735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ogin.consultant.ru/link/?req=doc&amp;base=LAW&amp;n=500101&amp;dst=11280&amp;field=134&amp;date=06.04.202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ogin.consultant.ru/link/?req=doc&amp;base=LAW&amp;n=430957&amp;dst=100405" TargetMode="External"/><Relationship Id="rId5" Type="http://schemas.openxmlformats.org/officeDocument/2006/relationships/hyperlink" Target="https://zakupki.gov.ru/epz/order/notice/ea20/view/common-info.html?regNumber=0118400001525000045"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728</TotalTime>
  <Pages>4</Pages>
  <Words>1689</Words>
  <Characters>9629</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Полищук Татьяна Фармановна</dc:creator>
  <cp:keywords/>
  <dc:description/>
  <cp:lastModifiedBy>Полищук Татьяна Фармановна</cp:lastModifiedBy>
  <cp:revision>60</cp:revision>
  <cp:lastPrinted>2026-03-11T14:07:00Z</cp:lastPrinted>
  <dcterms:created xsi:type="dcterms:W3CDTF">2025-10-24T09:45:00Z</dcterms:created>
  <dcterms:modified xsi:type="dcterms:W3CDTF">2026-04-09T08:34:00Z</dcterms:modified>
</cp:coreProperties>
</file>