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76A" w:rsidRDefault="009E476A" w:rsidP="008439BB">
      <w:pPr>
        <w:spacing w:line="259" w:lineRule="auto"/>
        <w:ind w:left="5103" w:right="196" w:hanging="10"/>
        <w:jc w:val="center"/>
        <w:rPr>
          <w:b/>
          <w:color w:val="000000"/>
          <w:sz w:val="28"/>
          <w:szCs w:val="22"/>
        </w:rPr>
      </w:pPr>
    </w:p>
    <w:p w:rsidR="006D2C61" w:rsidRPr="006D2C61" w:rsidRDefault="006D2C61" w:rsidP="00630FEF">
      <w:pPr>
        <w:spacing w:line="259" w:lineRule="auto"/>
        <w:ind w:left="10" w:right="196" w:hanging="10"/>
        <w:jc w:val="center"/>
        <w:rPr>
          <w:color w:val="000000"/>
          <w:sz w:val="28"/>
          <w:szCs w:val="22"/>
        </w:rPr>
      </w:pPr>
      <w:r w:rsidRPr="000D416B">
        <w:rPr>
          <w:b/>
          <w:color w:val="000000"/>
          <w:sz w:val="28"/>
          <w:szCs w:val="22"/>
        </w:rPr>
        <w:t xml:space="preserve">Р Е Ш Е Н И Е РНП - </w:t>
      </w:r>
      <w:r w:rsidRPr="00AC46E0">
        <w:rPr>
          <w:b/>
          <w:color w:val="000000"/>
          <w:sz w:val="28"/>
          <w:szCs w:val="22"/>
        </w:rPr>
        <w:t>№ 64-</w:t>
      </w:r>
      <w:r w:rsidR="00E91AC3" w:rsidRPr="00AC46E0">
        <w:rPr>
          <w:b/>
          <w:color w:val="000000"/>
          <w:sz w:val="28"/>
          <w:szCs w:val="22"/>
        </w:rPr>
        <w:t>6</w:t>
      </w:r>
      <w:r w:rsidR="00AC46E0" w:rsidRPr="00AC46E0">
        <w:rPr>
          <w:b/>
          <w:color w:val="000000"/>
          <w:sz w:val="28"/>
          <w:szCs w:val="22"/>
        </w:rPr>
        <w:t>6</w:t>
      </w:r>
    </w:p>
    <w:p w:rsidR="008B1DD8" w:rsidRDefault="008B1DD8" w:rsidP="008B1DD8">
      <w:pPr>
        <w:ind w:left="856" w:right="964"/>
        <w:jc w:val="center"/>
        <w:rPr>
          <w:b/>
          <w:sz w:val="28"/>
          <w:szCs w:val="28"/>
        </w:rPr>
      </w:pPr>
      <w:r w:rsidRPr="008B1DD8">
        <w:rPr>
          <w:b/>
          <w:sz w:val="28"/>
          <w:szCs w:val="28"/>
        </w:rPr>
        <w:t>об отказе включить информации о недобросовестном поставщике в реестр недобросовестных поставщиков</w:t>
      </w:r>
    </w:p>
    <w:p w:rsidR="008B1DD8" w:rsidRPr="008B1DD8" w:rsidRDefault="008B1DD8" w:rsidP="008B1DD8">
      <w:pPr>
        <w:ind w:left="856" w:right="964"/>
        <w:jc w:val="center"/>
        <w:rPr>
          <w:sz w:val="28"/>
          <w:szCs w:val="28"/>
        </w:rPr>
      </w:pPr>
    </w:p>
    <w:p w:rsidR="006D2C61" w:rsidRPr="006D2C61" w:rsidRDefault="00D55172" w:rsidP="0009450E">
      <w:pPr>
        <w:tabs>
          <w:tab w:val="right" w:pos="10322"/>
        </w:tabs>
        <w:ind w:firstLine="709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14</w:t>
      </w:r>
      <w:r w:rsidR="0077610E">
        <w:rPr>
          <w:color w:val="000000"/>
          <w:sz w:val="28"/>
          <w:szCs w:val="22"/>
        </w:rPr>
        <w:t xml:space="preserve"> марта</w:t>
      </w:r>
      <w:r w:rsidR="001074CE">
        <w:rPr>
          <w:color w:val="000000"/>
          <w:sz w:val="28"/>
          <w:szCs w:val="22"/>
        </w:rPr>
        <w:t xml:space="preserve"> 2023</w:t>
      </w:r>
      <w:r w:rsidR="0009450E">
        <w:rPr>
          <w:color w:val="000000"/>
          <w:sz w:val="28"/>
          <w:szCs w:val="22"/>
        </w:rPr>
        <w:t xml:space="preserve"> года             </w:t>
      </w:r>
      <w:r>
        <w:rPr>
          <w:color w:val="000000"/>
          <w:sz w:val="28"/>
          <w:szCs w:val="22"/>
        </w:rPr>
        <w:t xml:space="preserve">       </w:t>
      </w:r>
      <w:r w:rsidR="006D2C61" w:rsidRPr="006D2C61">
        <w:rPr>
          <w:color w:val="000000"/>
          <w:sz w:val="28"/>
          <w:szCs w:val="22"/>
        </w:rPr>
        <w:t xml:space="preserve">                                             </w:t>
      </w:r>
      <w:r w:rsidR="0009450E">
        <w:rPr>
          <w:color w:val="000000"/>
          <w:sz w:val="28"/>
          <w:szCs w:val="22"/>
        </w:rPr>
        <w:t xml:space="preserve">     </w:t>
      </w:r>
      <w:r w:rsidR="006D2C61" w:rsidRPr="006D2C61">
        <w:rPr>
          <w:color w:val="000000"/>
          <w:sz w:val="28"/>
          <w:szCs w:val="22"/>
        </w:rPr>
        <w:t xml:space="preserve">     г. Саратов</w:t>
      </w:r>
    </w:p>
    <w:p w:rsidR="00275739" w:rsidRDefault="00275739" w:rsidP="006D2C61">
      <w:pPr>
        <w:spacing w:after="3" w:line="249" w:lineRule="auto"/>
        <w:ind w:left="12" w:right="221" w:firstLine="670"/>
        <w:jc w:val="both"/>
        <w:rPr>
          <w:color w:val="000000"/>
          <w:sz w:val="28"/>
          <w:szCs w:val="22"/>
        </w:rPr>
      </w:pPr>
    </w:p>
    <w:p w:rsidR="008440BC" w:rsidRPr="008440BC" w:rsidRDefault="008440BC" w:rsidP="008440BC">
      <w:pPr>
        <w:spacing w:line="249" w:lineRule="auto"/>
        <w:ind w:left="12" w:firstLine="670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Комиссия Управления Федеральной антимонопольной службы по Саратовской области по контролю в сфере закупок товаров, работ, услуг для обеспечения государственных и муниципальных нужд (далее – Комиссия) в составе:</w:t>
      </w:r>
    </w:p>
    <w:p w:rsidR="008440BC" w:rsidRPr="008440BC" w:rsidRDefault="008440BC" w:rsidP="008440BC">
      <w:pPr>
        <w:spacing w:after="310"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рассмотрев информацию, представленную 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по Саратовской области о включении ООО «ТК-ТРЕЙДИНГ» в реестр недобросовестных поставщиков в связи с уклонением участника закупки  от заключения контракта по результатам проведения электронного аукциона № 0360100005223000004 «Поставка масел моторных, трансмиссионных, гидравлических и специальных жидкостей, а также смазок для нужд Главного управления МЧС России по Саратовской области» (далее – Аукцион),</w:t>
      </w:r>
    </w:p>
    <w:p w:rsidR="008440BC" w:rsidRPr="008440BC" w:rsidRDefault="008440BC" w:rsidP="008440BC">
      <w:pPr>
        <w:spacing w:line="259" w:lineRule="auto"/>
        <w:ind w:left="733" w:right="28" w:hanging="10"/>
        <w:jc w:val="center"/>
        <w:rPr>
          <w:color w:val="000000"/>
          <w:sz w:val="28"/>
          <w:szCs w:val="22"/>
        </w:rPr>
      </w:pPr>
      <w:r w:rsidRPr="008440BC">
        <w:rPr>
          <w:b/>
          <w:color w:val="000000"/>
          <w:sz w:val="28"/>
          <w:szCs w:val="22"/>
        </w:rPr>
        <w:t>УСТАНОВИЛА: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06.03.2023 в Саратовское УФАС России поступила информация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Саратовской области о включении ООО «ТК-ТРЕЙДИНГ» в реестр недобросовестных поставщиков в связи с уклонением участника закупки от заключения контракта по результатам проведения электронного аукциона № 0360100005223000004 «Поставка масел моторных, трансмиссионных, гидравлических и специальных жидкостей, а также смазок для нужд Главного управления МЧС России по Саратовской области» (далее – Информация).</w:t>
      </w:r>
    </w:p>
    <w:p w:rsidR="008440BC" w:rsidRPr="008440BC" w:rsidRDefault="008440BC" w:rsidP="008440BC">
      <w:pPr>
        <w:spacing w:line="238" w:lineRule="auto"/>
        <w:ind w:left="14" w:right="9" w:firstLine="710"/>
        <w:jc w:val="both"/>
        <w:rPr>
          <w:color w:val="000000"/>
          <w:sz w:val="28"/>
          <w:szCs w:val="22"/>
        </w:rPr>
      </w:pPr>
      <w:r w:rsidRPr="008440BC">
        <w:rPr>
          <w:i/>
          <w:color w:val="000000"/>
          <w:sz w:val="28"/>
          <w:szCs w:val="22"/>
        </w:rPr>
        <w:t>Изучив представленные информацию и документы, заслушав и исследовав доводы лиц, участвующих в рассмотрении информации о включении в реестр недобросовестных поставщиков и проведя внеплановую проверку, Комиссия пришла к следующим выводам: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10.02.2023 в Единой информационной системе в сфере закупок было размещено извещение о проведении Аукциона.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 xml:space="preserve">Заказчиком Аукциона является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Саратовской области (далее – Заказчик). </w:t>
      </w:r>
    </w:p>
    <w:p w:rsidR="008440BC" w:rsidRPr="008440BC" w:rsidRDefault="008440BC" w:rsidP="008440BC">
      <w:pPr>
        <w:spacing w:line="259" w:lineRule="auto"/>
        <w:ind w:left="143" w:right="54" w:hanging="10"/>
        <w:jc w:val="center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Начальная (максимальная) цена контракта составляет 1 321 988,21 рублей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lastRenderedPageBreak/>
        <w:t>В соответствии с Протоколом подведения итогов определения поставщика (подрядчика, исполнителя) от 21.02.2023 №ИЭА1 заявка ООО «ТК-ТРЕЙДИНГ» соответствует требованиям Аукциона, и признана победителем.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Согласно ч.1 ст. 51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(далее в настоящей статье - участник закупки, с которым заключается контракт) не ранее чем через десять дней (если настоящим Федеральным законом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"а"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В соответствии с ч.2 ст. 51 Закона о контрактной системе не позднее двух рабочих дней, следующих за днем размещения в единой информационной системе протоколов, указанных в части 1 настоящей статьи заказчик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контракта, указанный в пункте 5 части 2 статьи 42 настоящего Федерального закона, который должен содержать:</w:t>
      </w:r>
    </w:p>
    <w:p w:rsidR="008440BC" w:rsidRPr="008440BC" w:rsidRDefault="008440BC" w:rsidP="008440BC">
      <w:pPr>
        <w:spacing w:after="3" w:line="259" w:lineRule="auto"/>
        <w:ind w:left="10" w:right="-3" w:hanging="10"/>
        <w:jc w:val="right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а) информацию, предусмотренную частью 6 статьи 30, пунктами 1, 2,</w:t>
      </w:r>
    </w:p>
    <w:p w:rsidR="008440BC" w:rsidRPr="008440BC" w:rsidRDefault="008440BC" w:rsidP="008440BC">
      <w:pPr>
        <w:spacing w:line="249" w:lineRule="auto"/>
        <w:ind w:left="12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58,10,17,18 и 20 части 1 статьи 42 настоящего Федерального закона;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б) цену контракта, соответствующую цене контракта, предложенной в соответствии с настоящим Федеральным законом участником закупки, с которым заключается контракт, с учетом положений нормативных правовых актов, принятых в соответствии со статьей 14 настоящего Федерального закона, положений статей 28 и 29 настоящего Федерального закона, цену каждого отдельного этапа исполнения контракта, определенную в соответствии с частью 2 статьи 34 настоящего Федерального закона (если проектом контракта предусмотрены отдельные этапы его исполнения). Предусмотренная настоящим подпунктом информация включается в проект контракта, за исключением случаев включения в него информации, предусмотренной подпунктами "в" или "г" настоящего пункта;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lastRenderedPageBreak/>
        <w:t>в) максимальное значение цены контракта и цену единицы товара, работы, услуги, соответствующие максимальному значению цены контракта, указанному в извещении об осуществлении закупки, с учетом положений нормативных правовых актов, принятых в соответствии со статьей 14 настоящего Федерального закона, положений статей 28 и 29 настоящего Федерального закона (в случае, предусмотренном частью 24 статьи 22 настоящего Федерального закона). При этом цена единицы товара, работы, услуги определяется путем уменьшения начальной цены такой единицы, указанной в извещении об осуществлении закупки, пропорционально снижению начальной суммы цен единиц товаров, работ, услуг, предложенному участником закупки, с которым заключается контракт;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г) размер платы, подлежащей внесению в соответствии с настоящим Федеральным законом участником закупки, с которым заключается контракт, за заключение контракта на счет, на котором в соответствии с законодательством Российской Федерации учитываются операции со средствами, поступающими заказчику (в случаях, предусмотренных настоящим Федеральным законом);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д) информацию, предусмотренную подпунктами "а", "б", "г", "е" и "п" пункта 1, подпунктами "а" и "б" пункта 2 части 1 статьи 43 настоящего Федерального закона, а также информацию, предусмотренную подпунктом "г" пункта 2 указанной части, в случае проведения электронного конкурса. При этом информация, предусмотренная подпунктами "а", "б", "г" и "е" пункта 1 части 1 статьи 43 настоящего Федерального закона, указывается с использованием единой информационной системы по состоянию на дату и время формирования проекта контракта;</w:t>
      </w:r>
    </w:p>
    <w:p w:rsidR="008440BC" w:rsidRPr="008440BC" w:rsidRDefault="008440BC" w:rsidP="008440BC">
      <w:pPr>
        <w:spacing w:line="249" w:lineRule="auto"/>
        <w:ind w:left="72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е) иные документы (при наличии).</w:t>
      </w:r>
    </w:p>
    <w:p w:rsidR="008440BC" w:rsidRPr="008440BC" w:rsidRDefault="008440BC" w:rsidP="008440BC">
      <w:pPr>
        <w:spacing w:line="249" w:lineRule="auto"/>
        <w:ind w:left="72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22.02.2023 заказчиком размещен в ЕИС проект контракта.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Согласно ч. 3 ст. 51 Закона о контрактной системе не позднее пяти рабочих дней, следующих за днем размещения заказчиком в соответствии с частью 2 настоящей статьи проекта контракта, участник закупки, с которым заключается контракт, осуществляет одно из следующих действий:</w:t>
      </w:r>
    </w:p>
    <w:p w:rsidR="008440BC" w:rsidRPr="008440BC" w:rsidRDefault="008440BC" w:rsidP="008440BC">
      <w:pPr>
        <w:numPr>
          <w:ilvl w:val="0"/>
          <w:numId w:val="45"/>
        </w:numPr>
        <w:spacing w:line="249" w:lineRule="auto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 При этом такой участник закупки: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а) в случаях, предусмотренных статьей 37 настоящего Федерального закона, одновременно представляет заказчику информацию и документы, предусмотренные указанной статьей;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lastRenderedPageBreak/>
        <w:t>б) вносит на 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(если по результатам определения поставщика (подрядчика, исполнителя) в соответствии с настоящим Федеральным законом определен размер платы, подлежащей внесению участником закупки за заключение контракта);</w:t>
      </w:r>
    </w:p>
    <w:p w:rsidR="008440BC" w:rsidRPr="008440BC" w:rsidRDefault="008440BC" w:rsidP="008440BC">
      <w:pPr>
        <w:numPr>
          <w:ilvl w:val="0"/>
          <w:numId w:val="45"/>
        </w:numPr>
        <w:spacing w:line="249" w:lineRule="auto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 в одном или нескольких из следующих случаев: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а) наличие разногласий в отношении информации, включенной в проект контракта в соответствии с пунктом 1 части 2 настоящей статьи, с указанием информации, не соответствующей требованиям, установленным в извещении об осуществлении закупки, и положениям заявки такого участника закупки;</w:t>
      </w:r>
    </w:p>
    <w:p w:rsidR="008440BC" w:rsidRPr="008440BC" w:rsidRDefault="008440BC" w:rsidP="008440BC">
      <w:pPr>
        <w:spacing w:after="3" w:line="259" w:lineRule="auto"/>
        <w:ind w:left="10" w:right="-3" w:hanging="10"/>
        <w:jc w:val="right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б) несогласие заключить контракт, содержащий условия, предусмотренные</w:t>
      </w:r>
    </w:p>
    <w:p w:rsidR="008440BC" w:rsidRPr="008440BC" w:rsidRDefault="008440BC" w:rsidP="008440BC">
      <w:pPr>
        <w:spacing w:line="249" w:lineRule="auto"/>
        <w:ind w:left="12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пунктом 2 части 2 настоящей статьи;</w:t>
      </w:r>
    </w:p>
    <w:p w:rsidR="008440BC" w:rsidRPr="008440BC" w:rsidRDefault="008440BC" w:rsidP="008440BC">
      <w:pPr>
        <w:numPr>
          <w:ilvl w:val="0"/>
          <w:numId w:val="45"/>
        </w:numPr>
        <w:spacing w:line="249" w:lineRule="auto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отказ от заключения контракта в случае, предусмотренном пунктом 1 части 17.2 статьи 95 настоящего Федерального закона.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ООО «ТК-ТРЕЙДИНГ» подписало проект контракта, при этом предоставило обеспечение контракта не в полном размере.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В соответствии с ч. 6 ст. 51 Закона о контрактной системе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статьи) и частью 5 настоящей статьи:</w:t>
      </w:r>
    </w:p>
    <w:p w:rsidR="008440BC" w:rsidRPr="008440BC" w:rsidRDefault="008440BC" w:rsidP="008440BC">
      <w:pPr>
        <w:numPr>
          <w:ilvl w:val="0"/>
          <w:numId w:val="46"/>
        </w:numPr>
        <w:spacing w:after="3" w:line="259" w:lineRule="auto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такой участник закупки считается уклонившимся от заключения</w:t>
      </w:r>
    </w:p>
    <w:p w:rsidR="008440BC" w:rsidRPr="008440BC" w:rsidRDefault="008440BC" w:rsidP="008440BC">
      <w:pPr>
        <w:spacing w:line="249" w:lineRule="auto"/>
        <w:ind w:left="12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контракта;</w:t>
      </w:r>
    </w:p>
    <w:p w:rsidR="008440BC" w:rsidRPr="008440BC" w:rsidRDefault="008440BC" w:rsidP="008440BC">
      <w:pPr>
        <w:numPr>
          <w:ilvl w:val="0"/>
          <w:numId w:val="46"/>
        </w:numPr>
        <w:spacing w:line="249" w:lineRule="auto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заказчик не позднее одного рабочего дня, следующего за днем истечения срока выполнения участником закупки требований, предусмотренных частями 3 и настоящей статьи: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 xml:space="preserve">а) формирует с использованием единой информационной системы и подписывает усиленной электронной подписью лица, имеющего право действовать от имени заказчика, и размещает в единой информационной системе и на электронной площадке (с использованием единой информационной системы) протокол об уклонении участника закупки от заключения контракта, содержащий дату подписания такого протокола, </w:t>
      </w:r>
      <w:r w:rsidRPr="008440BC">
        <w:rPr>
          <w:color w:val="000000"/>
          <w:sz w:val="28"/>
          <w:szCs w:val="22"/>
        </w:rPr>
        <w:lastRenderedPageBreak/>
        <w:t>идентификационный номер заявки участника закупки, уклонившегося от заключения контракта, указание на требования, не выполненные участником закупки;</w:t>
      </w:r>
    </w:p>
    <w:p w:rsidR="008440BC" w:rsidRPr="008440BC" w:rsidRDefault="008440BC" w:rsidP="008440BC">
      <w:pPr>
        <w:spacing w:after="3" w:line="259" w:lineRule="auto"/>
        <w:ind w:left="10" w:right="-3" w:hanging="10"/>
        <w:jc w:val="right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б) формирует и направляет в соответствии с порядком, предусмотренным</w:t>
      </w:r>
    </w:p>
    <w:p w:rsidR="008440BC" w:rsidRPr="008440BC" w:rsidRDefault="008440BC" w:rsidP="008440BC">
      <w:pPr>
        <w:spacing w:line="249" w:lineRule="auto"/>
        <w:ind w:left="12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частью 10 статьи 104 настоящего Федерального закона, в день размещения в единой информационной системе протокола, предусмотренного подпунктом "а" настоящего пункта, обращение о включении информации об участнике закупки в реестр недобросовестных поставщиков (подрядчиков, исполнителей);</w:t>
      </w:r>
    </w:p>
    <w:p w:rsidR="008440BC" w:rsidRPr="008440BC" w:rsidRDefault="008440BC" w:rsidP="008440BC">
      <w:pPr>
        <w:numPr>
          <w:ilvl w:val="0"/>
          <w:numId w:val="46"/>
        </w:numPr>
        <w:spacing w:line="249" w:lineRule="auto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оператор электронной площадки не позднее одного часа с момента размещения в соответствии с подпунктом "а"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размещении.</w:t>
      </w:r>
    </w:p>
    <w:p w:rsidR="008440BC" w:rsidRPr="008440BC" w:rsidRDefault="008440BC" w:rsidP="008440BC">
      <w:pPr>
        <w:spacing w:line="249" w:lineRule="auto"/>
        <w:ind w:left="12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 xml:space="preserve">         В соответствии с ч. 4 ст. 96 Закона контракт заключается после предоставления участником закупки, с которым заключается контракт, обеспечения исполнения контракта в соответствии с указанным Федеральным законом. 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06.03.2023 Заказчик разместил Протокол признания участника уклонившимся от заключения контракта от 06.03.2023 №ППУ20_1 на основании невыполнения участником требований ст. 51 Закона о контрактной системе.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Из пояснений представителя ООО «ТК-ТРЕЙДИНГ» следует, что умысла на уклонение от заключения государственного контракта у Общества не было. Предоставление недостоверной информации, подтверждающей добросовестность Победителя, обусловлено технической ошибкой, допущенной сотрудником организации. В качестве подтверждения готовности к заключению и исполнению государственного контракта ООО «ТК-</w:t>
      </w:r>
      <w:proofErr w:type="spellStart"/>
      <w:r w:rsidRPr="008440BC">
        <w:rPr>
          <w:color w:val="000000"/>
          <w:sz w:val="28"/>
          <w:szCs w:val="22"/>
        </w:rPr>
        <w:t>Трейдинг</w:t>
      </w:r>
      <w:proofErr w:type="spellEnd"/>
      <w:r w:rsidRPr="008440BC">
        <w:rPr>
          <w:color w:val="000000"/>
          <w:sz w:val="28"/>
          <w:szCs w:val="22"/>
        </w:rPr>
        <w:t>» предоставило обеспечение исполнения контракта в виде перечисления денежных средств на специальный счет Заказчика в размере 147 808,62, что подтверждается платежным поручением № 6119 от 02.03.2023. На складских помещениях ООО «ТК-</w:t>
      </w:r>
      <w:proofErr w:type="spellStart"/>
      <w:r w:rsidRPr="008440BC">
        <w:rPr>
          <w:color w:val="000000"/>
          <w:sz w:val="28"/>
          <w:szCs w:val="22"/>
        </w:rPr>
        <w:t>Трейдинг</w:t>
      </w:r>
      <w:proofErr w:type="spellEnd"/>
      <w:r w:rsidRPr="008440BC">
        <w:rPr>
          <w:color w:val="000000"/>
          <w:sz w:val="28"/>
          <w:szCs w:val="22"/>
        </w:rPr>
        <w:t xml:space="preserve">» в наличии имеется необходимый товар для исполнения данного контракта, что подтверждается документами, приложенными к материалам (счета-фактуры, товарная накладная). 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 xml:space="preserve">По смыслу Закона о контрактной системе ведение реестра призвано обеспечивать защиту государственных и муниципальных заказчиков от действий (бездействия) недобросовестных поставщиков (подрядчиков, исполнителей) при заключении и исполнении государственных и муниципальных контрактов. 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В силу ч. 2 ст.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lastRenderedPageBreak/>
        <w:t>Такая мера ответственности, как включение в реестр недобросовестных поставщиков, в рассматриваемом случае не отвечает целям реализации ведения реестра, поскольку у Комиссии отсутствуют сведения об уклонении ООО «ТК-ТРЕЙДИНГ» от исполнения контракта.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Аналогичная позиция изложена Президиумом Верховного суда Российской Федерации в обзоре судебной практике от 28 июня 2017 года.</w:t>
      </w:r>
    </w:p>
    <w:p w:rsidR="008440BC" w:rsidRPr="008440BC" w:rsidRDefault="008440BC" w:rsidP="008440BC">
      <w:pPr>
        <w:spacing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На основании вышеизложенного, исходя из анализа представленных пояснений и информации у Комиссии Саратовского УФАС России отсутствуют сведения, свидетельствующие об уклонении ООО «ТК-ТРЕЙДИНГ» от исполнения условий контракта, которое предполагает его недобросовестное поведение, совершение им умышленных действий (бездействия) в противоречие требованиям Закона о контрактной системе.</w:t>
      </w:r>
    </w:p>
    <w:p w:rsidR="008440BC" w:rsidRPr="008440BC" w:rsidRDefault="008440BC" w:rsidP="008440BC">
      <w:pPr>
        <w:spacing w:after="306" w:line="249" w:lineRule="auto"/>
        <w:ind w:left="72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 xml:space="preserve">Комиссия, руководствуясь ст. 104 Закона о контрактной системе, </w:t>
      </w:r>
    </w:p>
    <w:p w:rsidR="008440BC" w:rsidRPr="008440BC" w:rsidRDefault="008440BC" w:rsidP="008440BC">
      <w:pPr>
        <w:spacing w:after="294" w:line="259" w:lineRule="auto"/>
        <w:ind w:left="733" w:hanging="10"/>
        <w:jc w:val="center"/>
        <w:rPr>
          <w:color w:val="000000"/>
          <w:sz w:val="28"/>
          <w:szCs w:val="22"/>
        </w:rPr>
      </w:pPr>
      <w:r w:rsidRPr="008440BC">
        <w:rPr>
          <w:b/>
          <w:color w:val="000000"/>
          <w:sz w:val="28"/>
          <w:szCs w:val="22"/>
        </w:rPr>
        <w:t>РЕШИЛА:</w:t>
      </w:r>
    </w:p>
    <w:p w:rsidR="008440BC" w:rsidRPr="008440BC" w:rsidRDefault="008440BC" w:rsidP="008440BC">
      <w:pPr>
        <w:spacing w:after="310" w:line="249" w:lineRule="auto"/>
        <w:ind w:left="12" w:firstLine="714"/>
        <w:jc w:val="both"/>
        <w:rPr>
          <w:color w:val="000000"/>
          <w:sz w:val="28"/>
          <w:szCs w:val="22"/>
        </w:rPr>
      </w:pPr>
      <w:r w:rsidRPr="008440BC">
        <w:rPr>
          <w:color w:val="000000"/>
          <w:sz w:val="28"/>
          <w:szCs w:val="22"/>
        </w:rPr>
        <w:t>Информацию, представленную 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по Саратовской области, в отношении ООО «ТК-ТРЕЙДИНГ» в реестр недобросовестных поставщиков не включать.</w:t>
      </w:r>
    </w:p>
    <w:p w:rsidR="00FC6357" w:rsidRPr="002D50D6" w:rsidRDefault="00FC6357" w:rsidP="00E91AC3">
      <w:pPr>
        <w:ind w:left="7513"/>
        <w:jc w:val="both"/>
        <w:rPr>
          <w:sz w:val="28"/>
          <w:szCs w:val="28"/>
        </w:rPr>
      </w:pPr>
      <w:bookmarkStart w:id="0" w:name="_GoBack"/>
      <w:bookmarkEnd w:id="0"/>
    </w:p>
    <w:sectPr w:rsidR="00FC6357" w:rsidRPr="002D50D6" w:rsidSect="007521FE">
      <w:headerReference w:type="default" r:id="rId8"/>
      <w:pgSz w:w="11906" w:h="16838"/>
      <w:pgMar w:top="1276" w:right="707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6DF" w:rsidRDefault="00AC4DE0">
      <w:r>
        <w:separator/>
      </w:r>
    </w:p>
  </w:endnote>
  <w:endnote w:type="continuationSeparator" w:id="0">
    <w:p w:rsidR="005576DF" w:rsidRDefault="00AC4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6DF" w:rsidRDefault="00AC4DE0">
      <w:r>
        <w:separator/>
      </w:r>
    </w:p>
  </w:footnote>
  <w:footnote w:type="continuationSeparator" w:id="0">
    <w:p w:rsidR="005576DF" w:rsidRDefault="00AC4D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3855740"/>
      <w:docPartObj>
        <w:docPartGallery w:val="Page Numbers (Top of Page)"/>
        <w:docPartUnique/>
      </w:docPartObj>
    </w:sdtPr>
    <w:sdtEndPr/>
    <w:sdtContent>
      <w:p w:rsidR="004F4C44" w:rsidRDefault="00AF007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2A5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F4C44" w:rsidRDefault="002E2A5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76C95"/>
    <w:multiLevelType w:val="hybridMultilevel"/>
    <w:tmpl w:val="B95EDD24"/>
    <w:lvl w:ilvl="0" w:tplc="6AFEFC04">
      <w:start w:val="1"/>
      <w:numFmt w:val="decimal"/>
      <w:lvlText w:val="%1)"/>
      <w:lvlJc w:val="left"/>
      <w:pPr>
        <w:ind w:left="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8836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109C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70A08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64AC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F467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929E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B6D7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AAA4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FF6CE5"/>
    <w:multiLevelType w:val="hybridMultilevel"/>
    <w:tmpl w:val="98A4335C"/>
    <w:lvl w:ilvl="0" w:tplc="A4746C5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3EECAE">
      <w:start w:val="1"/>
      <w:numFmt w:val="decimal"/>
      <w:lvlText w:val="%2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AA8EC8E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FFA9F20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965652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B40862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56AFEA2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1DE87A2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8EB78E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8C2C48"/>
    <w:multiLevelType w:val="hybridMultilevel"/>
    <w:tmpl w:val="DDD82994"/>
    <w:lvl w:ilvl="0" w:tplc="7D4C30B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342D84">
      <w:start w:val="1"/>
      <w:numFmt w:val="lowerLetter"/>
      <w:lvlText w:val="%2"/>
      <w:lvlJc w:val="left"/>
      <w:pPr>
        <w:ind w:left="1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000AA4">
      <w:start w:val="1"/>
      <w:numFmt w:val="lowerRoman"/>
      <w:lvlText w:val="%3"/>
      <w:lvlJc w:val="left"/>
      <w:pPr>
        <w:ind w:left="2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DABFFC">
      <w:start w:val="1"/>
      <w:numFmt w:val="decimal"/>
      <w:lvlText w:val="%4"/>
      <w:lvlJc w:val="left"/>
      <w:pPr>
        <w:ind w:left="3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3AEC9C">
      <w:start w:val="1"/>
      <w:numFmt w:val="lowerLetter"/>
      <w:lvlText w:val="%5"/>
      <w:lvlJc w:val="left"/>
      <w:pPr>
        <w:ind w:left="3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C672AC">
      <w:start w:val="1"/>
      <w:numFmt w:val="lowerRoman"/>
      <w:lvlText w:val="%6"/>
      <w:lvlJc w:val="left"/>
      <w:pPr>
        <w:ind w:left="4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96B922">
      <w:start w:val="1"/>
      <w:numFmt w:val="decimal"/>
      <w:lvlText w:val="%7"/>
      <w:lvlJc w:val="left"/>
      <w:pPr>
        <w:ind w:left="5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2C4B76">
      <w:start w:val="1"/>
      <w:numFmt w:val="lowerLetter"/>
      <w:lvlText w:val="%8"/>
      <w:lvlJc w:val="left"/>
      <w:pPr>
        <w:ind w:left="6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567C16">
      <w:start w:val="1"/>
      <w:numFmt w:val="lowerRoman"/>
      <w:lvlText w:val="%9"/>
      <w:lvlJc w:val="left"/>
      <w:pPr>
        <w:ind w:left="6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807E9D"/>
    <w:multiLevelType w:val="hybridMultilevel"/>
    <w:tmpl w:val="4F9A40AC"/>
    <w:lvl w:ilvl="0" w:tplc="504CF2E2">
      <w:start w:val="1"/>
      <w:numFmt w:val="decimal"/>
      <w:lvlText w:val="%1)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62A146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1444B2A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64BAE0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634BAB8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44A97A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360602A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9AEE0E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D6E2F4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46C1B12"/>
    <w:multiLevelType w:val="hybridMultilevel"/>
    <w:tmpl w:val="85687088"/>
    <w:lvl w:ilvl="0" w:tplc="7CCE853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4843A4C">
      <w:start w:val="1"/>
      <w:numFmt w:val="lowerLetter"/>
      <w:lvlText w:val="%2"/>
      <w:lvlJc w:val="left"/>
      <w:pPr>
        <w:ind w:left="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DAE976">
      <w:start w:val="1"/>
      <w:numFmt w:val="lowerRoman"/>
      <w:lvlText w:val="%3"/>
      <w:lvlJc w:val="left"/>
      <w:pPr>
        <w:ind w:left="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4028F12">
      <w:start w:val="1"/>
      <w:numFmt w:val="decimal"/>
      <w:lvlText w:val="%4"/>
      <w:lvlJc w:val="left"/>
      <w:pPr>
        <w:ind w:left="3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9A29D4">
      <w:start w:val="1"/>
      <w:numFmt w:val="lowerLetter"/>
      <w:lvlText w:val="%5"/>
      <w:lvlJc w:val="left"/>
      <w:pPr>
        <w:ind w:left="3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BA992C">
      <w:start w:val="1"/>
      <w:numFmt w:val="lowerRoman"/>
      <w:lvlText w:val="%6"/>
      <w:lvlJc w:val="left"/>
      <w:pPr>
        <w:ind w:left="4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C4FEFE">
      <w:start w:val="1"/>
      <w:numFmt w:val="decimal"/>
      <w:lvlText w:val="%7"/>
      <w:lvlJc w:val="left"/>
      <w:pPr>
        <w:ind w:left="5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1962E3C">
      <w:start w:val="1"/>
      <w:numFmt w:val="lowerLetter"/>
      <w:lvlText w:val="%8"/>
      <w:lvlJc w:val="left"/>
      <w:pPr>
        <w:ind w:left="6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E02E68">
      <w:start w:val="1"/>
      <w:numFmt w:val="lowerRoman"/>
      <w:lvlText w:val="%9"/>
      <w:lvlJc w:val="left"/>
      <w:pPr>
        <w:ind w:left="6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4761DBA"/>
    <w:multiLevelType w:val="hybridMultilevel"/>
    <w:tmpl w:val="289672DE"/>
    <w:lvl w:ilvl="0" w:tplc="4E8829AA">
      <w:start w:val="1"/>
      <w:numFmt w:val="decimal"/>
      <w:lvlText w:val="%1)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56A2BE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2A83EE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FA4866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18BDE0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AB00638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EA7B04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2229E0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94C446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D72BF4"/>
    <w:multiLevelType w:val="hybridMultilevel"/>
    <w:tmpl w:val="F6302D5E"/>
    <w:lvl w:ilvl="0" w:tplc="EF984A2A">
      <w:start w:val="1"/>
      <w:numFmt w:val="decimal"/>
      <w:lvlText w:val="%1."/>
      <w:lvlJc w:val="left"/>
      <w:pPr>
        <w:ind w:left="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A68720A">
      <w:start w:val="1"/>
      <w:numFmt w:val="lowerLetter"/>
      <w:lvlText w:val="%2"/>
      <w:lvlJc w:val="left"/>
      <w:pPr>
        <w:ind w:left="17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8AAF632">
      <w:start w:val="1"/>
      <w:numFmt w:val="lowerRoman"/>
      <w:lvlText w:val="%3"/>
      <w:lvlJc w:val="left"/>
      <w:pPr>
        <w:ind w:left="2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93FA894C">
      <w:start w:val="1"/>
      <w:numFmt w:val="decimal"/>
      <w:lvlText w:val="%4"/>
      <w:lvlJc w:val="left"/>
      <w:pPr>
        <w:ind w:left="3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C052B7D2">
      <w:start w:val="1"/>
      <w:numFmt w:val="lowerLetter"/>
      <w:lvlText w:val="%5"/>
      <w:lvlJc w:val="left"/>
      <w:pPr>
        <w:ind w:left="3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98F8C620">
      <w:start w:val="1"/>
      <w:numFmt w:val="lowerRoman"/>
      <w:lvlText w:val="%6"/>
      <w:lvlJc w:val="left"/>
      <w:pPr>
        <w:ind w:left="4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2C4A9F34">
      <w:start w:val="1"/>
      <w:numFmt w:val="decimal"/>
      <w:lvlText w:val="%7"/>
      <w:lvlJc w:val="left"/>
      <w:pPr>
        <w:ind w:left="5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2E0E49AA">
      <w:start w:val="1"/>
      <w:numFmt w:val="lowerLetter"/>
      <w:lvlText w:val="%8"/>
      <w:lvlJc w:val="left"/>
      <w:pPr>
        <w:ind w:left="6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4E8E2EA8">
      <w:start w:val="1"/>
      <w:numFmt w:val="lowerRoman"/>
      <w:lvlText w:val="%9"/>
      <w:lvlJc w:val="left"/>
      <w:pPr>
        <w:ind w:left="6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1DD824A6"/>
    <w:multiLevelType w:val="hybridMultilevel"/>
    <w:tmpl w:val="54D028C4"/>
    <w:lvl w:ilvl="0" w:tplc="53D473A0">
      <w:start w:val="1"/>
      <w:numFmt w:val="decimal"/>
      <w:lvlText w:val="%1)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CC836C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38BC00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E886358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6A7A68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41EDE50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364504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CAFCA2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72E0B0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F640197"/>
    <w:multiLevelType w:val="hybridMultilevel"/>
    <w:tmpl w:val="4EFC9F7A"/>
    <w:lvl w:ilvl="0" w:tplc="772AEAA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AED9E0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C67CBC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7295EA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EAF694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1C40EE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C28A742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0CA9720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DEE796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1445A80"/>
    <w:multiLevelType w:val="hybridMultilevel"/>
    <w:tmpl w:val="4006716E"/>
    <w:lvl w:ilvl="0" w:tplc="FE1ABBB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DEAA40">
      <w:start w:val="1"/>
      <w:numFmt w:val="lowerLetter"/>
      <w:lvlText w:val="%2"/>
      <w:lvlJc w:val="left"/>
      <w:pPr>
        <w:ind w:left="1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7038FA">
      <w:start w:val="1"/>
      <w:numFmt w:val="lowerRoman"/>
      <w:lvlText w:val="%3"/>
      <w:lvlJc w:val="left"/>
      <w:pPr>
        <w:ind w:left="2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86599A">
      <w:start w:val="1"/>
      <w:numFmt w:val="decimal"/>
      <w:lvlText w:val="%4"/>
      <w:lvlJc w:val="left"/>
      <w:pPr>
        <w:ind w:left="3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82B4A2">
      <w:start w:val="1"/>
      <w:numFmt w:val="lowerLetter"/>
      <w:lvlText w:val="%5"/>
      <w:lvlJc w:val="left"/>
      <w:pPr>
        <w:ind w:left="3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D4ECE2">
      <w:start w:val="1"/>
      <w:numFmt w:val="lowerRoman"/>
      <w:lvlText w:val="%6"/>
      <w:lvlJc w:val="left"/>
      <w:pPr>
        <w:ind w:left="4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BE554E">
      <w:start w:val="1"/>
      <w:numFmt w:val="decimal"/>
      <w:lvlText w:val="%7"/>
      <w:lvlJc w:val="left"/>
      <w:pPr>
        <w:ind w:left="5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AA5DCC">
      <w:start w:val="1"/>
      <w:numFmt w:val="lowerLetter"/>
      <w:lvlText w:val="%8"/>
      <w:lvlJc w:val="left"/>
      <w:pPr>
        <w:ind w:left="6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4808D2E">
      <w:start w:val="1"/>
      <w:numFmt w:val="lowerRoman"/>
      <w:lvlText w:val="%9"/>
      <w:lvlJc w:val="left"/>
      <w:pPr>
        <w:ind w:left="6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1C66F9E"/>
    <w:multiLevelType w:val="hybridMultilevel"/>
    <w:tmpl w:val="BE823194"/>
    <w:lvl w:ilvl="0" w:tplc="46D6DBBA">
      <w:start w:val="1"/>
      <w:numFmt w:val="decimal"/>
      <w:lvlText w:val="%1)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23CD5C6">
      <w:start w:val="1"/>
      <w:numFmt w:val="lowerLetter"/>
      <w:lvlText w:val="%2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FAB3E4">
      <w:start w:val="1"/>
      <w:numFmt w:val="lowerRoman"/>
      <w:lvlText w:val="%3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3F2D546">
      <w:start w:val="1"/>
      <w:numFmt w:val="decimal"/>
      <w:lvlText w:val="%4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303B04">
      <w:start w:val="1"/>
      <w:numFmt w:val="lowerLetter"/>
      <w:lvlText w:val="%5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8E46524">
      <w:start w:val="1"/>
      <w:numFmt w:val="lowerRoman"/>
      <w:lvlText w:val="%6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9482366">
      <w:start w:val="1"/>
      <w:numFmt w:val="decimal"/>
      <w:lvlText w:val="%7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2E1CFC">
      <w:start w:val="1"/>
      <w:numFmt w:val="lowerLetter"/>
      <w:lvlText w:val="%8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86E4B4">
      <w:start w:val="1"/>
      <w:numFmt w:val="lowerRoman"/>
      <w:lvlText w:val="%9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2A727D3"/>
    <w:multiLevelType w:val="hybridMultilevel"/>
    <w:tmpl w:val="1A96582E"/>
    <w:lvl w:ilvl="0" w:tplc="5342628A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8443F2">
      <w:start w:val="1"/>
      <w:numFmt w:val="lowerLetter"/>
      <w:lvlText w:val="%2"/>
      <w:lvlJc w:val="left"/>
      <w:pPr>
        <w:ind w:left="1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D68614">
      <w:start w:val="1"/>
      <w:numFmt w:val="lowerRoman"/>
      <w:lvlText w:val="%3"/>
      <w:lvlJc w:val="left"/>
      <w:pPr>
        <w:ind w:left="2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CCE166">
      <w:start w:val="1"/>
      <w:numFmt w:val="decimal"/>
      <w:lvlText w:val="%4"/>
      <w:lvlJc w:val="left"/>
      <w:pPr>
        <w:ind w:left="2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626A36">
      <w:start w:val="1"/>
      <w:numFmt w:val="lowerLetter"/>
      <w:lvlText w:val="%5"/>
      <w:lvlJc w:val="left"/>
      <w:pPr>
        <w:ind w:left="3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DEA262">
      <w:start w:val="1"/>
      <w:numFmt w:val="lowerRoman"/>
      <w:lvlText w:val="%6"/>
      <w:lvlJc w:val="left"/>
      <w:pPr>
        <w:ind w:left="4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8D64EC2">
      <w:start w:val="1"/>
      <w:numFmt w:val="decimal"/>
      <w:lvlText w:val="%7"/>
      <w:lvlJc w:val="left"/>
      <w:pPr>
        <w:ind w:left="4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68B6CA">
      <w:start w:val="1"/>
      <w:numFmt w:val="lowerLetter"/>
      <w:lvlText w:val="%8"/>
      <w:lvlJc w:val="left"/>
      <w:pPr>
        <w:ind w:left="5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AA2550">
      <w:start w:val="1"/>
      <w:numFmt w:val="lowerRoman"/>
      <w:lvlText w:val="%9"/>
      <w:lvlJc w:val="left"/>
      <w:pPr>
        <w:ind w:left="6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4B85673"/>
    <w:multiLevelType w:val="hybridMultilevel"/>
    <w:tmpl w:val="9DDA5880"/>
    <w:lvl w:ilvl="0" w:tplc="B53C499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FAF4B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B8E6C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1ECAF5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6F417B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86648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016B64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DD87A8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BC711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519720F"/>
    <w:multiLevelType w:val="hybridMultilevel"/>
    <w:tmpl w:val="D074853A"/>
    <w:lvl w:ilvl="0" w:tplc="80826636">
      <w:start w:val="1"/>
      <w:numFmt w:val="decimal"/>
      <w:lvlText w:val="%1)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7EF6D6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ACDA52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D647FE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F1E0D30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A40146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703028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4FEC34C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887254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EE07928"/>
    <w:multiLevelType w:val="hybridMultilevel"/>
    <w:tmpl w:val="AF9A3D16"/>
    <w:lvl w:ilvl="0" w:tplc="D31EACB4">
      <w:start w:val="2"/>
      <w:numFmt w:val="decimal"/>
      <w:lvlText w:val="%1)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39608C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88E7E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D8657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12FAA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96289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B835E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36E5F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396608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0C35473"/>
    <w:multiLevelType w:val="hybridMultilevel"/>
    <w:tmpl w:val="FC10B0D6"/>
    <w:lvl w:ilvl="0" w:tplc="7074721C">
      <w:start w:val="1"/>
      <w:numFmt w:val="decimal"/>
      <w:lvlText w:val="%1)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FE4C5A">
      <w:start w:val="1"/>
      <w:numFmt w:val="lowerLetter"/>
      <w:lvlText w:val="%2"/>
      <w:lvlJc w:val="left"/>
      <w:pPr>
        <w:ind w:left="1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B6B12A">
      <w:start w:val="1"/>
      <w:numFmt w:val="lowerRoman"/>
      <w:lvlText w:val="%3"/>
      <w:lvlJc w:val="left"/>
      <w:pPr>
        <w:ind w:left="2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AFEB328">
      <w:start w:val="1"/>
      <w:numFmt w:val="decimal"/>
      <w:lvlText w:val="%4"/>
      <w:lvlJc w:val="left"/>
      <w:pPr>
        <w:ind w:left="3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98CAE2">
      <w:start w:val="1"/>
      <w:numFmt w:val="lowerLetter"/>
      <w:lvlText w:val="%5"/>
      <w:lvlJc w:val="left"/>
      <w:pPr>
        <w:ind w:left="3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6C1502">
      <w:start w:val="1"/>
      <w:numFmt w:val="lowerRoman"/>
      <w:lvlText w:val="%6"/>
      <w:lvlJc w:val="left"/>
      <w:pPr>
        <w:ind w:left="4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5A7A88">
      <w:start w:val="1"/>
      <w:numFmt w:val="decimal"/>
      <w:lvlText w:val="%7"/>
      <w:lvlJc w:val="left"/>
      <w:pPr>
        <w:ind w:left="5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956EC6A">
      <w:start w:val="1"/>
      <w:numFmt w:val="lowerLetter"/>
      <w:lvlText w:val="%8"/>
      <w:lvlJc w:val="left"/>
      <w:pPr>
        <w:ind w:left="6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0231D0">
      <w:start w:val="1"/>
      <w:numFmt w:val="lowerRoman"/>
      <w:lvlText w:val="%9"/>
      <w:lvlJc w:val="left"/>
      <w:pPr>
        <w:ind w:left="6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EF25A9"/>
    <w:multiLevelType w:val="hybridMultilevel"/>
    <w:tmpl w:val="187A7DF4"/>
    <w:lvl w:ilvl="0" w:tplc="60DEAAE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CA2A9A2">
      <w:start w:val="1"/>
      <w:numFmt w:val="lowerLetter"/>
      <w:lvlText w:val="%2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56E166">
      <w:start w:val="1"/>
      <w:numFmt w:val="lowerRoman"/>
      <w:lvlText w:val="%3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2273B6">
      <w:start w:val="1"/>
      <w:numFmt w:val="decimal"/>
      <w:lvlText w:val="%4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E1CE0A4">
      <w:start w:val="1"/>
      <w:numFmt w:val="lowerLetter"/>
      <w:lvlText w:val="%5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F61DAC">
      <w:start w:val="1"/>
      <w:numFmt w:val="lowerRoman"/>
      <w:lvlText w:val="%6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2AA668">
      <w:start w:val="1"/>
      <w:numFmt w:val="decimal"/>
      <w:lvlText w:val="%7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46244C4">
      <w:start w:val="1"/>
      <w:numFmt w:val="lowerLetter"/>
      <w:lvlText w:val="%8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8A22DE">
      <w:start w:val="1"/>
      <w:numFmt w:val="lowerRoman"/>
      <w:lvlText w:val="%9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6855C82"/>
    <w:multiLevelType w:val="hybridMultilevel"/>
    <w:tmpl w:val="769E1666"/>
    <w:lvl w:ilvl="0" w:tplc="93E4119A">
      <w:start w:val="1"/>
      <w:numFmt w:val="decimal"/>
      <w:lvlText w:val="%1)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2C7804">
      <w:start w:val="1"/>
      <w:numFmt w:val="lowerLetter"/>
      <w:lvlText w:val="%2"/>
      <w:lvlJc w:val="left"/>
      <w:pPr>
        <w:ind w:left="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7A16E6">
      <w:start w:val="1"/>
      <w:numFmt w:val="lowerRoman"/>
      <w:lvlText w:val="%3"/>
      <w:lvlJc w:val="left"/>
      <w:pPr>
        <w:ind w:left="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5A214E">
      <w:start w:val="1"/>
      <w:numFmt w:val="decimal"/>
      <w:lvlText w:val="%4"/>
      <w:lvlJc w:val="left"/>
      <w:pPr>
        <w:ind w:left="3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14D938">
      <w:start w:val="1"/>
      <w:numFmt w:val="lowerLetter"/>
      <w:lvlText w:val="%5"/>
      <w:lvlJc w:val="left"/>
      <w:pPr>
        <w:ind w:left="3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418A8BE">
      <w:start w:val="1"/>
      <w:numFmt w:val="lowerRoman"/>
      <w:lvlText w:val="%6"/>
      <w:lvlJc w:val="left"/>
      <w:pPr>
        <w:ind w:left="4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8C6B3E">
      <w:start w:val="1"/>
      <w:numFmt w:val="decimal"/>
      <w:lvlText w:val="%7"/>
      <w:lvlJc w:val="left"/>
      <w:pPr>
        <w:ind w:left="5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898ABD0">
      <w:start w:val="1"/>
      <w:numFmt w:val="lowerLetter"/>
      <w:lvlText w:val="%8"/>
      <w:lvlJc w:val="left"/>
      <w:pPr>
        <w:ind w:left="6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30E259A">
      <w:start w:val="1"/>
      <w:numFmt w:val="lowerRoman"/>
      <w:lvlText w:val="%9"/>
      <w:lvlJc w:val="left"/>
      <w:pPr>
        <w:ind w:left="6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86545FB"/>
    <w:multiLevelType w:val="hybridMultilevel"/>
    <w:tmpl w:val="EBF261DC"/>
    <w:lvl w:ilvl="0" w:tplc="AB16E536">
      <w:start w:val="1"/>
      <w:numFmt w:val="decimal"/>
      <w:lvlText w:val="%1)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EBE4DB4">
      <w:start w:val="1"/>
      <w:numFmt w:val="lowerLetter"/>
      <w:lvlText w:val="%2"/>
      <w:lvlJc w:val="left"/>
      <w:pPr>
        <w:ind w:left="1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403050">
      <w:start w:val="1"/>
      <w:numFmt w:val="lowerRoman"/>
      <w:lvlText w:val="%3"/>
      <w:lvlJc w:val="left"/>
      <w:pPr>
        <w:ind w:left="2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C5A0E78">
      <w:start w:val="1"/>
      <w:numFmt w:val="decimal"/>
      <w:lvlText w:val="%4"/>
      <w:lvlJc w:val="left"/>
      <w:pPr>
        <w:ind w:left="3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1E634A">
      <w:start w:val="1"/>
      <w:numFmt w:val="lowerLetter"/>
      <w:lvlText w:val="%5"/>
      <w:lvlJc w:val="left"/>
      <w:pPr>
        <w:ind w:left="3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E64DFA">
      <w:start w:val="1"/>
      <w:numFmt w:val="lowerRoman"/>
      <w:lvlText w:val="%6"/>
      <w:lvlJc w:val="left"/>
      <w:pPr>
        <w:ind w:left="4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BAE846">
      <w:start w:val="1"/>
      <w:numFmt w:val="decimal"/>
      <w:lvlText w:val="%7"/>
      <w:lvlJc w:val="left"/>
      <w:pPr>
        <w:ind w:left="5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D04B26E">
      <w:start w:val="1"/>
      <w:numFmt w:val="lowerLetter"/>
      <w:lvlText w:val="%8"/>
      <w:lvlJc w:val="left"/>
      <w:pPr>
        <w:ind w:left="6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C4F2D8">
      <w:start w:val="1"/>
      <w:numFmt w:val="lowerRoman"/>
      <w:lvlText w:val="%9"/>
      <w:lvlJc w:val="left"/>
      <w:pPr>
        <w:ind w:left="6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D82776A"/>
    <w:multiLevelType w:val="hybridMultilevel"/>
    <w:tmpl w:val="BD82B980"/>
    <w:lvl w:ilvl="0" w:tplc="0812E7D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803412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D4D4F4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58852E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67E5AFE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4005686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0A85A0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79634E0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168C74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DB9309B"/>
    <w:multiLevelType w:val="hybridMultilevel"/>
    <w:tmpl w:val="F1F26D38"/>
    <w:lvl w:ilvl="0" w:tplc="6270EC0A">
      <w:start w:val="1"/>
      <w:numFmt w:val="decimal"/>
      <w:lvlText w:val="%1)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76CC72">
      <w:start w:val="1"/>
      <w:numFmt w:val="lowerLetter"/>
      <w:lvlText w:val="%2"/>
      <w:lvlJc w:val="left"/>
      <w:pPr>
        <w:ind w:left="1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28E6360">
      <w:start w:val="1"/>
      <w:numFmt w:val="lowerRoman"/>
      <w:lvlText w:val="%3"/>
      <w:lvlJc w:val="left"/>
      <w:pPr>
        <w:ind w:left="2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664099E">
      <w:start w:val="1"/>
      <w:numFmt w:val="decimal"/>
      <w:lvlText w:val="%4"/>
      <w:lvlJc w:val="left"/>
      <w:pPr>
        <w:ind w:left="3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6F2E3A2">
      <w:start w:val="1"/>
      <w:numFmt w:val="lowerLetter"/>
      <w:lvlText w:val="%5"/>
      <w:lvlJc w:val="left"/>
      <w:pPr>
        <w:ind w:left="3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DCE5850">
      <w:start w:val="1"/>
      <w:numFmt w:val="lowerRoman"/>
      <w:lvlText w:val="%6"/>
      <w:lvlJc w:val="left"/>
      <w:pPr>
        <w:ind w:left="4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E4772A">
      <w:start w:val="1"/>
      <w:numFmt w:val="decimal"/>
      <w:lvlText w:val="%7"/>
      <w:lvlJc w:val="left"/>
      <w:pPr>
        <w:ind w:left="5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5C318A">
      <w:start w:val="1"/>
      <w:numFmt w:val="lowerLetter"/>
      <w:lvlText w:val="%8"/>
      <w:lvlJc w:val="left"/>
      <w:pPr>
        <w:ind w:left="6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1A0572">
      <w:start w:val="1"/>
      <w:numFmt w:val="lowerRoman"/>
      <w:lvlText w:val="%9"/>
      <w:lvlJc w:val="left"/>
      <w:pPr>
        <w:ind w:left="6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0303B4A"/>
    <w:multiLevelType w:val="hybridMultilevel"/>
    <w:tmpl w:val="760653A0"/>
    <w:lvl w:ilvl="0" w:tplc="991092A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BC257A">
      <w:start w:val="1"/>
      <w:numFmt w:val="lowerLetter"/>
      <w:lvlText w:val="%2"/>
      <w:lvlJc w:val="left"/>
      <w:pPr>
        <w:ind w:left="1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D02CC6">
      <w:start w:val="1"/>
      <w:numFmt w:val="lowerRoman"/>
      <w:lvlText w:val="%3"/>
      <w:lvlJc w:val="left"/>
      <w:pPr>
        <w:ind w:left="2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2C6DC3A">
      <w:start w:val="1"/>
      <w:numFmt w:val="decimal"/>
      <w:lvlText w:val="%4"/>
      <w:lvlJc w:val="left"/>
      <w:pPr>
        <w:ind w:left="3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3C8864">
      <w:start w:val="1"/>
      <w:numFmt w:val="lowerLetter"/>
      <w:lvlText w:val="%5"/>
      <w:lvlJc w:val="left"/>
      <w:pPr>
        <w:ind w:left="3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BF626E4">
      <w:start w:val="1"/>
      <w:numFmt w:val="lowerRoman"/>
      <w:lvlText w:val="%6"/>
      <w:lvlJc w:val="left"/>
      <w:pPr>
        <w:ind w:left="4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778E732">
      <w:start w:val="1"/>
      <w:numFmt w:val="decimal"/>
      <w:lvlText w:val="%7"/>
      <w:lvlJc w:val="left"/>
      <w:pPr>
        <w:ind w:left="5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78D0E4">
      <w:start w:val="1"/>
      <w:numFmt w:val="lowerLetter"/>
      <w:lvlText w:val="%8"/>
      <w:lvlJc w:val="left"/>
      <w:pPr>
        <w:ind w:left="6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02A61C">
      <w:start w:val="1"/>
      <w:numFmt w:val="lowerRoman"/>
      <w:lvlText w:val="%9"/>
      <w:lvlJc w:val="left"/>
      <w:pPr>
        <w:ind w:left="6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12A1B0D"/>
    <w:multiLevelType w:val="hybridMultilevel"/>
    <w:tmpl w:val="CC488CC8"/>
    <w:lvl w:ilvl="0" w:tplc="62943788">
      <w:start w:val="1"/>
      <w:numFmt w:val="decimal"/>
      <w:lvlText w:val="%1)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E61D34">
      <w:start w:val="1"/>
      <w:numFmt w:val="decimal"/>
      <w:lvlText w:val="%2)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90BC0C">
      <w:start w:val="1"/>
      <w:numFmt w:val="lowerRoman"/>
      <w:lvlText w:val="%3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5EA6E2">
      <w:start w:val="1"/>
      <w:numFmt w:val="decimal"/>
      <w:lvlText w:val="%4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36E518">
      <w:start w:val="1"/>
      <w:numFmt w:val="lowerLetter"/>
      <w:lvlText w:val="%5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542EFDE">
      <w:start w:val="1"/>
      <w:numFmt w:val="lowerRoman"/>
      <w:lvlText w:val="%6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625074">
      <w:start w:val="1"/>
      <w:numFmt w:val="decimal"/>
      <w:lvlText w:val="%7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1E2AA1C">
      <w:start w:val="1"/>
      <w:numFmt w:val="lowerLetter"/>
      <w:lvlText w:val="%8"/>
      <w:lvlJc w:val="left"/>
      <w:pPr>
        <w:ind w:left="6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842816">
      <w:start w:val="1"/>
      <w:numFmt w:val="lowerRoman"/>
      <w:lvlText w:val="%9"/>
      <w:lvlJc w:val="left"/>
      <w:pPr>
        <w:ind w:left="7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41A5B99"/>
    <w:multiLevelType w:val="hybridMultilevel"/>
    <w:tmpl w:val="72BE8320"/>
    <w:lvl w:ilvl="0" w:tplc="E034A9E8">
      <w:start w:val="1"/>
      <w:numFmt w:val="decimal"/>
      <w:lvlText w:val="%1)"/>
      <w:lvlJc w:val="left"/>
      <w:pPr>
        <w:ind w:left="31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965816E4">
      <w:start w:val="1"/>
      <w:numFmt w:val="lowerLetter"/>
      <w:lvlText w:val="%2"/>
      <w:lvlJc w:val="left"/>
      <w:pPr>
        <w:ind w:left="48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8C62174E">
      <w:start w:val="1"/>
      <w:numFmt w:val="lowerRoman"/>
      <w:lvlText w:val="%3"/>
      <w:lvlJc w:val="left"/>
      <w:pPr>
        <w:ind w:left="55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8D69D28">
      <w:start w:val="1"/>
      <w:numFmt w:val="decimal"/>
      <w:lvlText w:val="%4"/>
      <w:lvlJc w:val="left"/>
      <w:pPr>
        <w:ind w:left="63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902C4CBE">
      <w:start w:val="1"/>
      <w:numFmt w:val="lowerLetter"/>
      <w:lvlText w:val="%5"/>
      <w:lvlJc w:val="left"/>
      <w:pPr>
        <w:ind w:left="70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516D85C">
      <w:start w:val="1"/>
      <w:numFmt w:val="lowerRoman"/>
      <w:lvlText w:val="%6"/>
      <w:lvlJc w:val="left"/>
      <w:pPr>
        <w:ind w:left="77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422020A">
      <w:start w:val="1"/>
      <w:numFmt w:val="decimal"/>
      <w:lvlText w:val="%7"/>
      <w:lvlJc w:val="left"/>
      <w:pPr>
        <w:ind w:left="8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B3766776">
      <w:start w:val="1"/>
      <w:numFmt w:val="lowerLetter"/>
      <w:lvlText w:val="%8"/>
      <w:lvlJc w:val="left"/>
      <w:pPr>
        <w:ind w:left="91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7AA6D300">
      <w:start w:val="1"/>
      <w:numFmt w:val="lowerRoman"/>
      <w:lvlText w:val="%9"/>
      <w:lvlJc w:val="left"/>
      <w:pPr>
        <w:ind w:left="99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49E21C24"/>
    <w:multiLevelType w:val="hybridMultilevel"/>
    <w:tmpl w:val="9FE226A4"/>
    <w:lvl w:ilvl="0" w:tplc="E65E3430">
      <w:start w:val="1"/>
      <w:numFmt w:val="decimal"/>
      <w:lvlText w:val="%1)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DF01FCE">
      <w:start w:val="1"/>
      <w:numFmt w:val="lowerLetter"/>
      <w:lvlText w:val="%2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38968A">
      <w:start w:val="1"/>
      <w:numFmt w:val="lowerRoman"/>
      <w:lvlText w:val="%3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E2B31C">
      <w:start w:val="1"/>
      <w:numFmt w:val="decimal"/>
      <w:lvlText w:val="%4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F024E0">
      <w:start w:val="1"/>
      <w:numFmt w:val="lowerLetter"/>
      <w:lvlText w:val="%5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86ACC4">
      <w:start w:val="1"/>
      <w:numFmt w:val="lowerRoman"/>
      <w:lvlText w:val="%6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8D813AC">
      <w:start w:val="1"/>
      <w:numFmt w:val="decimal"/>
      <w:lvlText w:val="%7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4E288B0">
      <w:start w:val="1"/>
      <w:numFmt w:val="lowerLetter"/>
      <w:lvlText w:val="%8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E25A00">
      <w:start w:val="1"/>
      <w:numFmt w:val="lowerRoman"/>
      <w:lvlText w:val="%9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B4D1886"/>
    <w:multiLevelType w:val="hybridMultilevel"/>
    <w:tmpl w:val="EFF2B6E0"/>
    <w:lvl w:ilvl="0" w:tplc="5BD6BD96">
      <w:start w:val="1"/>
      <w:numFmt w:val="decimal"/>
      <w:lvlText w:val="%1)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32BAF8">
      <w:start w:val="1"/>
      <w:numFmt w:val="lowerLetter"/>
      <w:lvlText w:val="%2"/>
      <w:lvlJc w:val="left"/>
      <w:pPr>
        <w:ind w:left="1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FAA234">
      <w:start w:val="1"/>
      <w:numFmt w:val="lowerRoman"/>
      <w:lvlText w:val="%3"/>
      <w:lvlJc w:val="left"/>
      <w:pPr>
        <w:ind w:left="2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DC3CB2">
      <w:start w:val="1"/>
      <w:numFmt w:val="decimal"/>
      <w:lvlText w:val="%4"/>
      <w:lvlJc w:val="left"/>
      <w:pPr>
        <w:ind w:left="3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C8C17A0">
      <w:start w:val="1"/>
      <w:numFmt w:val="lowerLetter"/>
      <w:lvlText w:val="%5"/>
      <w:lvlJc w:val="left"/>
      <w:pPr>
        <w:ind w:left="3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CD6B852">
      <w:start w:val="1"/>
      <w:numFmt w:val="lowerRoman"/>
      <w:lvlText w:val="%6"/>
      <w:lvlJc w:val="left"/>
      <w:pPr>
        <w:ind w:left="4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BD49768">
      <w:start w:val="1"/>
      <w:numFmt w:val="decimal"/>
      <w:lvlText w:val="%7"/>
      <w:lvlJc w:val="left"/>
      <w:pPr>
        <w:ind w:left="5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B67E00">
      <w:start w:val="1"/>
      <w:numFmt w:val="lowerLetter"/>
      <w:lvlText w:val="%8"/>
      <w:lvlJc w:val="left"/>
      <w:pPr>
        <w:ind w:left="6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B49AD4">
      <w:start w:val="1"/>
      <w:numFmt w:val="lowerRoman"/>
      <w:lvlText w:val="%9"/>
      <w:lvlJc w:val="left"/>
      <w:pPr>
        <w:ind w:left="6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F13626F"/>
    <w:multiLevelType w:val="hybridMultilevel"/>
    <w:tmpl w:val="021679A2"/>
    <w:lvl w:ilvl="0" w:tplc="D4A2FBE8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B6E87594">
      <w:start w:val="1"/>
      <w:numFmt w:val="lowerLetter"/>
      <w:lvlText w:val="%2"/>
      <w:lvlJc w:val="left"/>
      <w:pPr>
        <w:ind w:left="16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3BE5902">
      <w:start w:val="1"/>
      <w:numFmt w:val="lowerRoman"/>
      <w:lvlText w:val="%3"/>
      <w:lvlJc w:val="left"/>
      <w:pPr>
        <w:ind w:left="23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BD06A22">
      <w:start w:val="1"/>
      <w:numFmt w:val="decimal"/>
      <w:lvlText w:val="%4"/>
      <w:lvlJc w:val="left"/>
      <w:pPr>
        <w:ind w:left="30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398F34C">
      <w:start w:val="1"/>
      <w:numFmt w:val="lowerLetter"/>
      <w:lvlText w:val="%5"/>
      <w:lvlJc w:val="left"/>
      <w:pPr>
        <w:ind w:left="37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2D4145E">
      <w:start w:val="1"/>
      <w:numFmt w:val="lowerRoman"/>
      <w:lvlText w:val="%6"/>
      <w:lvlJc w:val="left"/>
      <w:pPr>
        <w:ind w:left="45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DDB4BCB4">
      <w:start w:val="1"/>
      <w:numFmt w:val="decimal"/>
      <w:lvlText w:val="%7"/>
      <w:lvlJc w:val="left"/>
      <w:pPr>
        <w:ind w:left="52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674D4F4">
      <w:start w:val="1"/>
      <w:numFmt w:val="lowerLetter"/>
      <w:lvlText w:val="%8"/>
      <w:lvlJc w:val="left"/>
      <w:pPr>
        <w:ind w:left="59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2A8EDF7A">
      <w:start w:val="1"/>
      <w:numFmt w:val="lowerRoman"/>
      <w:lvlText w:val="%9"/>
      <w:lvlJc w:val="left"/>
      <w:pPr>
        <w:ind w:left="6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7" w15:restartNumberingAfterBreak="0">
    <w:nsid w:val="518238DC"/>
    <w:multiLevelType w:val="hybridMultilevel"/>
    <w:tmpl w:val="0D5CD652"/>
    <w:lvl w:ilvl="0" w:tplc="B74EBC60">
      <w:start w:val="1"/>
      <w:numFmt w:val="decimal"/>
      <w:lvlText w:val="%1."/>
      <w:lvlJc w:val="left"/>
      <w:pPr>
        <w:ind w:left="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6ED070">
      <w:start w:val="1"/>
      <w:numFmt w:val="lowerLetter"/>
      <w:lvlText w:val="%2"/>
      <w:lvlJc w:val="left"/>
      <w:pPr>
        <w:ind w:left="1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8081E6">
      <w:start w:val="1"/>
      <w:numFmt w:val="lowerRoman"/>
      <w:lvlText w:val="%3"/>
      <w:lvlJc w:val="left"/>
      <w:pPr>
        <w:ind w:left="2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AE707A">
      <w:start w:val="1"/>
      <w:numFmt w:val="decimal"/>
      <w:lvlText w:val="%4"/>
      <w:lvlJc w:val="left"/>
      <w:pPr>
        <w:ind w:left="2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1A5AE2">
      <w:start w:val="1"/>
      <w:numFmt w:val="lowerLetter"/>
      <w:lvlText w:val="%5"/>
      <w:lvlJc w:val="left"/>
      <w:pPr>
        <w:ind w:left="3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5C4CB4">
      <w:start w:val="1"/>
      <w:numFmt w:val="lowerRoman"/>
      <w:lvlText w:val="%6"/>
      <w:lvlJc w:val="left"/>
      <w:pPr>
        <w:ind w:left="4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1E533E">
      <w:start w:val="1"/>
      <w:numFmt w:val="decimal"/>
      <w:lvlText w:val="%7"/>
      <w:lvlJc w:val="left"/>
      <w:pPr>
        <w:ind w:left="5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6A698A">
      <w:start w:val="1"/>
      <w:numFmt w:val="lowerLetter"/>
      <w:lvlText w:val="%8"/>
      <w:lvlJc w:val="left"/>
      <w:pPr>
        <w:ind w:left="5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17C3DBA">
      <w:start w:val="1"/>
      <w:numFmt w:val="lowerRoman"/>
      <w:lvlText w:val="%9"/>
      <w:lvlJc w:val="left"/>
      <w:pPr>
        <w:ind w:left="6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1A31654"/>
    <w:multiLevelType w:val="hybridMultilevel"/>
    <w:tmpl w:val="9E30403A"/>
    <w:lvl w:ilvl="0" w:tplc="629A0D72">
      <w:start w:val="1"/>
      <w:numFmt w:val="decimal"/>
      <w:lvlText w:val="%1."/>
      <w:lvlJc w:val="left"/>
      <w:pPr>
        <w:ind w:left="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EE266A">
      <w:start w:val="1"/>
      <w:numFmt w:val="lowerLetter"/>
      <w:lvlText w:val="%2"/>
      <w:lvlJc w:val="left"/>
      <w:pPr>
        <w:ind w:left="1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AEC392">
      <w:start w:val="1"/>
      <w:numFmt w:val="lowerRoman"/>
      <w:lvlText w:val="%3"/>
      <w:lvlJc w:val="left"/>
      <w:pPr>
        <w:ind w:left="1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9BAEF24">
      <w:start w:val="1"/>
      <w:numFmt w:val="decimal"/>
      <w:lvlText w:val="%4"/>
      <w:lvlJc w:val="left"/>
      <w:pPr>
        <w:ind w:left="2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DCA5E16">
      <w:start w:val="1"/>
      <w:numFmt w:val="lowerLetter"/>
      <w:lvlText w:val="%5"/>
      <w:lvlJc w:val="left"/>
      <w:pPr>
        <w:ind w:left="3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B206BC">
      <w:start w:val="1"/>
      <w:numFmt w:val="lowerRoman"/>
      <w:lvlText w:val="%6"/>
      <w:lvlJc w:val="left"/>
      <w:pPr>
        <w:ind w:left="4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D4CDC4">
      <w:start w:val="1"/>
      <w:numFmt w:val="decimal"/>
      <w:lvlText w:val="%7"/>
      <w:lvlJc w:val="left"/>
      <w:pPr>
        <w:ind w:left="4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3E975E">
      <w:start w:val="1"/>
      <w:numFmt w:val="lowerLetter"/>
      <w:lvlText w:val="%8"/>
      <w:lvlJc w:val="left"/>
      <w:pPr>
        <w:ind w:left="5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2224CC">
      <w:start w:val="1"/>
      <w:numFmt w:val="lowerRoman"/>
      <w:lvlText w:val="%9"/>
      <w:lvlJc w:val="left"/>
      <w:pPr>
        <w:ind w:left="6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2943824"/>
    <w:multiLevelType w:val="hybridMultilevel"/>
    <w:tmpl w:val="F048896C"/>
    <w:lvl w:ilvl="0" w:tplc="7CD681B8">
      <w:start w:val="1"/>
      <w:numFmt w:val="decimal"/>
      <w:lvlText w:val="%1."/>
      <w:lvlJc w:val="left"/>
      <w:pPr>
        <w:ind w:left="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B0062C">
      <w:start w:val="1"/>
      <w:numFmt w:val="lowerLetter"/>
      <w:lvlText w:val="%2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1608D4">
      <w:start w:val="1"/>
      <w:numFmt w:val="lowerRoman"/>
      <w:lvlText w:val="%3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5F44438">
      <w:start w:val="1"/>
      <w:numFmt w:val="decimal"/>
      <w:lvlText w:val="%4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4E978C">
      <w:start w:val="1"/>
      <w:numFmt w:val="lowerLetter"/>
      <w:lvlText w:val="%5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01E25BE">
      <w:start w:val="1"/>
      <w:numFmt w:val="lowerRoman"/>
      <w:lvlText w:val="%6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52AF38">
      <w:start w:val="1"/>
      <w:numFmt w:val="decimal"/>
      <w:lvlText w:val="%7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8723942">
      <w:start w:val="1"/>
      <w:numFmt w:val="lowerLetter"/>
      <w:lvlText w:val="%8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0CEB52">
      <w:start w:val="1"/>
      <w:numFmt w:val="lowerRoman"/>
      <w:lvlText w:val="%9"/>
      <w:lvlJc w:val="left"/>
      <w:pPr>
        <w:ind w:left="6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4DF3DD1"/>
    <w:multiLevelType w:val="hybridMultilevel"/>
    <w:tmpl w:val="8604AD7C"/>
    <w:lvl w:ilvl="0" w:tplc="21A044EC">
      <w:start w:val="1"/>
      <w:numFmt w:val="decimal"/>
      <w:lvlText w:val="%1)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416A270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34223E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5D6ADE8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ACA9EC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286550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D038F4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DD4C50C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6AEE12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63E59C7"/>
    <w:multiLevelType w:val="hybridMultilevel"/>
    <w:tmpl w:val="06EE19F6"/>
    <w:lvl w:ilvl="0" w:tplc="33EAE186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C6A2D68">
      <w:start w:val="1"/>
      <w:numFmt w:val="lowerLetter"/>
      <w:lvlText w:val="%2"/>
      <w:lvlJc w:val="left"/>
      <w:pPr>
        <w:ind w:left="2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620EF90">
      <w:start w:val="1"/>
      <w:numFmt w:val="lowerRoman"/>
      <w:lvlText w:val="%3"/>
      <w:lvlJc w:val="left"/>
      <w:pPr>
        <w:ind w:left="3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229B7C">
      <w:start w:val="1"/>
      <w:numFmt w:val="decimal"/>
      <w:lvlText w:val="%4"/>
      <w:lvlJc w:val="left"/>
      <w:pPr>
        <w:ind w:left="3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706CFFE">
      <w:start w:val="1"/>
      <w:numFmt w:val="lowerLetter"/>
      <w:lvlText w:val="%5"/>
      <w:lvlJc w:val="left"/>
      <w:pPr>
        <w:ind w:left="4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DBAE638">
      <w:start w:val="1"/>
      <w:numFmt w:val="lowerRoman"/>
      <w:lvlText w:val="%6"/>
      <w:lvlJc w:val="left"/>
      <w:pPr>
        <w:ind w:left="5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75EC612">
      <w:start w:val="1"/>
      <w:numFmt w:val="decimal"/>
      <w:lvlText w:val="%7"/>
      <w:lvlJc w:val="left"/>
      <w:pPr>
        <w:ind w:left="6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B0D79A">
      <w:start w:val="1"/>
      <w:numFmt w:val="lowerLetter"/>
      <w:lvlText w:val="%8"/>
      <w:lvlJc w:val="left"/>
      <w:pPr>
        <w:ind w:left="6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4C4DDBC">
      <w:start w:val="1"/>
      <w:numFmt w:val="lowerRoman"/>
      <w:lvlText w:val="%9"/>
      <w:lvlJc w:val="left"/>
      <w:pPr>
        <w:ind w:left="7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9444FE5"/>
    <w:multiLevelType w:val="hybridMultilevel"/>
    <w:tmpl w:val="A8D8123A"/>
    <w:lvl w:ilvl="0" w:tplc="BF18B7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274F98A">
      <w:start w:val="1"/>
      <w:numFmt w:val="lowerLetter"/>
      <w:lvlText w:val="%2"/>
      <w:lvlJc w:val="left"/>
      <w:pPr>
        <w:ind w:left="1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7ED2F2">
      <w:start w:val="1"/>
      <w:numFmt w:val="lowerRoman"/>
      <w:lvlText w:val="%3"/>
      <w:lvlJc w:val="left"/>
      <w:pPr>
        <w:ind w:left="2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F340D80">
      <w:start w:val="1"/>
      <w:numFmt w:val="decimal"/>
      <w:lvlText w:val="%4"/>
      <w:lvlJc w:val="left"/>
      <w:pPr>
        <w:ind w:left="3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BA8F54A">
      <w:start w:val="1"/>
      <w:numFmt w:val="lowerLetter"/>
      <w:lvlText w:val="%5"/>
      <w:lvlJc w:val="left"/>
      <w:pPr>
        <w:ind w:left="3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786DBE8">
      <w:start w:val="1"/>
      <w:numFmt w:val="lowerRoman"/>
      <w:lvlText w:val="%6"/>
      <w:lvlJc w:val="left"/>
      <w:pPr>
        <w:ind w:left="4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75AE7C6">
      <w:start w:val="1"/>
      <w:numFmt w:val="decimal"/>
      <w:lvlText w:val="%7"/>
      <w:lvlJc w:val="left"/>
      <w:pPr>
        <w:ind w:left="5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3FA2946">
      <w:start w:val="1"/>
      <w:numFmt w:val="lowerLetter"/>
      <w:lvlText w:val="%8"/>
      <w:lvlJc w:val="left"/>
      <w:pPr>
        <w:ind w:left="6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4B62C82">
      <w:start w:val="1"/>
      <w:numFmt w:val="lowerRoman"/>
      <w:lvlText w:val="%9"/>
      <w:lvlJc w:val="left"/>
      <w:pPr>
        <w:ind w:left="6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C4214B1"/>
    <w:multiLevelType w:val="hybridMultilevel"/>
    <w:tmpl w:val="F2A0A9F6"/>
    <w:lvl w:ilvl="0" w:tplc="DBB069A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2CD13E">
      <w:start w:val="1"/>
      <w:numFmt w:val="lowerLetter"/>
      <w:lvlText w:val="%2"/>
      <w:lvlJc w:val="left"/>
      <w:pPr>
        <w:ind w:left="1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E09F84">
      <w:start w:val="1"/>
      <w:numFmt w:val="lowerRoman"/>
      <w:lvlText w:val="%3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E67D32">
      <w:start w:val="1"/>
      <w:numFmt w:val="decimal"/>
      <w:lvlText w:val="%4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87E3D60">
      <w:start w:val="1"/>
      <w:numFmt w:val="lowerLetter"/>
      <w:lvlText w:val="%5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3E2F40">
      <w:start w:val="1"/>
      <w:numFmt w:val="lowerRoman"/>
      <w:lvlText w:val="%6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88BF16">
      <w:start w:val="1"/>
      <w:numFmt w:val="decimal"/>
      <w:lvlText w:val="%7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5A28628">
      <w:start w:val="1"/>
      <w:numFmt w:val="lowerLetter"/>
      <w:lvlText w:val="%8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3676F6">
      <w:start w:val="1"/>
      <w:numFmt w:val="lowerRoman"/>
      <w:lvlText w:val="%9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D816810"/>
    <w:multiLevelType w:val="hybridMultilevel"/>
    <w:tmpl w:val="F9AE28A0"/>
    <w:lvl w:ilvl="0" w:tplc="0EBA746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FCE51E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D6EB99A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4EBF88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9A47DA6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F2EF2C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905638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11A2C5C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9E35F8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DEA19B2"/>
    <w:multiLevelType w:val="hybridMultilevel"/>
    <w:tmpl w:val="ECF03D38"/>
    <w:lvl w:ilvl="0" w:tplc="F2706A4E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AEB0A8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2C11C4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3B8EBA2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4AF242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464E1C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5AEDE4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E6763C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FEFFE8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31C0220"/>
    <w:multiLevelType w:val="hybridMultilevel"/>
    <w:tmpl w:val="5914E8D2"/>
    <w:lvl w:ilvl="0" w:tplc="57747EDE">
      <w:start w:val="1"/>
      <w:numFmt w:val="decimal"/>
      <w:lvlText w:val="%1)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AA5AF8">
      <w:start w:val="1"/>
      <w:numFmt w:val="lowerLetter"/>
      <w:lvlText w:val="%2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52E9BC">
      <w:start w:val="1"/>
      <w:numFmt w:val="lowerRoman"/>
      <w:lvlText w:val="%3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76FE92">
      <w:start w:val="1"/>
      <w:numFmt w:val="decimal"/>
      <w:lvlText w:val="%4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52A6D2">
      <w:start w:val="1"/>
      <w:numFmt w:val="lowerLetter"/>
      <w:lvlText w:val="%5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4BC0D3E">
      <w:start w:val="1"/>
      <w:numFmt w:val="lowerRoman"/>
      <w:lvlText w:val="%6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F6AF38">
      <w:start w:val="1"/>
      <w:numFmt w:val="decimal"/>
      <w:lvlText w:val="%7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82099E">
      <w:start w:val="1"/>
      <w:numFmt w:val="lowerLetter"/>
      <w:lvlText w:val="%8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EACE6A">
      <w:start w:val="1"/>
      <w:numFmt w:val="lowerRoman"/>
      <w:lvlText w:val="%9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3226637"/>
    <w:multiLevelType w:val="hybridMultilevel"/>
    <w:tmpl w:val="4DE25D88"/>
    <w:lvl w:ilvl="0" w:tplc="BA5E4A3A">
      <w:start w:val="1"/>
      <w:numFmt w:val="decimal"/>
      <w:lvlText w:val="%1)"/>
      <w:lvlJc w:val="left"/>
      <w:pPr>
        <w:ind w:left="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F0A40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3ED0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A4D8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DCE6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5A02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120D2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11A7F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086D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68548C9"/>
    <w:multiLevelType w:val="hybridMultilevel"/>
    <w:tmpl w:val="3AAE8202"/>
    <w:lvl w:ilvl="0" w:tplc="2D3E2E5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001390">
      <w:start w:val="1"/>
      <w:numFmt w:val="lowerLetter"/>
      <w:lvlText w:val="%2"/>
      <w:lvlJc w:val="left"/>
      <w:pPr>
        <w:ind w:left="1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5A3CE4">
      <w:start w:val="1"/>
      <w:numFmt w:val="lowerRoman"/>
      <w:lvlText w:val="%3"/>
      <w:lvlJc w:val="left"/>
      <w:pPr>
        <w:ind w:left="2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77C268A">
      <w:start w:val="1"/>
      <w:numFmt w:val="decimal"/>
      <w:lvlText w:val="%4"/>
      <w:lvlJc w:val="left"/>
      <w:pPr>
        <w:ind w:left="3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F0AF274">
      <w:start w:val="1"/>
      <w:numFmt w:val="lowerLetter"/>
      <w:lvlText w:val="%5"/>
      <w:lvlJc w:val="left"/>
      <w:pPr>
        <w:ind w:left="3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260FF8">
      <w:start w:val="1"/>
      <w:numFmt w:val="lowerRoman"/>
      <w:lvlText w:val="%6"/>
      <w:lvlJc w:val="left"/>
      <w:pPr>
        <w:ind w:left="4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4E4452">
      <w:start w:val="1"/>
      <w:numFmt w:val="decimal"/>
      <w:lvlText w:val="%7"/>
      <w:lvlJc w:val="left"/>
      <w:pPr>
        <w:ind w:left="5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7E9EC2">
      <w:start w:val="1"/>
      <w:numFmt w:val="lowerLetter"/>
      <w:lvlText w:val="%8"/>
      <w:lvlJc w:val="left"/>
      <w:pPr>
        <w:ind w:left="6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205CF6">
      <w:start w:val="1"/>
      <w:numFmt w:val="lowerRoman"/>
      <w:lvlText w:val="%9"/>
      <w:lvlJc w:val="left"/>
      <w:pPr>
        <w:ind w:left="6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E724D36"/>
    <w:multiLevelType w:val="hybridMultilevel"/>
    <w:tmpl w:val="AB44EBA4"/>
    <w:lvl w:ilvl="0" w:tplc="85103E48">
      <w:start w:val="1"/>
      <w:numFmt w:val="decimal"/>
      <w:lvlText w:val="%1)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62AE6E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6ED256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922E9C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F69BF8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4C7C0E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401024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F60BC58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881CB2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E9F23D9"/>
    <w:multiLevelType w:val="hybridMultilevel"/>
    <w:tmpl w:val="CC6E2738"/>
    <w:lvl w:ilvl="0" w:tplc="F1980BA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B4597A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8A299AA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04D8D2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EF8241A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F465F8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8CD7D2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8EA1B6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025FFC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0872A8C"/>
    <w:multiLevelType w:val="hybridMultilevel"/>
    <w:tmpl w:val="E6C49774"/>
    <w:lvl w:ilvl="0" w:tplc="C5B40E0E">
      <w:start w:val="1"/>
      <w:numFmt w:val="decimal"/>
      <w:lvlText w:val="%1)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94E31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7C7EFA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FA5DA4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FEA67C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AA72D6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2E2330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7900050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FE0A94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23C26B4"/>
    <w:multiLevelType w:val="hybridMultilevel"/>
    <w:tmpl w:val="F17A5438"/>
    <w:lvl w:ilvl="0" w:tplc="5784DC88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F7E7A8A">
      <w:start w:val="1"/>
      <w:numFmt w:val="lowerLetter"/>
      <w:lvlText w:val="%2"/>
      <w:lvlJc w:val="left"/>
      <w:pPr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6D8C6BA">
      <w:start w:val="1"/>
      <w:numFmt w:val="lowerRoman"/>
      <w:lvlText w:val="%3"/>
      <w:lvlJc w:val="left"/>
      <w:pPr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F803342">
      <w:start w:val="1"/>
      <w:numFmt w:val="decimal"/>
      <w:lvlText w:val="%4"/>
      <w:lvlJc w:val="left"/>
      <w:pPr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C5E8F5B2">
      <w:start w:val="1"/>
      <w:numFmt w:val="lowerLetter"/>
      <w:lvlText w:val="%5"/>
      <w:lvlJc w:val="left"/>
      <w:pPr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60C26864">
      <w:start w:val="1"/>
      <w:numFmt w:val="lowerRoman"/>
      <w:lvlText w:val="%6"/>
      <w:lvlJc w:val="left"/>
      <w:pPr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F241FF2">
      <w:start w:val="1"/>
      <w:numFmt w:val="decimal"/>
      <w:lvlText w:val="%7"/>
      <w:lvlJc w:val="left"/>
      <w:pPr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4846DE2">
      <w:start w:val="1"/>
      <w:numFmt w:val="lowerLetter"/>
      <w:lvlText w:val="%8"/>
      <w:lvlJc w:val="left"/>
      <w:pPr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E822112E">
      <w:start w:val="1"/>
      <w:numFmt w:val="lowerRoman"/>
      <w:lvlText w:val="%9"/>
      <w:lvlJc w:val="left"/>
      <w:pPr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3" w15:restartNumberingAfterBreak="0">
    <w:nsid w:val="74662CB4"/>
    <w:multiLevelType w:val="hybridMultilevel"/>
    <w:tmpl w:val="445CEA5C"/>
    <w:lvl w:ilvl="0" w:tplc="9216FD3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68B92A">
      <w:start w:val="1"/>
      <w:numFmt w:val="lowerLetter"/>
      <w:lvlText w:val="%2"/>
      <w:lvlJc w:val="left"/>
      <w:pPr>
        <w:ind w:left="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0422C4">
      <w:start w:val="1"/>
      <w:numFmt w:val="lowerRoman"/>
      <w:lvlText w:val="%3"/>
      <w:lvlJc w:val="left"/>
      <w:pPr>
        <w:ind w:left="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E0D282">
      <w:start w:val="1"/>
      <w:numFmt w:val="decimal"/>
      <w:lvlText w:val="%4"/>
      <w:lvlJc w:val="left"/>
      <w:pPr>
        <w:ind w:left="3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E6081A">
      <w:start w:val="1"/>
      <w:numFmt w:val="lowerLetter"/>
      <w:lvlText w:val="%5"/>
      <w:lvlJc w:val="left"/>
      <w:pPr>
        <w:ind w:left="3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96BA30">
      <w:start w:val="1"/>
      <w:numFmt w:val="lowerRoman"/>
      <w:lvlText w:val="%6"/>
      <w:lvlJc w:val="left"/>
      <w:pPr>
        <w:ind w:left="4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CAA1954">
      <w:start w:val="1"/>
      <w:numFmt w:val="decimal"/>
      <w:lvlText w:val="%7"/>
      <w:lvlJc w:val="left"/>
      <w:pPr>
        <w:ind w:left="5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708B044">
      <w:start w:val="1"/>
      <w:numFmt w:val="lowerLetter"/>
      <w:lvlText w:val="%8"/>
      <w:lvlJc w:val="left"/>
      <w:pPr>
        <w:ind w:left="6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028FFC">
      <w:start w:val="1"/>
      <w:numFmt w:val="lowerRoman"/>
      <w:lvlText w:val="%9"/>
      <w:lvlJc w:val="left"/>
      <w:pPr>
        <w:ind w:left="6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5CA113C"/>
    <w:multiLevelType w:val="hybridMultilevel"/>
    <w:tmpl w:val="D6CA7FFE"/>
    <w:lvl w:ilvl="0" w:tplc="CA02549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763B58">
      <w:start w:val="1"/>
      <w:numFmt w:val="lowerLetter"/>
      <w:lvlText w:val="%2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F8F660">
      <w:start w:val="1"/>
      <w:numFmt w:val="lowerRoman"/>
      <w:lvlText w:val="%3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C69B76">
      <w:start w:val="1"/>
      <w:numFmt w:val="decimal"/>
      <w:lvlText w:val="%4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13C3EBC">
      <w:start w:val="1"/>
      <w:numFmt w:val="lowerLetter"/>
      <w:lvlText w:val="%5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B4F0CA">
      <w:start w:val="1"/>
      <w:numFmt w:val="lowerRoman"/>
      <w:lvlText w:val="%6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24169C">
      <w:start w:val="1"/>
      <w:numFmt w:val="decimal"/>
      <w:lvlText w:val="%7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624344">
      <w:start w:val="1"/>
      <w:numFmt w:val="lowerLetter"/>
      <w:lvlText w:val="%8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5FECCF6">
      <w:start w:val="1"/>
      <w:numFmt w:val="lowerRoman"/>
      <w:lvlText w:val="%9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D031E34"/>
    <w:multiLevelType w:val="hybridMultilevel"/>
    <w:tmpl w:val="EE2EEE4C"/>
    <w:lvl w:ilvl="0" w:tplc="692070E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EE7AB2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AAC9CFE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78862E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02BBF4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862026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E462D8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A2C46F0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736FFEE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5"/>
  </w:num>
  <w:num w:numId="2">
    <w:abstractNumId w:val="20"/>
  </w:num>
  <w:num w:numId="3">
    <w:abstractNumId w:val="9"/>
  </w:num>
  <w:num w:numId="4">
    <w:abstractNumId w:val="21"/>
  </w:num>
  <w:num w:numId="5">
    <w:abstractNumId w:val="10"/>
  </w:num>
  <w:num w:numId="6">
    <w:abstractNumId w:val="24"/>
  </w:num>
  <w:num w:numId="7">
    <w:abstractNumId w:val="16"/>
  </w:num>
  <w:num w:numId="8">
    <w:abstractNumId w:val="44"/>
  </w:num>
  <w:num w:numId="9">
    <w:abstractNumId w:val="37"/>
  </w:num>
  <w:num w:numId="10">
    <w:abstractNumId w:val="0"/>
  </w:num>
  <w:num w:numId="11">
    <w:abstractNumId w:val="14"/>
  </w:num>
  <w:num w:numId="12">
    <w:abstractNumId w:val="30"/>
  </w:num>
  <w:num w:numId="13">
    <w:abstractNumId w:val="11"/>
  </w:num>
  <w:num w:numId="14">
    <w:abstractNumId w:val="33"/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1"/>
  </w:num>
  <w:num w:numId="18">
    <w:abstractNumId w:val="13"/>
  </w:num>
  <w:num w:numId="19">
    <w:abstractNumId w:val="36"/>
  </w:num>
  <w:num w:numId="20">
    <w:abstractNumId w:val="39"/>
  </w:num>
  <w:num w:numId="21">
    <w:abstractNumId w:val="27"/>
  </w:num>
  <w:num w:numId="22">
    <w:abstractNumId w:val="25"/>
  </w:num>
  <w:num w:numId="23">
    <w:abstractNumId w:val="28"/>
  </w:num>
  <w:num w:numId="24">
    <w:abstractNumId w:val="3"/>
  </w:num>
  <w:num w:numId="25">
    <w:abstractNumId w:val="18"/>
  </w:num>
  <w:num w:numId="26">
    <w:abstractNumId w:val="5"/>
  </w:num>
  <w:num w:numId="27">
    <w:abstractNumId w:val="12"/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</w:num>
  <w:num w:numId="31">
    <w:abstractNumId w:val="38"/>
  </w:num>
  <w:num w:numId="32">
    <w:abstractNumId w:val="32"/>
  </w:num>
  <w:num w:numId="33">
    <w:abstractNumId w:val="19"/>
  </w:num>
  <w:num w:numId="34">
    <w:abstractNumId w:val="40"/>
  </w:num>
  <w:num w:numId="35">
    <w:abstractNumId w:val="31"/>
  </w:num>
  <w:num w:numId="36">
    <w:abstractNumId w:val="8"/>
  </w:num>
  <w:num w:numId="37">
    <w:abstractNumId w:val="45"/>
  </w:num>
  <w:num w:numId="38">
    <w:abstractNumId w:val="1"/>
  </w:num>
  <w:num w:numId="39">
    <w:abstractNumId w:val="22"/>
  </w:num>
  <w:num w:numId="40">
    <w:abstractNumId w:val="34"/>
  </w:num>
  <w:num w:numId="41">
    <w:abstractNumId w:val="35"/>
  </w:num>
  <w:num w:numId="42">
    <w:abstractNumId w:val="43"/>
  </w:num>
  <w:num w:numId="43">
    <w:abstractNumId w:val="4"/>
  </w:num>
  <w:num w:numId="44">
    <w:abstractNumId w:val="29"/>
  </w:num>
  <w:num w:numId="45">
    <w:abstractNumId w:val="7"/>
  </w:num>
  <w:num w:numId="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D10"/>
    <w:rsid w:val="000277B0"/>
    <w:rsid w:val="000279AA"/>
    <w:rsid w:val="00052EA5"/>
    <w:rsid w:val="0006793C"/>
    <w:rsid w:val="00070C5D"/>
    <w:rsid w:val="0009450E"/>
    <w:rsid w:val="000A00B4"/>
    <w:rsid w:val="000B660A"/>
    <w:rsid w:val="000C21D4"/>
    <w:rsid w:val="000C4682"/>
    <w:rsid w:val="000C607C"/>
    <w:rsid w:val="000D12BD"/>
    <w:rsid w:val="000D416B"/>
    <w:rsid w:val="000F467D"/>
    <w:rsid w:val="001074CE"/>
    <w:rsid w:val="00107DE2"/>
    <w:rsid w:val="0012325F"/>
    <w:rsid w:val="0012766B"/>
    <w:rsid w:val="00134031"/>
    <w:rsid w:val="00147BDC"/>
    <w:rsid w:val="00184F1A"/>
    <w:rsid w:val="001A2348"/>
    <w:rsid w:val="001A3F8A"/>
    <w:rsid w:val="001B37C2"/>
    <w:rsid w:val="001B6F46"/>
    <w:rsid w:val="001C60E3"/>
    <w:rsid w:val="001C6A68"/>
    <w:rsid w:val="001C6BF7"/>
    <w:rsid w:val="001D525A"/>
    <w:rsid w:val="0021772A"/>
    <w:rsid w:val="0022183C"/>
    <w:rsid w:val="00224373"/>
    <w:rsid w:val="0025642B"/>
    <w:rsid w:val="00275739"/>
    <w:rsid w:val="002926C2"/>
    <w:rsid w:val="00292C87"/>
    <w:rsid w:val="00295DC7"/>
    <w:rsid w:val="00296FCB"/>
    <w:rsid w:val="002B3D55"/>
    <w:rsid w:val="002B4360"/>
    <w:rsid w:val="002D38AF"/>
    <w:rsid w:val="002D50D6"/>
    <w:rsid w:val="002D6D10"/>
    <w:rsid w:val="002E2A5E"/>
    <w:rsid w:val="002E32B4"/>
    <w:rsid w:val="002E70A6"/>
    <w:rsid w:val="002F51E8"/>
    <w:rsid w:val="002F7839"/>
    <w:rsid w:val="00305ECF"/>
    <w:rsid w:val="0030677A"/>
    <w:rsid w:val="00313B3F"/>
    <w:rsid w:val="00314173"/>
    <w:rsid w:val="003231A1"/>
    <w:rsid w:val="003337F7"/>
    <w:rsid w:val="00353F23"/>
    <w:rsid w:val="00356D53"/>
    <w:rsid w:val="00382205"/>
    <w:rsid w:val="00383BC6"/>
    <w:rsid w:val="003927C0"/>
    <w:rsid w:val="003A0E7E"/>
    <w:rsid w:val="003A4DAC"/>
    <w:rsid w:val="003A6666"/>
    <w:rsid w:val="003C6E2A"/>
    <w:rsid w:val="003D7A06"/>
    <w:rsid w:val="0042695F"/>
    <w:rsid w:val="0043734E"/>
    <w:rsid w:val="00442892"/>
    <w:rsid w:val="00442AAE"/>
    <w:rsid w:val="00445D53"/>
    <w:rsid w:val="004728B0"/>
    <w:rsid w:val="00491C9E"/>
    <w:rsid w:val="004A090A"/>
    <w:rsid w:val="004B0443"/>
    <w:rsid w:val="004C1C8E"/>
    <w:rsid w:val="004F0987"/>
    <w:rsid w:val="00505951"/>
    <w:rsid w:val="005576DF"/>
    <w:rsid w:val="00566F24"/>
    <w:rsid w:val="00575CC4"/>
    <w:rsid w:val="005C0CEE"/>
    <w:rsid w:val="005E7759"/>
    <w:rsid w:val="006132C8"/>
    <w:rsid w:val="00623599"/>
    <w:rsid w:val="006308F4"/>
    <w:rsid w:val="00630FEF"/>
    <w:rsid w:val="00635065"/>
    <w:rsid w:val="006359B3"/>
    <w:rsid w:val="00655B37"/>
    <w:rsid w:val="00674682"/>
    <w:rsid w:val="00691EC2"/>
    <w:rsid w:val="006C3670"/>
    <w:rsid w:val="006D2C61"/>
    <w:rsid w:val="006E2964"/>
    <w:rsid w:val="00706046"/>
    <w:rsid w:val="00715248"/>
    <w:rsid w:val="00740C86"/>
    <w:rsid w:val="0075427A"/>
    <w:rsid w:val="00770FB4"/>
    <w:rsid w:val="00773B4D"/>
    <w:rsid w:val="0077610E"/>
    <w:rsid w:val="00777292"/>
    <w:rsid w:val="00780A63"/>
    <w:rsid w:val="007C01FA"/>
    <w:rsid w:val="007C3FC8"/>
    <w:rsid w:val="007C750A"/>
    <w:rsid w:val="007D21E6"/>
    <w:rsid w:val="007E036B"/>
    <w:rsid w:val="007E6A2E"/>
    <w:rsid w:val="007F7391"/>
    <w:rsid w:val="008114E1"/>
    <w:rsid w:val="00814045"/>
    <w:rsid w:val="00821826"/>
    <w:rsid w:val="00823EEF"/>
    <w:rsid w:val="00830F4E"/>
    <w:rsid w:val="008439BB"/>
    <w:rsid w:val="008440BC"/>
    <w:rsid w:val="0084636F"/>
    <w:rsid w:val="00855EAB"/>
    <w:rsid w:val="008632D1"/>
    <w:rsid w:val="00882FD9"/>
    <w:rsid w:val="008A25B4"/>
    <w:rsid w:val="008A4CF9"/>
    <w:rsid w:val="008B1DD8"/>
    <w:rsid w:val="008B33FB"/>
    <w:rsid w:val="008B3C9B"/>
    <w:rsid w:val="008C111A"/>
    <w:rsid w:val="00913361"/>
    <w:rsid w:val="0092788C"/>
    <w:rsid w:val="00930880"/>
    <w:rsid w:val="0098272D"/>
    <w:rsid w:val="00986BC4"/>
    <w:rsid w:val="009A53AF"/>
    <w:rsid w:val="009B2642"/>
    <w:rsid w:val="009C7282"/>
    <w:rsid w:val="009D04A9"/>
    <w:rsid w:val="009D5700"/>
    <w:rsid w:val="009E2C11"/>
    <w:rsid w:val="009E476A"/>
    <w:rsid w:val="00A2142A"/>
    <w:rsid w:val="00A61F09"/>
    <w:rsid w:val="00A62A33"/>
    <w:rsid w:val="00A66BE4"/>
    <w:rsid w:val="00AA37AB"/>
    <w:rsid w:val="00AB5A79"/>
    <w:rsid w:val="00AC25B9"/>
    <w:rsid w:val="00AC46E0"/>
    <w:rsid w:val="00AC4DE0"/>
    <w:rsid w:val="00AD3FC5"/>
    <w:rsid w:val="00AE52B2"/>
    <w:rsid w:val="00AF007E"/>
    <w:rsid w:val="00B0346F"/>
    <w:rsid w:val="00B05303"/>
    <w:rsid w:val="00B24E2D"/>
    <w:rsid w:val="00B45125"/>
    <w:rsid w:val="00B51457"/>
    <w:rsid w:val="00B52A8C"/>
    <w:rsid w:val="00B64839"/>
    <w:rsid w:val="00BA50B6"/>
    <w:rsid w:val="00BD7E15"/>
    <w:rsid w:val="00BE1AFF"/>
    <w:rsid w:val="00BE225A"/>
    <w:rsid w:val="00BF22D0"/>
    <w:rsid w:val="00BF2349"/>
    <w:rsid w:val="00C10694"/>
    <w:rsid w:val="00C22D96"/>
    <w:rsid w:val="00C34B35"/>
    <w:rsid w:val="00C43B66"/>
    <w:rsid w:val="00C605D2"/>
    <w:rsid w:val="00C76A20"/>
    <w:rsid w:val="00C84C73"/>
    <w:rsid w:val="00C87CB6"/>
    <w:rsid w:val="00C93432"/>
    <w:rsid w:val="00CA6531"/>
    <w:rsid w:val="00CB03BF"/>
    <w:rsid w:val="00CB4175"/>
    <w:rsid w:val="00CC507B"/>
    <w:rsid w:val="00CD36E8"/>
    <w:rsid w:val="00CD4999"/>
    <w:rsid w:val="00CE263D"/>
    <w:rsid w:val="00CE6AC5"/>
    <w:rsid w:val="00D235E5"/>
    <w:rsid w:val="00D328BA"/>
    <w:rsid w:val="00D41395"/>
    <w:rsid w:val="00D47151"/>
    <w:rsid w:val="00D55172"/>
    <w:rsid w:val="00D61072"/>
    <w:rsid w:val="00D677C8"/>
    <w:rsid w:val="00D95E8F"/>
    <w:rsid w:val="00D96273"/>
    <w:rsid w:val="00DB07A0"/>
    <w:rsid w:val="00DD0FA2"/>
    <w:rsid w:val="00DD68EA"/>
    <w:rsid w:val="00E17427"/>
    <w:rsid w:val="00E2564C"/>
    <w:rsid w:val="00E33404"/>
    <w:rsid w:val="00E40B69"/>
    <w:rsid w:val="00E70CFF"/>
    <w:rsid w:val="00E8105D"/>
    <w:rsid w:val="00E8149D"/>
    <w:rsid w:val="00E91AC3"/>
    <w:rsid w:val="00EA2EC3"/>
    <w:rsid w:val="00EA6615"/>
    <w:rsid w:val="00EB3971"/>
    <w:rsid w:val="00EB5B98"/>
    <w:rsid w:val="00EC6E7D"/>
    <w:rsid w:val="00ED22FA"/>
    <w:rsid w:val="00ED2A16"/>
    <w:rsid w:val="00F0423A"/>
    <w:rsid w:val="00F47832"/>
    <w:rsid w:val="00F50960"/>
    <w:rsid w:val="00F76ECC"/>
    <w:rsid w:val="00F818F7"/>
    <w:rsid w:val="00F845D7"/>
    <w:rsid w:val="00F900A2"/>
    <w:rsid w:val="00F96397"/>
    <w:rsid w:val="00FC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2CFD44-DA46-4975-BA0A-A19E94A26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C43B66"/>
    <w:pPr>
      <w:keepNext/>
      <w:ind w:firstLine="709"/>
      <w:jc w:val="center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C43B6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rsid w:val="00C43B6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43B6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43B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C43B66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1C60E3"/>
    <w:pPr>
      <w:ind w:left="720"/>
      <w:contextualSpacing/>
    </w:pPr>
  </w:style>
  <w:style w:type="paragraph" w:customStyle="1" w:styleId="ConsNormal">
    <w:name w:val="ConsNormal"/>
    <w:rsid w:val="0012766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30FE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0FE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bformattributevalue">
    <w:name w:val="wbform_attributevalue"/>
    <w:basedOn w:val="a0"/>
    <w:rsid w:val="00094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1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31EF6-DB83-4224-90EE-41908619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2116</Words>
  <Characters>12063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Гречушкина Екатерина Игоревна</dc:creator>
  <cp:keywords/>
  <dc:description/>
  <cp:lastModifiedBy>Шалкина Екатерина Андреевна</cp:lastModifiedBy>
  <cp:revision>5</cp:revision>
  <cp:lastPrinted>2022-12-29T12:43:00Z</cp:lastPrinted>
  <dcterms:created xsi:type="dcterms:W3CDTF">2023-03-15T08:19:00Z</dcterms:created>
  <dcterms:modified xsi:type="dcterms:W3CDTF">2023-03-17T15:28:00Z</dcterms:modified>
</cp:coreProperties>
</file>