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88D0" w14:textId="22E49C62" w:rsidR="00E90CF9" w:rsidRDefault="00E90CF9" w:rsidP="00C56807">
      <w:pPr>
        <w:autoSpaceDN w:val="0"/>
        <w:ind w:left="5387"/>
        <w:rPr>
          <w:rFonts w:eastAsia="Arial Unicode MS" w:cs="Arial Unicode MS"/>
          <w:b/>
          <w:color w:val="000000"/>
          <w:kern w:val="3"/>
          <w:sz w:val="26"/>
          <w:szCs w:val="26"/>
          <w:u w:color="000000"/>
          <w:bdr w:val="none" w:sz="0" w:space="0" w:color="auto" w:frame="1"/>
          <w:lang w:eastAsia="ja-JP" w:bidi="fa-IR"/>
        </w:rPr>
      </w:pPr>
    </w:p>
    <w:p w14:paraId="37502927" w14:textId="77777777" w:rsidR="00E90CF9" w:rsidRPr="00C56807" w:rsidRDefault="00E90CF9" w:rsidP="00C56807">
      <w:pPr>
        <w:autoSpaceDN w:val="0"/>
        <w:ind w:left="5387"/>
        <w:rPr>
          <w:rFonts w:eastAsia="Arial Unicode MS" w:cs="Arial Unicode MS"/>
          <w:b/>
          <w:color w:val="000000"/>
          <w:kern w:val="3"/>
          <w:sz w:val="26"/>
          <w:szCs w:val="26"/>
          <w:u w:color="000000"/>
          <w:bdr w:val="none" w:sz="0" w:space="0" w:color="auto" w:frame="1"/>
          <w:lang w:eastAsia="ja-JP" w:bidi="fa-IR"/>
        </w:rPr>
      </w:pPr>
    </w:p>
    <w:p w14:paraId="616C63CF" w14:textId="163DD644" w:rsidR="00E33926" w:rsidRDefault="00E33926" w:rsidP="00D24BC1">
      <w:pPr>
        <w:pStyle w:val="ConsPlusNormal"/>
        <w:ind w:firstLine="0"/>
        <w:rPr>
          <w:color w:val="auto"/>
          <w:sz w:val="24"/>
          <w:szCs w:val="24"/>
        </w:rPr>
      </w:pPr>
    </w:p>
    <w:p w14:paraId="5D51AEEA" w14:textId="77777777" w:rsidR="00E33926" w:rsidRPr="008E7E19" w:rsidRDefault="00E33926" w:rsidP="00D24BC1">
      <w:pPr>
        <w:pStyle w:val="ConsPlusNormal"/>
        <w:ind w:firstLine="0"/>
        <w:rPr>
          <w:color w:val="auto"/>
          <w:sz w:val="24"/>
          <w:szCs w:val="24"/>
        </w:rPr>
      </w:pPr>
    </w:p>
    <w:p w14:paraId="41A9D9AE" w14:textId="2038430E" w:rsidR="00CC7525" w:rsidRDefault="00BA2AFE" w:rsidP="00DE53DB">
      <w:pPr>
        <w:widowControl w:val="0"/>
        <w:tabs>
          <w:tab w:val="left" w:pos="5812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  <w:r w:rsidRPr="00E57396">
        <w:rPr>
          <w:sz w:val="26"/>
          <w:szCs w:val="26"/>
        </w:rPr>
        <w:t xml:space="preserve"> № </w:t>
      </w:r>
      <w:r>
        <w:rPr>
          <w:sz w:val="26"/>
          <w:szCs w:val="26"/>
        </w:rPr>
        <w:t>РНП</w:t>
      </w:r>
      <w:r w:rsidRPr="00E57396">
        <w:rPr>
          <w:sz w:val="26"/>
          <w:szCs w:val="26"/>
        </w:rPr>
        <w:t>-63</w:t>
      </w:r>
      <w:r w:rsidR="005373A3" w:rsidRPr="00E57396">
        <w:rPr>
          <w:sz w:val="26"/>
          <w:szCs w:val="26"/>
        </w:rPr>
        <w:t>-</w:t>
      </w:r>
      <w:r w:rsidR="00F20FEE">
        <w:rPr>
          <w:sz w:val="26"/>
          <w:szCs w:val="26"/>
        </w:rPr>
        <w:t>412</w:t>
      </w:r>
    </w:p>
    <w:p w14:paraId="186A4FFC" w14:textId="77777777" w:rsidR="00CC7525" w:rsidRPr="00E57396" w:rsidRDefault="00CC7525" w:rsidP="00026F7E">
      <w:pPr>
        <w:widowControl w:val="0"/>
        <w:tabs>
          <w:tab w:val="left" w:pos="5812"/>
        </w:tabs>
        <w:jc w:val="center"/>
        <w:rPr>
          <w:sz w:val="26"/>
          <w:szCs w:val="26"/>
        </w:rPr>
      </w:pPr>
    </w:p>
    <w:p w14:paraId="7F0FA3F5" w14:textId="77777777" w:rsidR="00BA2AFE" w:rsidRDefault="00BA2AFE" w:rsidP="00BA2AFE">
      <w:pPr>
        <w:widowControl w:val="0"/>
        <w:tabs>
          <w:tab w:val="left" w:pos="5812"/>
        </w:tabs>
        <w:rPr>
          <w:sz w:val="26"/>
          <w:szCs w:val="26"/>
        </w:rPr>
      </w:pPr>
      <w:r>
        <w:rPr>
          <w:sz w:val="26"/>
          <w:szCs w:val="26"/>
        </w:rPr>
        <w:t>Резолютивная часть оглашена</w:t>
      </w:r>
    </w:p>
    <w:p w14:paraId="1611FA7F" w14:textId="7BA19AE7" w:rsidR="00BA2AFE" w:rsidRDefault="00F20FEE" w:rsidP="00BA2AFE">
      <w:pPr>
        <w:widowControl w:val="0"/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>20</w:t>
      </w:r>
      <w:r w:rsidR="006D05B8">
        <w:rPr>
          <w:sz w:val="26"/>
          <w:szCs w:val="26"/>
        </w:rPr>
        <w:t>.</w:t>
      </w:r>
      <w:r w:rsidR="00C56807">
        <w:rPr>
          <w:sz w:val="26"/>
          <w:szCs w:val="26"/>
        </w:rPr>
        <w:t>1</w:t>
      </w:r>
      <w:r w:rsidR="0009044D">
        <w:rPr>
          <w:sz w:val="26"/>
          <w:szCs w:val="26"/>
        </w:rPr>
        <w:t>1</w:t>
      </w:r>
      <w:r w:rsidR="00D36BF1">
        <w:rPr>
          <w:sz w:val="26"/>
          <w:szCs w:val="26"/>
        </w:rPr>
        <w:t>.</w:t>
      </w:r>
      <w:r w:rsidR="00C07D3E" w:rsidRPr="004C0893">
        <w:rPr>
          <w:sz w:val="26"/>
          <w:szCs w:val="26"/>
        </w:rPr>
        <w:t>202</w:t>
      </w:r>
      <w:r w:rsidR="00580F93">
        <w:rPr>
          <w:sz w:val="26"/>
          <w:szCs w:val="26"/>
        </w:rPr>
        <w:t>5</w:t>
      </w:r>
      <w:r w:rsidR="00BA2AFE">
        <w:rPr>
          <w:sz w:val="26"/>
          <w:szCs w:val="26"/>
        </w:rPr>
        <w:t xml:space="preserve">                                                                        </w:t>
      </w:r>
      <w:r w:rsidR="00B05993">
        <w:rPr>
          <w:sz w:val="26"/>
          <w:szCs w:val="26"/>
        </w:rPr>
        <w:t xml:space="preserve">         </w:t>
      </w:r>
      <w:r w:rsidR="00BA2AFE">
        <w:rPr>
          <w:sz w:val="26"/>
          <w:szCs w:val="26"/>
        </w:rPr>
        <w:t xml:space="preserve">                             </w:t>
      </w:r>
      <w:r w:rsidR="001D0762">
        <w:rPr>
          <w:sz w:val="26"/>
          <w:szCs w:val="26"/>
        </w:rPr>
        <w:t xml:space="preserve">  </w:t>
      </w:r>
      <w:r w:rsidR="00BA2AFE">
        <w:rPr>
          <w:sz w:val="26"/>
          <w:szCs w:val="26"/>
        </w:rPr>
        <w:t xml:space="preserve">     г.  Самара</w:t>
      </w:r>
    </w:p>
    <w:p w14:paraId="4AC3A3CA" w14:textId="77777777" w:rsidR="00BA2AFE" w:rsidRDefault="00BA2AFE" w:rsidP="00BA2AFE">
      <w:pPr>
        <w:ind w:firstLine="709"/>
        <w:jc w:val="both"/>
        <w:rPr>
          <w:rFonts w:eastAsia="Calibri"/>
          <w:sz w:val="26"/>
          <w:szCs w:val="26"/>
          <w:lang w:eastAsia="ru-RU"/>
        </w:rPr>
      </w:pPr>
    </w:p>
    <w:p w14:paraId="2E56545E" w14:textId="5F4256EA" w:rsidR="006D05B8" w:rsidRDefault="006D05B8" w:rsidP="0016271E">
      <w:pPr>
        <w:ind w:firstLine="709"/>
        <w:jc w:val="both"/>
        <w:rPr>
          <w:rFonts w:eastAsia="Calibri"/>
          <w:sz w:val="26"/>
          <w:szCs w:val="26"/>
          <w:lang w:eastAsia="ru-RU"/>
        </w:rPr>
      </w:pPr>
      <w:r>
        <w:rPr>
          <w:rFonts w:eastAsia="Calibri"/>
          <w:sz w:val="26"/>
          <w:szCs w:val="26"/>
          <w:lang w:eastAsia="ru-RU"/>
        </w:rPr>
        <w:t xml:space="preserve">Комиссия Управления Федеральной антимонопольной службы по Самарской области (Самарское УФАС России) по контролю в сфере закупок (далее – Комиссия Самарского УФАС) </w:t>
      </w:r>
      <w:r w:rsidR="00DD45DB" w:rsidRPr="00DD45DB">
        <w:rPr>
          <w:rFonts w:eastAsia="Calibri"/>
          <w:sz w:val="26"/>
          <w:szCs w:val="26"/>
          <w:lang w:eastAsia="ru-RU"/>
        </w:rPr>
        <w:t xml:space="preserve">в составе: </w:t>
      </w:r>
    </w:p>
    <w:p w14:paraId="20542689" w14:textId="29155880" w:rsidR="005E7977" w:rsidRDefault="00FF2B96" w:rsidP="00476507">
      <w:pPr>
        <w:ind w:firstLine="709"/>
        <w:jc w:val="both"/>
        <w:rPr>
          <w:sz w:val="26"/>
          <w:szCs w:val="26"/>
        </w:rPr>
      </w:pPr>
      <w:r w:rsidRPr="000112D6">
        <w:rPr>
          <w:sz w:val="26"/>
          <w:szCs w:val="26"/>
        </w:rPr>
        <w:t>рассмотрев в соответствии со статьей 104 Федерального закона от 05.04.2013 № 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Постановлением Правительства РФ от 30.06.2021 № 1078 «</w:t>
      </w:r>
      <w:r w:rsidRPr="000112D6">
        <w:rPr>
          <w:rFonts w:eastAsiaTheme="minorHAnsi"/>
          <w:sz w:val="26"/>
          <w:szCs w:val="26"/>
          <w:lang w:eastAsia="en-US"/>
        </w:rPr>
        <w:t xml:space="preserve">О порядке ведения реестра недобросовестных поставщиков (подрядчиков, исполнителей), о внесении изменений в некоторые акты Правительства </w:t>
      </w:r>
      <w:r w:rsidRPr="00B275D0">
        <w:rPr>
          <w:rFonts w:eastAsiaTheme="minorHAnsi"/>
          <w:sz w:val="26"/>
          <w:szCs w:val="26"/>
          <w:lang w:eastAsia="en-US"/>
        </w:rPr>
        <w:t>Российской Федерации и признании утратившими силу некоторых актов и отдельных положений некоторых актов Правительства Российской Федерации</w:t>
      </w:r>
      <w:r w:rsidRPr="00B275D0">
        <w:rPr>
          <w:sz w:val="26"/>
          <w:szCs w:val="26"/>
        </w:rPr>
        <w:t>»</w:t>
      </w:r>
      <w:r w:rsidR="00BF65A1">
        <w:rPr>
          <w:sz w:val="26"/>
          <w:szCs w:val="26"/>
        </w:rPr>
        <w:t xml:space="preserve"> обращение</w:t>
      </w:r>
      <w:r w:rsidRPr="00B275D0">
        <w:rPr>
          <w:sz w:val="26"/>
          <w:szCs w:val="26"/>
        </w:rPr>
        <w:t xml:space="preserve"> </w:t>
      </w:r>
      <w:r w:rsidR="00566D75" w:rsidRPr="00566D75">
        <w:rPr>
          <w:sz w:val="26"/>
          <w:szCs w:val="26"/>
        </w:rPr>
        <w:t xml:space="preserve">МБУДО СШОР №4 «Шахматы» </w:t>
      </w:r>
      <w:proofErr w:type="spellStart"/>
      <w:r w:rsidR="00566D75" w:rsidRPr="00566D75">
        <w:rPr>
          <w:sz w:val="26"/>
          <w:szCs w:val="26"/>
        </w:rPr>
        <w:t>г.о</w:t>
      </w:r>
      <w:proofErr w:type="spellEnd"/>
      <w:r w:rsidR="00566D75" w:rsidRPr="00566D75">
        <w:rPr>
          <w:sz w:val="26"/>
          <w:szCs w:val="26"/>
        </w:rPr>
        <w:t xml:space="preserve">. Тольятти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(далее –</w:t>
      </w:r>
      <w:r w:rsidR="005D5D4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6D05B8">
        <w:rPr>
          <w:kern w:val="3"/>
          <w:sz w:val="26"/>
          <w:szCs w:val="26"/>
          <w:bdr w:val="none" w:sz="0" w:space="0" w:color="auto" w:frame="1"/>
          <w:lang w:eastAsia="ja-JP" w:bidi="fa-IR"/>
        </w:rPr>
        <w:t>Заказчик)</w:t>
      </w:r>
      <w:r w:rsidR="00B275D0" w:rsidRPr="00B275D0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="00BE4E54" w:rsidRPr="00B275D0">
        <w:rPr>
          <w:sz w:val="26"/>
          <w:szCs w:val="26"/>
        </w:rPr>
        <w:t xml:space="preserve">о включении сведений об </w:t>
      </w:r>
      <w:r w:rsidR="00566D75" w:rsidRPr="00566D75">
        <w:rPr>
          <w:sz w:val="26"/>
          <w:szCs w:val="26"/>
        </w:rPr>
        <w:t xml:space="preserve">ИП Черненко </w:t>
      </w:r>
      <w:r w:rsidR="00566D75">
        <w:rPr>
          <w:sz w:val="26"/>
          <w:szCs w:val="26"/>
        </w:rPr>
        <w:t xml:space="preserve">К.В. </w:t>
      </w:r>
      <w:r w:rsidR="00AE4BE9" w:rsidRPr="00B275D0">
        <w:rPr>
          <w:sz w:val="26"/>
          <w:szCs w:val="26"/>
          <w:bdr w:val="none" w:sz="0" w:space="0" w:color="auto" w:frame="1"/>
        </w:rPr>
        <w:t>(далее –</w:t>
      </w:r>
      <w:r w:rsidR="000543D1">
        <w:rPr>
          <w:sz w:val="26"/>
          <w:szCs w:val="26"/>
          <w:bdr w:val="none" w:sz="0" w:space="0" w:color="auto" w:frame="1"/>
        </w:rPr>
        <w:t xml:space="preserve"> </w:t>
      </w:r>
      <w:r w:rsidR="000C5FD3">
        <w:rPr>
          <w:sz w:val="26"/>
          <w:szCs w:val="26"/>
          <w:bdr w:val="none" w:sz="0" w:space="0" w:color="auto" w:frame="1"/>
        </w:rPr>
        <w:t>Участник</w:t>
      </w:r>
      <w:r w:rsidR="00AE4BE9" w:rsidRPr="00B275D0">
        <w:rPr>
          <w:sz w:val="26"/>
          <w:szCs w:val="26"/>
          <w:bdr w:val="none" w:sz="0" w:space="0" w:color="auto" w:frame="1"/>
        </w:rPr>
        <w:t xml:space="preserve">) </w:t>
      </w:r>
      <w:r w:rsidR="006D05B8" w:rsidRPr="004405FA">
        <w:rPr>
          <w:sz w:val="26"/>
          <w:szCs w:val="26"/>
        </w:rPr>
        <w:t xml:space="preserve">в Реестр </w:t>
      </w:r>
      <w:r w:rsidR="006D05B8" w:rsidRPr="00B36743">
        <w:rPr>
          <w:sz w:val="26"/>
          <w:szCs w:val="26"/>
        </w:rPr>
        <w:t xml:space="preserve">недобросовестных поставщиков </w:t>
      </w:r>
      <w:bookmarkStart w:id="0" w:name="_Hlk111794063"/>
      <w:r w:rsidR="006D05B8" w:rsidRPr="00B36743">
        <w:rPr>
          <w:sz w:val="26"/>
          <w:szCs w:val="26"/>
        </w:rPr>
        <w:t>в связи с уклонением участника закупки от заключения контракта по</w:t>
      </w:r>
      <w:r w:rsidR="00AE4896">
        <w:rPr>
          <w:sz w:val="26"/>
          <w:szCs w:val="26"/>
        </w:rPr>
        <w:t xml:space="preserve"> </w:t>
      </w:r>
      <w:bookmarkEnd w:id="0"/>
      <w:r w:rsidR="00F034CD">
        <w:rPr>
          <w:sz w:val="26"/>
          <w:szCs w:val="26"/>
        </w:rPr>
        <w:t>результатам</w:t>
      </w:r>
      <w:r w:rsidR="00914373">
        <w:rPr>
          <w:sz w:val="26"/>
          <w:szCs w:val="26"/>
        </w:rPr>
        <w:t xml:space="preserve"> з</w:t>
      </w:r>
      <w:r w:rsidR="00914373" w:rsidRPr="00914373">
        <w:rPr>
          <w:sz w:val="26"/>
          <w:szCs w:val="26"/>
        </w:rPr>
        <w:t>апрос</w:t>
      </w:r>
      <w:r w:rsidR="00914373">
        <w:rPr>
          <w:sz w:val="26"/>
          <w:szCs w:val="26"/>
        </w:rPr>
        <w:t>а</w:t>
      </w:r>
      <w:r w:rsidR="00914373" w:rsidRPr="00914373">
        <w:rPr>
          <w:sz w:val="26"/>
          <w:szCs w:val="26"/>
        </w:rPr>
        <w:t xml:space="preserve"> котировок в электронной форме</w:t>
      </w:r>
      <w:r w:rsidR="00F034CD">
        <w:rPr>
          <w:sz w:val="26"/>
          <w:szCs w:val="26"/>
        </w:rPr>
        <w:t xml:space="preserve"> по объекту закупки</w:t>
      </w:r>
      <w:r w:rsidR="000E60AA">
        <w:rPr>
          <w:sz w:val="26"/>
          <w:szCs w:val="26"/>
        </w:rPr>
        <w:t xml:space="preserve">: </w:t>
      </w:r>
      <w:r w:rsidR="00566D75" w:rsidRPr="00566D75">
        <w:rPr>
          <w:sz w:val="26"/>
          <w:szCs w:val="26"/>
        </w:rPr>
        <w:t xml:space="preserve">Текущий ремонт в здании по адресу </w:t>
      </w:r>
      <w:proofErr w:type="spellStart"/>
      <w:r w:rsidR="00566D75" w:rsidRPr="00566D75">
        <w:rPr>
          <w:sz w:val="26"/>
          <w:szCs w:val="26"/>
        </w:rPr>
        <w:t>г.Тольятти</w:t>
      </w:r>
      <w:proofErr w:type="spellEnd"/>
      <w:r w:rsidR="00566D75" w:rsidRPr="00566D75">
        <w:rPr>
          <w:sz w:val="26"/>
          <w:szCs w:val="26"/>
        </w:rPr>
        <w:t>, пр-т Степана Разина, д.61 (извещение № 0142200001325025053, начальная (максимальная) цена контракта 4 760 188,40 руб.)</w:t>
      </w:r>
      <w:r w:rsidR="00566D75">
        <w:rPr>
          <w:sz w:val="26"/>
          <w:szCs w:val="26"/>
        </w:rPr>
        <w:t>,</w:t>
      </w:r>
    </w:p>
    <w:p w14:paraId="0458B7BD" w14:textId="33B6DB8A" w:rsidR="00BA2AFE" w:rsidRDefault="00BA2AFE" w:rsidP="00093D3D">
      <w:pPr>
        <w:jc w:val="center"/>
        <w:rPr>
          <w:sz w:val="26"/>
          <w:szCs w:val="26"/>
        </w:rPr>
      </w:pPr>
      <w:r>
        <w:rPr>
          <w:sz w:val="26"/>
          <w:szCs w:val="26"/>
        </w:rPr>
        <w:t>УСТАНОВИЛА:</w:t>
      </w:r>
    </w:p>
    <w:p w14:paraId="09110DAF" w14:textId="77777777" w:rsidR="00DD45DB" w:rsidRDefault="00DD45DB" w:rsidP="00093D3D">
      <w:pPr>
        <w:jc w:val="center"/>
        <w:rPr>
          <w:sz w:val="26"/>
          <w:szCs w:val="26"/>
        </w:rPr>
      </w:pPr>
    </w:p>
    <w:p w14:paraId="4C4F3744" w14:textId="559A20FB" w:rsidR="00BF65A1" w:rsidRPr="00BF65A1" w:rsidRDefault="00BF65A1" w:rsidP="00BF65A1">
      <w:pPr>
        <w:widowControl w:val="0"/>
        <w:ind w:firstLine="709"/>
        <w:jc w:val="both"/>
        <w:rPr>
          <w:sz w:val="26"/>
          <w:szCs w:val="26"/>
        </w:rPr>
      </w:pPr>
      <w:r w:rsidRPr="00BF65A1">
        <w:rPr>
          <w:sz w:val="26"/>
          <w:szCs w:val="26"/>
        </w:rPr>
        <w:t xml:space="preserve">Согласно обращению Заказчика </w:t>
      </w:r>
      <w:r w:rsidR="00566D75" w:rsidRPr="00566D75">
        <w:rPr>
          <w:sz w:val="26"/>
          <w:szCs w:val="26"/>
        </w:rPr>
        <w:t xml:space="preserve">ИП Черненко К.В. </w:t>
      </w:r>
      <w:r w:rsidRPr="00BF65A1">
        <w:rPr>
          <w:sz w:val="26"/>
          <w:szCs w:val="26"/>
        </w:rPr>
        <w:t>не подписал</w:t>
      </w:r>
      <w:r w:rsidR="00566D75">
        <w:rPr>
          <w:sz w:val="26"/>
          <w:szCs w:val="26"/>
        </w:rPr>
        <w:t>а</w:t>
      </w:r>
      <w:r w:rsidRPr="00BF65A1">
        <w:rPr>
          <w:sz w:val="26"/>
          <w:szCs w:val="26"/>
        </w:rPr>
        <w:t xml:space="preserve"> в установленный Законом о контрактной системе срок проект контракта, в связи с чем Заказчиком во исполнение требований Закона о контрактной системе принято решение об уклонении участника закупки от подписания контракта и направлении сведений об  </w:t>
      </w:r>
      <w:bookmarkStart w:id="1" w:name="_Hlk214548573"/>
      <w:r w:rsidR="00566D75" w:rsidRPr="00566D75">
        <w:rPr>
          <w:sz w:val="26"/>
          <w:szCs w:val="26"/>
        </w:rPr>
        <w:t xml:space="preserve">ИП Черненко К.В. </w:t>
      </w:r>
      <w:bookmarkEnd w:id="1"/>
      <w:r w:rsidRPr="00BF65A1">
        <w:rPr>
          <w:sz w:val="26"/>
          <w:szCs w:val="26"/>
        </w:rPr>
        <w:t>в Самарское УФАС России для включения информации в реестр недобросовестных поставщиков в соответствии со статьей 104 Закона о контрактной системе.</w:t>
      </w:r>
    </w:p>
    <w:p w14:paraId="6142C03C" w14:textId="1607F822" w:rsidR="00BF65A1" w:rsidRDefault="00BF65A1" w:rsidP="00BF65A1">
      <w:pPr>
        <w:widowControl w:val="0"/>
        <w:ind w:firstLine="709"/>
        <w:jc w:val="both"/>
        <w:rPr>
          <w:sz w:val="26"/>
          <w:szCs w:val="26"/>
        </w:rPr>
      </w:pPr>
      <w:r w:rsidRPr="00BF65A1">
        <w:rPr>
          <w:sz w:val="26"/>
          <w:szCs w:val="26"/>
        </w:rPr>
        <w:t>Комиссия Самарского УФАС России, исследовав материалы, представленные для рассмотрения указанного обращения и проведя проверку факта уклонения, установила следующее.</w:t>
      </w:r>
    </w:p>
    <w:p w14:paraId="307682B2" w14:textId="74D3BD46" w:rsidR="00BC29AD" w:rsidRDefault="00566D75" w:rsidP="00CC7975">
      <w:pPr>
        <w:widowControl w:val="0"/>
        <w:ind w:firstLine="709"/>
        <w:jc w:val="both"/>
        <w:rPr>
          <w:sz w:val="26"/>
          <w:szCs w:val="26"/>
        </w:rPr>
      </w:pPr>
      <w:r w:rsidRPr="00566D75">
        <w:rPr>
          <w:sz w:val="26"/>
          <w:szCs w:val="26"/>
        </w:rPr>
        <w:t>01.11.2025</w:t>
      </w:r>
      <w:r>
        <w:rPr>
          <w:sz w:val="26"/>
          <w:szCs w:val="26"/>
        </w:rPr>
        <w:t xml:space="preserve"> </w:t>
      </w:r>
      <w:r w:rsidR="00BC29AD">
        <w:rPr>
          <w:sz w:val="26"/>
          <w:szCs w:val="26"/>
        </w:rPr>
        <w:t xml:space="preserve">в ЕИС </w:t>
      </w:r>
      <w:r w:rsidR="002273D9">
        <w:rPr>
          <w:sz w:val="26"/>
          <w:szCs w:val="26"/>
        </w:rPr>
        <w:t xml:space="preserve">размещено извещение </w:t>
      </w:r>
      <w:r w:rsidR="000E60AA">
        <w:rPr>
          <w:sz w:val="26"/>
          <w:szCs w:val="26"/>
        </w:rPr>
        <w:t>№</w:t>
      </w:r>
      <w:r w:rsidR="00914373" w:rsidRPr="00914373">
        <w:t xml:space="preserve"> </w:t>
      </w:r>
      <w:r w:rsidRPr="00566D75">
        <w:rPr>
          <w:sz w:val="26"/>
          <w:szCs w:val="26"/>
        </w:rPr>
        <w:t>0142200001325025053</w:t>
      </w:r>
      <w:r w:rsidR="00D24BC1">
        <w:rPr>
          <w:sz w:val="26"/>
          <w:szCs w:val="26"/>
        </w:rPr>
        <w:t xml:space="preserve"> </w:t>
      </w:r>
      <w:r w:rsidR="002273D9">
        <w:rPr>
          <w:sz w:val="26"/>
          <w:szCs w:val="26"/>
        </w:rPr>
        <w:t xml:space="preserve">о проведении </w:t>
      </w:r>
      <w:r w:rsidR="00914373" w:rsidRPr="00914373">
        <w:rPr>
          <w:sz w:val="26"/>
          <w:szCs w:val="26"/>
        </w:rPr>
        <w:t>запроса котировок в электронной форме</w:t>
      </w:r>
      <w:r w:rsidR="00F034CD">
        <w:rPr>
          <w:sz w:val="26"/>
          <w:szCs w:val="26"/>
        </w:rPr>
        <w:t>.</w:t>
      </w:r>
    </w:p>
    <w:p w14:paraId="715D8253" w14:textId="4295FE1D" w:rsidR="009954AE" w:rsidRPr="00914373" w:rsidRDefault="00F07A33" w:rsidP="00E35E72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AB6275">
        <w:rPr>
          <w:sz w:val="26"/>
          <w:szCs w:val="26"/>
        </w:rPr>
        <w:t>огласно протоколу подведения итогов</w:t>
      </w:r>
      <w:r w:rsidRPr="00F07A33">
        <w:rPr>
          <w:sz w:val="26"/>
          <w:szCs w:val="26"/>
        </w:rPr>
        <w:t xml:space="preserve"> </w:t>
      </w:r>
      <w:r w:rsidR="005D5D40" w:rsidRPr="001A6C61">
        <w:rPr>
          <w:sz w:val="26"/>
          <w:szCs w:val="26"/>
        </w:rPr>
        <w:t xml:space="preserve">от </w:t>
      </w:r>
      <w:r w:rsidR="00566D75" w:rsidRPr="00566D75">
        <w:rPr>
          <w:sz w:val="26"/>
          <w:szCs w:val="26"/>
        </w:rPr>
        <w:t>12.11.2025 №ИЗК1</w:t>
      </w:r>
      <w:r>
        <w:rPr>
          <w:sz w:val="26"/>
          <w:szCs w:val="26"/>
        </w:rPr>
        <w:t>, победителем закупки признан</w:t>
      </w:r>
      <w:r w:rsidR="00566D75">
        <w:rPr>
          <w:sz w:val="26"/>
          <w:szCs w:val="26"/>
        </w:rPr>
        <w:t>а</w:t>
      </w:r>
      <w:r w:rsidR="00826E8D">
        <w:rPr>
          <w:sz w:val="26"/>
          <w:szCs w:val="26"/>
        </w:rPr>
        <w:t xml:space="preserve"> </w:t>
      </w:r>
      <w:r w:rsidR="00566D75" w:rsidRPr="00566D75">
        <w:rPr>
          <w:sz w:val="26"/>
          <w:szCs w:val="26"/>
        </w:rPr>
        <w:t>ИП Черненко К.В.</w:t>
      </w:r>
    </w:p>
    <w:p w14:paraId="297966B2" w14:textId="77777777" w:rsidR="009D08BB" w:rsidRPr="00E35E72" w:rsidRDefault="009D08BB" w:rsidP="009D08BB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частью 6 статьи 50 Закона о контрактной системе, з</w:t>
      </w:r>
      <w:r w:rsidRPr="00E35E72">
        <w:rPr>
          <w:sz w:val="26"/>
          <w:szCs w:val="26"/>
        </w:rPr>
        <w:t xml:space="preserve">аключение контракта по результатам проведения электронного запроса котировок осуществляется в порядке, установленном статьей 51 </w:t>
      </w:r>
      <w:r>
        <w:rPr>
          <w:sz w:val="26"/>
          <w:szCs w:val="26"/>
        </w:rPr>
        <w:t>Закона о контрактной системе</w:t>
      </w:r>
      <w:r w:rsidRPr="00E35E72">
        <w:rPr>
          <w:sz w:val="26"/>
          <w:szCs w:val="26"/>
        </w:rPr>
        <w:t>, с учетом следующих особенностей:</w:t>
      </w:r>
    </w:p>
    <w:p w14:paraId="31658837" w14:textId="77777777" w:rsidR="009D08BB" w:rsidRPr="00E35E72" w:rsidRDefault="009D08BB" w:rsidP="009D08BB">
      <w:pPr>
        <w:widowControl w:val="0"/>
        <w:ind w:firstLine="709"/>
        <w:jc w:val="both"/>
        <w:rPr>
          <w:sz w:val="26"/>
          <w:szCs w:val="26"/>
        </w:rPr>
      </w:pPr>
      <w:r w:rsidRPr="00E35E72">
        <w:rPr>
          <w:sz w:val="26"/>
          <w:szCs w:val="26"/>
        </w:rPr>
        <w:t xml:space="preserve">1) заказчик формирует и размещает в </w:t>
      </w:r>
      <w:r>
        <w:rPr>
          <w:sz w:val="26"/>
          <w:szCs w:val="26"/>
        </w:rPr>
        <w:t>ЕИС</w:t>
      </w:r>
      <w:r w:rsidRPr="00E35E72">
        <w:rPr>
          <w:sz w:val="26"/>
          <w:szCs w:val="26"/>
        </w:rPr>
        <w:t xml:space="preserve">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</w:t>
      </w:r>
      <w:r>
        <w:rPr>
          <w:sz w:val="26"/>
          <w:szCs w:val="26"/>
        </w:rPr>
        <w:t>ЕИС</w:t>
      </w:r>
      <w:r w:rsidRPr="00E35E72">
        <w:rPr>
          <w:sz w:val="26"/>
          <w:szCs w:val="26"/>
        </w:rPr>
        <w:t xml:space="preserve"> протокола подведения итогов определения поставщика (подрядчика, исполнителя);</w:t>
      </w:r>
    </w:p>
    <w:p w14:paraId="1F277FBF" w14:textId="77777777" w:rsidR="009D08BB" w:rsidRPr="00E35E72" w:rsidRDefault="009D08BB" w:rsidP="009D08BB">
      <w:pPr>
        <w:widowControl w:val="0"/>
        <w:ind w:firstLine="709"/>
        <w:jc w:val="both"/>
        <w:rPr>
          <w:sz w:val="26"/>
          <w:szCs w:val="26"/>
        </w:rPr>
      </w:pPr>
      <w:r w:rsidRPr="00E35E72">
        <w:rPr>
          <w:sz w:val="26"/>
          <w:szCs w:val="26"/>
        </w:rPr>
        <w:lastRenderedPageBreak/>
        <w:t xml:space="preserve">2) участник закупки, с которым заключается контракт, осуществляет действия, предусмотренные пунктом 1 части 3 статьи 51 </w:t>
      </w:r>
      <w:r>
        <w:rPr>
          <w:sz w:val="26"/>
          <w:szCs w:val="26"/>
        </w:rPr>
        <w:t>Закона о контрактной системе</w:t>
      </w:r>
      <w:r w:rsidRPr="00E35E72">
        <w:rPr>
          <w:sz w:val="26"/>
          <w:szCs w:val="26"/>
        </w:rPr>
        <w:t>, не позднее одного рабочего дня, следующего за днем осуществления заказчиком действий в соответствии с пунктом 1 настоящей части;</w:t>
      </w:r>
    </w:p>
    <w:p w14:paraId="495C8D17" w14:textId="77777777" w:rsidR="009D08BB" w:rsidRPr="00E35E72" w:rsidRDefault="009D08BB" w:rsidP="009D08BB">
      <w:pPr>
        <w:widowControl w:val="0"/>
        <w:ind w:firstLine="709"/>
        <w:jc w:val="both"/>
        <w:rPr>
          <w:sz w:val="26"/>
          <w:szCs w:val="26"/>
        </w:rPr>
      </w:pPr>
      <w:r w:rsidRPr="00E35E72">
        <w:rPr>
          <w:sz w:val="26"/>
          <w:szCs w:val="26"/>
        </w:rPr>
        <w:t xml:space="preserve">3) заказчик осуществляет действия, предусмотренные пунктом 1 части 4 статьи 51 </w:t>
      </w:r>
      <w:r>
        <w:rPr>
          <w:sz w:val="26"/>
          <w:szCs w:val="26"/>
        </w:rPr>
        <w:t>Закона о контрактной системе</w:t>
      </w:r>
      <w:r w:rsidRPr="00E35E72">
        <w:rPr>
          <w:sz w:val="26"/>
          <w:szCs w:val="26"/>
        </w:rPr>
        <w:t xml:space="preserve">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</w:t>
      </w:r>
      <w:r>
        <w:rPr>
          <w:sz w:val="26"/>
          <w:szCs w:val="26"/>
        </w:rPr>
        <w:t>ЕИС</w:t>
      </w:r>
      <w:r w:rsidRPr="00E35E72">
        <w:rPr>
          <w:sz w:val="26"/>
          <w:szCs w:val="26"/>
        </w:rPr>
        <w:t xml:space="preserve"> протокола подведения итогов определения поставщика (подрядчика, исполнителя);</w:t>
      </w:r>
    </w:p>
    <w:p w14:paraId="7CA03760" w14:textId="21241F76" w:rsidR="009D08BB" w:rsidRDefault="009D08BB" w:rsidP="009D08BB">
      <w:pPr>
        <w:widowControl w:val="0"/>
        <w:ind w:firstLine="709"/>
        <w:jc w:val="both"/>
        <w:rPr>
          <w:sz w:val="26"/>
          <w:szCs w:val="26"/>
        </w:rPr>
      </w:pPr>
      <w:r w:rsidRPr="00E35E72">
        <w:rPr>
          <w:sz w:val="26"/>
          <w:szCs w:val="26"/>
        </w:rPr>
        <w:t xml:space="preserve">4) осуществление действий, предусмотренных пунктом 2 части 2, пунктом 2 части 3, пунктами 2 и 3 части 4 статьи 51 </w:t>
      </w:r>
      <w:r>
        <w:rPr>
          <w:sz w:val="26"/>
          <w:szCs w:val="26"/>
        </w:rPr>
        <w:t>Закона о контрактной системе</w:t>
      </w:r>
      <w:r w:rsidRPr="00E35E72">
        <w:rPr>
          <w:sz w:val="26"/>
          <w:szCs w:val="26"/>
        </w:rPr>
        <w:t>, не допускается.</w:t>
      </w:r>
    </w:p>
    <w:p w14:paraId="472CF4A8" w14:textId="1604081E" w:rsidR="002273D9" w:rsidRPr="00834686" w:rsidRDefault="00566D75" w:rsidP="002273D9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</w:t>
      </w:r>
      <w:r w:rsidR="005D5D40" w:rsidRPr="00834686">
        <w:rPr>
          <w:sz w:val="26"/>
          <w:szCs w:val="26"/>
        </w:rPr>
        <w:t>.</w:t>
      </w:r>
      <w:r w:rsidR="00C05340" w:rsidRPr="00834686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="005D5D40" w:rsidRPr="00834686">
        <w:rPr>
          <w:sz w:val="26"/>
          <w:szCs w:val="26"/>
        </w:rPr>
        <w:t>.202</w:t>
      </w:r>
      <w:r w:rsidR="00C14E65" w:rsidRPr="00834686">
        <w:rPr>
          <w:sz w:val="26"/>
          <w:szCs w:val="26"/>
        </w:rPr>
        <w:t>5</w:t>
      </w:r>
      <w:r w:rsidR="002273D9" w:rsidRPr="00834686">
        <w:rPr>
          <w:sz w:val="26"/>
          <w:szCs w:val="26"/>
        </w:rPr>
        <w:t xml:space="preserve"> </w:t>
      </w:r>
      <w:r w:rsidR="005D5D40" w:rsidRPr="00834686">
        <w:rPr>
          <w:sz w:val="26"/>
          <w:szCs w:val="26"/>
        </w:rPr>
        <w:t>Заказчиком размещен</w:t>
      </w:r>
      <w:r w:rsidR="002273D9" w:rsidRPr="00834686">
        <w:rPr>
          <w:sz w:val="26"/>
          <w:szCs w:val="26"/>
        </w:rPr>
        <w:t xml:space="preserve"> проект контракта.</w:t>
      </w:r>
    </w:p>
    <w:p w14:paraId="0CBDE277" w14:textId="6D07CD6A" w:rsidR="00902DAA" w:rsidRPr="009D08BB" w:rsidRDefault="0016271E" w:rsidP="00902DAA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</w:t>
      </w:r>
      <w:r w:rsidR="00B91751" w:rsidRPr="00834686">
        <w:rPr>
          <w:sz w:val="26"/>
          <w:szCs w:val="26"/>
        </w:rPr>
        <w:t>.</w:t>
      </w:r>
      <w:r w:rsidR="00C05340" w:rsidRPr="00834686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="00B91751" w:rsidRPr="00834686">
        <w:rPr>
          <w:sz w:val="26"/>
          <w:szCs w:val="26"/>
        </w:rPr>
        <w:t>.2025</w:t>
      </w:r>
      <w:r w:rsidR="00341203" w:rsidRPr="00834686">
        <w:rPr>
          <w:sz w:val="26"/>
          <w:szCs w:val="26"/>
        </w:rPr>
        <w:t xml:space="preserve"> крайний срок подписания проекта контракта.</w:t>
      </w:r>
    </w:p>
    <w:p w14:paraId="2EB57B93" w14:textId="04853144" w:rsidR="000646C2" w:rsidRDefault="00341203" w:rsidP="00341203">
      <w:pPr>
        <w:suppressAutoHyphens w:val="0"/>
        <w:autoSpaceDE w:val="0"/>
        <w:autoSpaceDN w:val="0"/>
        <w:adjustRightInd w:val="0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9D08BB">
        <w:rPr>
          <w:rFonts w:eastAsiaTheme="minorHAnsi"/>
          <w:sz w:val="26"/>
          <w:szCs w:val="26"/>
          <w:lang w:eastAsia="en-US"/>
        </w:rPr>
        <w:tab/>
      </w:r>
      <w:r w:rsidR="000646C2" w:rsidRPr="009D08BB">
        <w:rPr>
          <w:rFonts w:eastAsiaTheme="minorHAnsi"/>
          <w:sz w:val="26"/>
          <w:szCs w:val="26"/>
          <w:lang w:eastAsia="en-US"/>
        </w:rPr>
        <w:t xml:space="preserve">Пунктом 1 части 6 статьи 51 Закона о контрактной системе определено, что в случае, если участником закупки, с которым заключается контракт, не выполнены требования, предусмотренные </w:t>
      </w:r>
      <w:hyperlink r:id="rId7" w:history="1">
        <w:r w:rsidR="000646C2" w:rsidRPr="009D08BB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 w:rsidRPr="009D08BB">
        <w:rPr>
          <w:rFonts w:eastAsiaTheme="minorHAnsi"/>
          <w:sz w:val="26"/>
          <w:szCs w:val="26"/>
          <w:lang w:eastAsia="en-US"/>
        </w:rPr>
        <w:t xml:space="preserve"> (за исключением случая, предусмотренного </w:t>
      </w:r>
      <w:hyperlink r:id="rId8" w:history="1">
        <w:r w:rsidR="000646C2" w:rsidRPr="009D08BB">
          <w:rPr>
            <w:rFonts w:eastAsiaTheme="minorHAnsi"/>
            <w:color w:val="0000FF"/>
            <w:sz w:val="26"/>
            <w:szCs w:val="26"/>
            <w:lang w:eastAsia="en-US"/>
          </w:rPr>
          <w:t>пунктом 3 части 3</w:t>
        </w:r>
      </w:hyperlink>
      <w:r w:rsidR="000646C2" w:rsidRPr="009D08BB">
        <w:rPr>
          <w:rFonts w:eastAsiaTheme="minorHAnsi"/>
          <w:sz w:val="26"/>
          <w:szCs w:val="26"/>
          <w:lang w:eastAsia="en-US"/>
        </w:rPr>
        <w:t xml:space="preserve"> настоящей статьи, а также случая, если таким участником закупки в срок, установленный </w:t>
      </w:r>
      <w:hyperlink r:id="rId9" w:history="1">
        <w:r w:rsidR="000646C2" w:rsidRPr="009D08BB">
          <w:rPr>
            <w:rFonts w:eastAsiaTheme="minorHAnsi"/>
            <w:color w:val="0000FF"/>
            <w:sz w:val="26"/>
            <w:szCs w:val="26"/>
            <w:lang w:eastAsia="en-US"/>
          </w:rPr>
          <w:t>частью 3</w:t>
        </w:r>
      </w:hyperlink>
      <w:r w:rsidR="000646C2" w:rsidRPr="009D08BB">
        <w:rPr>
          <w:rFonts w:eastAsiaTheme="minorHAnsi"/>
          <w:sz w:val="26"/>
          <w:szCs w:val="26"/>
          <w:lang w:eastAsia="en-US"/>
        </w:rPr>
        <w:t xml:space="preserve"> настоящей статьи, не выполнены требования </w:t>
      </w:r>
      <w:hyperlink r:id="rId10" w:history="1">
        <w:r w:rsidR="000646C2" w:rsidRPr="009D08BB">
          <w:rPr>
            <w:rFonts w:eastAsiaTheme="minorHAnsi"/>
            <w:color w:val="0000FF"/>
            <w:sz w:val="26"/>
            <w:szCs w:val="26"/>
            <w:lang w:eastAsia="en-US"/>
          </w:rPr>
          <w:t>пункта 3 части 3</w:t>
        </w:r>
      </w:hyperlink>
      <w:r w:rsidR="000646C2" w:rsidRPr="009D08BB">
        <w:rPr>
          <w:rFonts w:eastAsiaTheme="minorHAnsi"/>
          <w:sz w:val="26"/>
          <w:szCs w:val="26"/>
          <w:lang w:eastAsia="en-US"/>
        </w:rPr>
        <w:t xml:space="preserve"> настоящей статьи) и </w:t>
      </w:r>
      <w:hyperlink r:id="rId11" w:history="1">
        <w:r w:rsidR="000646C2" w:rsidRPr="009D08BB">
          <w:rPr>
            <w:rFonts w:eastAsiaTheme="minorHAnsi"/>
            <w:color w:val="0000FF"/>
            <w:sz w:val="26"/>
            <w:szCs w:val="26"/>
            <w:lang w:eastAsia="en-US"/>
          </w:rPr>
          <w:t>частью 5</w:t>
        </w:r>
      </w:hyperlink>
      <w:r w:rsidR="000646C2" w:rsidRPr="009D08BB">
        <w:rPr>
          <w:rFonts w:eastAsiaTheme="minorHAnsi"/>
          <w:sz w:val="26"/>
          <w:szCs w:val="26"/>
          <w:lang w:eastAsia="en-US"/>
        </w:rPr>
        <w:t xml:space="preserve"> настоящей статьи такой участник закупки считается уклонившимся от заключения контракта.</w:t>
      </w:r>
    </w:p>
    <w:p w14:paraId="01F4E9DE" w14:textId="77555EC8" w:rsidR="00F07A33" w:rsidRDefault="00DE5999" w:rsidP="00F07A33">
      <w:pPr>
        <w:suppressAutoHyphens w:val="0"/>
        <w:autoSpaceDE w:val="0"/>
        <w:autoSpaceDN w:val="0"/>
        <w:adjustRightInd w:val="0"/>
        <w:ind w:firstLine="708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CC7525">
        <w:rPr>
          <w:rFonts w:eastAsiaTheme="minorHAnsi"/>
          <w:sz w:val="26"/>
          <w:szCs w:val="26"/>
          <w:lang w:eastAsia="en-US"/>
        </w:rPr>
        <w:t>В</w:t>
      </w:r>
      <w:r w:rsidR="00C14E65" w:rsidRPr="00CC7525">
        <w:rPr>
          <w:rFonts w:eastAsiaTheme="minorHAnsi"/>
          <w:sz w:val="26"/>
          <w:szCs w:val="26"/>
          <w:lang w:eastAsia="en-US"/>
        </w:rPr>
        <w:t xml:space="preserve"> ЕИС </w:t>
      </w:r>
      <w:r w:rsidR="00382061" w:rsidRPr="00CC7525">
        <w:rPr>
          <w:rFonts w:eastAsiaTheme="minorHAnsi"/>
          <w:sz w:val="26"/>
          <w:szCs w:val="26"/>
          <w:lang w:eastAsia="en-US"/>
        </w:rPr>
        <w:t>размещен протокол признания участника уклонившимся от заключения контракта</w:t>
      </w:r>
      <w:r w:rsidRPr="00CC7525">
        <w:rPr>
          <w:rFonts w:eastAsiaTheme="minorHAnsi"/>
          <w:sz w:val="26"/>
          <w:szCs w:val="26"/>
          <w:lang w:eastAsia="en-US"/>
        </w:rPr>
        <w:t xml:space="preserve"> от </w:t>
      </w:r>
      <w:r w:rsidR="0016271E" w:rsidRPr="0016271E">
        <w:rPr>
          <w:rFonts w:eastAsiaTheme="minorHAnsi"/>
          <w:sz w:val="26"/>
          <w:szCs w:val="26"/>
          <w:lang w:eastAsia="en-US"/>
        </w:rPr>
        <w:t>17.11.2025 №ППУ20_1</w:t>
      </w:r>
      <w:r w:rsidR="005E7977">
        <w:rPr>
          <w:rFonts w:eastAsiaTheme="minorHAnsi"/>
          <w:sz w:val="26"/>
          <w:szCs w:val="26"/>
          <w:lang w:eastAsia="en-US"/>
        </w:rPr>
        <w:t>.</w:t>
      </w:r>
    </w:p>
    <w:p w14:paraId="0491DE2A" w14:textId="77777777" w:rsidR="00E00564" w:rsidRDefault="00E00564" w:rsidP="000C5FD3">
      <w:pPr>
        <w:pStyle w:val="10"/>
        <w:ind w:firstLine="560"/>
        <w:contextualSpacing/>
        <w:jc w:val="both"/>
        <w:rPr>
          <w:sz w:val="26"/>
          <w:szCs w:val="26"/>
          <w:lang w:eastAsia="ar-SA"/>
        </w:rPr>
      </w:pPr>
      <w:r w:rsidRPr="00E00564">
        <w:rPr>
          <w:sz w:val="26"/>
          <w:szCs w:val="26"/>
          <w:lang w:eastAsia="ar-SA"/>
        </w:rPr>
        <w:t>Согласно части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14:paraId="7F6EBF34" w14:textId="62211D16" w:rsidR="00A22E0B" w:rsidRDefault="00F8416E" w:rsidP="0016271E">
      <w:pPr>
        <w:widowControl w:val="0"/>
        <w:ind w:firstLine="709"/>
        <w:jc w:val="both"/>
        <w:rPr>
          <w:sz w:val="26"/>
          <w:szCs w:val="26"/>
        </w:rPr>
      </w:pPr>
      <w:r w:rsidRPr="00F44D59">
        <w:rPr>
          <w:sz w:val="26"/>
          <w:szCs w:val="26"/>
        </w:rPr>
        <w:t xml:space="preserve">Из </w:t>
      </w:r>
      <w:r w:rsidR="00093D3D" w:rsidRPr="00F44D59">
        <w:rPr>
          <w:sz w:val="26"/>
          <w:szCs w:val="26"/>
        </w:rPr>
        <w:t>пояснений</w:t>
      </w:r>
      <w:r w:rsidRPr="00F44D59">
        <w:rPr>
          <w:sz w:val="26"/>
          <w:szCs w:val="26"/>
        </w:rPr>
        <w:t xml:space="preserve"> </w:t>
      </w:r>
      <w:r w:rsidR="00566D75" w:rsidRPr="00566D75">
        <w:rPr>
          <w:sz w:val="26"/>
          <w:szCs w:val="26"/>
        </w:rPr>
        <w:t xml:space="preserve">ИП Черненко К.В. </w:t>
      </w:r>
      <w:r w:rsidR="000C5FD3">
        <w:rPr>
          <w:sz w:val="26"/>
          <w:szCs w:val="26"/>
        </w:rPr>
        <w:t>с</w:t>
      </w:r>
      <w:r w:rsidR="001B25E5">
        <w:rPr>
          <w:sz w:val="26"/>
          <w:szCs w:val="26"/>
        </w:rPr>
        <w:t>ледует</w:t>
      </w:r>
      <w:r w:rsidR="000C5FD3">
        <w:rPr>
          <w:sz w:val="26"/>
          <w:szCs w:val="26"/>
        </w:rPr>
        <w:t xml:space="preserve">, что </w:t>
      </w:r>
      <w:r w:rsidR="000343AF" w:rsidRPr="000343AF">
        <w:rPr>
          <w:sz w:val="26"/>
          <w:szCs w:val="26"/>
        </w:rPr>
        <w:t xml:space="preserve">уклонение от подписания проекта контракта </w:t>
      </w:r>
      <w:r w:rsidR="00D46E4A">
        <w:rPr>
          <w:sz w:val="26"/>
          <w:szCs w:val="26"/>
        </w:rPr>
        <w:t>в установленный законом срок</w:t>
      </w:r>
      <w:r w:rsidR="00CC7525">
        <w:rPr>
          <w:sz w:val="26"/>
          <w:szCs w:val="26"/>
        </w:rPr>
        <w:t xml:space="preserve"> произошло</w:t>
      </w:r>
      <w:r w:rsidR="00CC2DC4">
        <w:rPr>
          <w:sz w:val="26"/>
          <w:szCs w:val="26"/>
        </w:rPr>
        <w:t xml:space="preserve"> из-за непредвиденных обстоятельств и человеческого фактора.</w:t>
      </w:r>
      <w:r w:rsidR="0016271E">
        <w:rPr>
          <w:sz w:val="26"/>
          <w:szCs w:val="26"/>
        </w:rPr>
        <w:t xml:space="preserve"> </w:t>
      </w:r>
      <w:r w:rsidR="00CC2DC4">
        <w:rPr>
          <w:sz w:val="26"/>
          <w:szCs w:val="26"/>
        </w:rPr>
        <w:t xml:space="preserve"> </w:t>
      </w:r>
      <w:r w:rsidR="0016271E" w:rsidRPr="0016271E">
        <w:rPr>
          <w:sz w:val="26"/>
          <w:szCs w:val="26"/>
        </w:rPr>
        <w:t xml:space="preserve">Участник был признан уклонившимся от подписания Контракта </w:t>
      </w:r>
      <w:r w:rsidR="0016271E" w:rsidRPr="0016271E">
        <w:rPr>
          <w:sz w:val="26"/>
          <w:szCs w:val="26"/>
        </w:rPr>
        <w:tab/>
        <w:t>по</w:t>
      </w:r>
      <w:r w:rsidR="0016271E">
        <w:rPr>
          <w:sz w:val="26"/>
          <w:szCs w:val="26"/>
        </w:rPr>
        <w:t xml:space="preserve"> </w:t>
      </w:r>
      <w:r w:rsidR="0016271E" w:rsidRPr="0016271E">
        <w:rPr>
          <w:sz w:val="26"/>
          <w:szCs w:val="26"/>
        </w:rPr>
        <w:t xml:space="preserve">невнимательности и халатности ответственного лица, который был ответственным за организацию деятельности ИП Черненко К.В., связанную с государственными контрактами. Как следует из объяснений, </w:t>
      </w:r>
      <w:proofErr w:type="spellStart"/>
      <w:r w:rsidR="0016271E" w:rsidRPr="0016271E">
        <w:rPr>
          <w:sz w:val="26"/>
          <w:szCs w:val="26"/>
        </w:rPr>
        <w:t>Азановой</w:t>
      </w:r>
      <w:proofErr w:type="spellEnd"/>
      <w:r w:rsidR="0016271E" w:rsidRPr="0016271E">
        <w:rPr>
          <w:sz w:val="26"/>
          <w:szCs w:val="26"/>
        </w:rPr>
        <w:t xml:space="preserve"> Полины Владимировны, ввиду своей невнимательности не обратила внимание на тот факт, что это запрос котировок в соответствии с чем, был пропущен срок на подписание Контракта.</w:t>
      </w:r>
    </w:p>
    <w:p w14:paraId="2B65CB61" w14:textId="01988536" w:rsidR="0016271E" w:rsidRDefault="0016271E" w:rsidP="0016271E">
      <w:pPr>
        <w:widowControl w:val="0"/>
        <w:ind w:firstLine="709"/>
        <w:jc w:val="both"/>
        <w:rPr>
          <w:sz w:val="26"/>
          <w:szCs w:val="26"/>
        </w:rPr>
      </w:pPr>
      <w:r w:rsidRPr="0016271E">
        <w:rPr>
          <w:sz w:val="26"/>
          <w:szCs w:val="26"/>
        </w:rPr>
        <w:t>17.11.2025 после Получения протокола об уклонении Общество установил факт халатности сотрудника – не подписание проекта Контракта в срок. Этой же датой в адрес Заказчика было направлено мотивированное письмо с просьбой о продлении срока подписания Контракта, а также с изложением причин, препятствующих его подписанию и просьбой оказать содействие в сложившейся ситуации.</w:t>
      </w:r>
    </w:p>
    <w:p w14:paraId="533B2A2E" w14:textId="51A82445" w:rsidR="002B6EC9" w:rsidRDefault="002B6EC9" w:rsidP="0016271E">
      <w:pPr>
        <w:widowControl w:val="0"/>
        <w:ind w:firstLine="709"/>
        <w:jc w:val="both"/>
        <w:rPr>
          <w:sz w:val="26"/>
          <w:szCs w:val="26"/>
        </w:rPr>
      </w:pPr>
      <w:r w:rsidRPr="002B6EC9">
        <w:rPr>
          <w:sz w:val="26"/>
          <w:szCs w:val="26"/>
        </w:rPr>
        <w:t>Участник выпустил независимую банковскую гарантию как средство обеспечения исполнения Контракта в сроки, предусмотренные на подписание Контракта, помимо этого в адрес Заказчика было написано письмо организационного характера, которое упростило бы взаимодействие между сторонами в процессе реализации Контракта.</w:t>
      </w:r>
    </w:p>
    <w:p w14:paraId="3A845A1C" w14:textId="533D6D34" w:rsidR="002B6EC9" w:rsidRPr="00F5774A" w:rsidRDefault="002B6EC9" w:rsidP="0016271E">
      <w:pPr>
        <w:widowControl w:val="0"/>
        <w:ind w:firstLine="709"/>
        <w:jc w:val="both"/>
        <w:rPr>
          <w:sz w:val="26"/>
          <w:szCs w:val="26"/>
        </w:rPr>
      </w:pPr>
      <w:r w:rsidRPr="002B6EC9">
        <w:rPr>
          <w:sz w:val="26"/>
          <w:szCs w:val="26"/>
        </w:rPr>
        <w:t>ИП Черненко К.В.</w:t>
      </w:r>
      <w:r>
        <w:rPr>
          <w:sz w:val="26"/>
          <w:szCs w:val="26"/>
        </w:rPr>
        <w:t xml:space="preserve"> произвела частичную закупку необходимых материалов, </w:t>
      </w:r>
      <w:r w:rsidRPr="002B6EC9">
        <w:rPr>
          <w:sz w:val="26"/>
          <w:szCs w:val="26"/>
        </w:rPr>
        <w:t>оборудования для исполнения обязательств по Контракту</w:t>
      </w:r>
      <w:r>
        <w:rPr>
          <w:sz w:val="26"/>
          <w:szCs w:val="26"/>
        </w:rPr>
        <w:t>, что подтверждается наличием чеков</w:t>
      </w:r>
      <w:r w:rsidRPr="002B6EC9">
        <w:rPr>
          <w:sz w:val="26"/>
          <w:szCs w:val="26"/>
        </w:rPr>
        <w:t xml:space="preserve">, а также </w:t>
      </w:r>
      <w:r>
        <w:rPr>
          <w:sz w:val="26"/>
          <w:szCs w:val="26"/>
        </w:rPr>
        <w:t>у Участника есть</w:t>
      </w:r>
      <w:r w:rsidRPr="002B6EC9">
        <w:rPr>
          <w:sz w:val="26"/>
          <w:szCs w:val="26"/>
        </w:rPr>
        <w:t xml:space="preserve"> договор субподряда.</w:t>
      </w:r>
    </w:p>
    <w:p w14:paraId="54F32071" w14:textId="3B274B1D" w:rsidR="00B45175" w:rsidRDefault="00672839" w:rsidP="00033271">
      <w:pPr>
        <w:pStyle w:val="10"/>
        <w:ind w:firstLine="560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lastRenderedPageBreak/>
        <w:t>Выше</w:t>
      </w:r>
      <w:r w:rsidR="00033271">
        <w:rPr>
          <w:sz w:val="26"/>
          <w:szCs w:val="26"/>
        </w:rPr>
        <w:t>изложенные</w:t>
      </w:r>
      <w:r w:rsidR="00093D3D" w:rsidRPr="000F2D67">
        <w:rPr>
          <w:sz w:val="26"/>
          <w:szCs w:val="26"/>
        </w:rPr>
        <w:t xml:space="preserve"> </w:t>
      </w:r>
      <w:r w:rsidR="00B45175" w:rsidRPr="000F2D67">
        <w:rPr>
          <w:sz w:val="26"/>
          <w:szCs w:val="26"/>
        </w:rPr>
        <w:t>обстоятельства свидетельствуют о том,</w:t>
      </w:r>
      <w:r w:rsidR="0067059A">
        <w:rPr>
          <w:sz w:val="26"/>
          <w:szCs w:val="26"/>
        </w:rPr>
        <w:t xml:space="preserve"> что</w:t>
      </w:r>
      <w:r w:rsidR="00240142" w:rsidRPr="00240142">
        <w:rPr>
          <w:sz w:val="26"/>
          <w:szCs w:val="26"/>
          <w:lang w:eastAsia="ar-SA"/>
        </w:rPr>
        <w:t xml:space="preserve"> </w:t>
      </w:r>
      <w:r w:rsidR="00566D75" w:rsidRPr="00566D75">
        <w:rPr>
          <w:sz w:val="26"/>
          <w:szCs w:val="26"/>
        </w:rPr>
        <w:t xml:space="preserve">ИП Черненко К.В. </w:t>
      </w:r>
      <w:r w:rsidR="00B45175" w:rsidRPr="000F2D67">
        <w:rPr>
          <w:sz w:val="26"/>
          <w:szCs w:val="26"/>
        </w:rPr>
        <w:t>не имел</w:t>
      </w:r>
      <w:r w:rsidR="00FD6174">
        <w:rPr>
          <w:sz w:val="26"/>
          <w:szCs w:val="26"/>
        </w:rPr>
        <w:t>а</w:t>
      </w:r>
      <w:r w:rsidR="00B45175" w:rsidRPr="000F2D67">
        <w:rPr>
          <w:sz w:val="26"/>
          <w:szCs w:val="26"/>
        </w:rPr>
        <w:t xml:space="preserve"> умысла уклоняться от заключения контракта по итогам закупки.</w:t>
      </w:r>
      <w:r w:rsidR="00E90CF9" w:rsidRPr="00E90CF9">
        <w:rPr>
          <w:sz w:val="26"/>
          <w:szCs w:val="26"/>
        </w:rPr>
        <w:t xml:space="preserve"> </w:t>
      </w:r>
    </w:p>
    <w:p w14:paraId="597F7C1B" w14:textId="43D7BC4A" w:rsidR="00352E5E" w:rsidRPr="00352E5E" w:rsidRDefault="00352E5E" w:rsidP="00352E5E">
      <w:pPr>
        <w:pStyle w:val="10"/>
        <w:ind w:firstLine="560"/>
        <w:contextualSpacing/>
        <w:jc w:val="both"/>
        <w:rPr>
          <w:sz w:val="26"/>
          <w:szCs w:val="26"/>
        </w:rPr>
      </w:pPr>
      <w:r w:rsidRPr="00352E5E">
        <w:rPr>
          <w:sz w:val="26"/>
          <w:szCs w:val="26"/>
        </w:rPr>
        <w:t xml:space="preserve">Необходимо отметить, что обращений о включении </w:t>
      </w:r>
      <w:r w:rsidR="00566D75" w:rsidRPr="00566D75">
        <w:rPr>
          <w:sz w:val="26"/>
          <w:szCs w:val="26"/>
        </w:rPr>
        <w:t xml:space="preserve">ИП Черненко К.В. </w:t>
      </w:r>
      <w:r w:rsidRPr="00352E5E">
        <w:rPr>
          <w:sz w:val="26"/>
          <w:szCs w:val="26"/>
        </w:rPr>
        <w:t>в реестр недобросовестных поставщиков (подрядчиков, исполнителей) ранее в Самарское УФАС России не поступало.</w:t>
      </w:r>
    </w:p>
    <w:p w14:paraId="0AC8F360" w14:textId="77777777" w:rsidR="00352E5E" w:rsidRPr="00352E5E" w:rsidRDefault="00352E5E" w:rsidP="00352E5E">
      <w:pPr>
        <w:pStyle w:val="10"/>
        <w:ind w:firstLine="560"/>
        <w:contextualSpacing/>
        <w:jc w:val="both"/>
        <w:rPr>
          <w:sz w:val="26"/>
          <w:szCs w:val="26"/>
        </w:rPr>
      </w:pPr>
      <w:r w:rsidRPr="00352E5E">
        <w:rPr>
          <w:sz w:val="26"/>
          <w:szCs w:val="26"/>
        </w:rPr>
        <w:t>Комиссией Самарского УФАС России установлено, что в единой информационной системе в реестре контрактов содержатся сведения о добросовестном осуществлении Поставщиком предпринимательской деятельности, что подтверждается наличием контрактов, заключенных на основании Закона о контрактной системе, размещенных на официальном сайте zakupki.gov.ru.</w:t>
      </w:r>
    </w:p>
    <w:p w14:paraId="767304E7" w14:textId="25A7AF0E" w:rsidR="00352E5E" w:rsidRDefault="00352E5E" w:rsidP="00352E5E">
      <w:pPr>
        <w:pStyle w:val="10"/>
        <w:ind w:firstLine="560"/>
        <w:contextualSpacing/>
        <w:jc w:val="both"/>
        <w:rPr>
          <w:sz w:val="26"/>
          <w:szCs w:val="26"/>
        </w:rPr>
      </w:pPr>
      <w:r w:rsidRPr="00352E5E">
        <w:rPr>
          <w:sz w:val="26"/>
          <w:szCs w:val="26"/>
        </w:rPr>
        <w:t xml:space="preserve">На участие в закупке подано </w:t>
      </w:r>
      <w:r w:rsidR="00FD6174">
        <w:rPr>
          <w:sz w:val="26"/>
          <w:szCs w:val="26"/>
        </w:rPr>
        <w:t>9</w:t>
      </w:r>
      <w:r w:rsidRPr="00352E5E">
        <w:rPr>
          <w:sz w:val="26"/>
          <w:szCs w:val="26"/>
        </w:rPr>
        <w:t xml:space="preserve"> заяв</w:t>
      </w:r>
      <w:r w:rsidR="00FD6174">
        <w:rPr>
          <w:sz w:val="26"/>
          <w:szCs w:val="26"/>
        </w:rPr>
        <w:t>ок</w:t>
      </w:r>
      <w:r w:rsidRPr="00352E5E">
        <w:rPr>
          <w:sz w:val="26"/>
          <w:szCs w:val="26"/>
        </w:rPr>
        <w:t>. В связи с уклонением первого участника закупки, контракт находится на стадии подписания со вторым участником, что свидетельствует о том, что цель Заказчиком достигнута.</w:t>
      </w:r>
    </w:p>
    <w:p w14:paraId="6E0514EC" w14:textId="39C65E21" w:rsidR="00BA2AFE" w:rsidRDefault="00BA2AFE" w:rsidP="005C316D">
      <w:pPr>
        <w:widowControl w:val="0"/>
        <w:ind w:firstLine="560"/>
        <w:contextualSpacing/>
        <w:jc w:val="both"/>
        <w:rPr>
          <w:sz w:val="26"/>
          <w:szCs w:val="26"/>
        </w:rPr>
      </w:pPr>
      <w:r w:rsidRPr="000F2D67">
        <w:rPr>
          <w:sz w:val="26"/>
          <w:szCs w:val="26"/>
        </w:rPr>
        <w:t xml:space="preserve"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поведение, </w:t>
      </w:r>
      <w:r w:rsidRPr="007B2AC4">
        <w:rPr>
          <w:sz w:val="26"/>
          <w:szCs w:val="26"/>
        </w:rPr>
        <w:t>совершение им умышленных действий (бездействия) в противоречие требованиям Закона о контрактной системе, в том числе приведшее к невозможности заключения контракта с этим лицом как признанного победителем электронного аукциона и нарушающее права заказчика относительно условий и срока исполнения контракта, которые связаны, прежде всего, с эффективным использованием бюджетных средств и в предусмотренном бюджетным законодательством порядке заказчика о включении или не включении лица в реестр недобросовестных поставщиков нельзя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взаимосвязи.</w:t>
      </w:r>
    </w:p>
    <w:p w14:paraId="04D75B9E" w14:textId="77777777" w:rsidR="00004220" w:rsidRDefault="00004220" w:rsidP="00004220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подпунктом б пункта 14 Постановления Правительства №1078 от 30.06.2021 орган контроля принимает решение об отказе во включении информации об участнике закупки, если участником закупки в срок до признания его в соответствии с Федеральным законом,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 w14:paraId="54009AAB" w14:textId="33F8834D" w:rsidR="00BA2AFE" w:rsidRDefault="00BA2AFE" w:rsidP="007B2AC4">
      <w:pPr>
        <w:widowControl w:val="0"/>
        <w:ind w:firstLine="709"/>
        <w:jc w:val="both"/>
        <w:rPr>
          <w:sz w:val="26"/>
          <w:szCs w:val="26"/>
        </w:rPr>
      </w:pPr>
      <w:r w:rsidRPr="007B2AC4">
        <w:rPr>
          <w:sz w:val="26"/>
          <w:szCs w:val="26"/>
        </w:rPr>
        <w:t>Комиссия Самарского УФАС России при вышеуказанных обстоятельствах не имеет достаточных оснований для включения информации</w:t>
      </w:r>
      <w:r w:rsidR="00412708">
        <w:rPr>
          <w:sz w:val="26"/>
          <w:szCs w:val="26"/>
        </w:rPr>
        <w:t xml:space="preserve"> об </w:t>
      </w:r>
      <w:r w:rsidR="00356C7D">
        <w:rPr>
          <w:sz w:val="26"/>
          <w:szCs w:val="26"/>
        </w:rPr>
        <w:t>Участнике</w:t>
      </w:r>
      <w:r w:rsidR="000646C2">
        <w:rPr>
          <w:kern w:val="3"/>
          <w:sz w:val="26"/>
          <w:szCs w:val="26"/>
          <w:bdr w:val="none" w:sz="0" w:space="0" w:color="auto" w:frame="1"/>
          <w:lang w:eastAsia="ja-JP" w:bidi="fa-IR"/>
        </w:rPr>
        <w:t xml:space="preserve"> </w:t>
      </w:r>
      <w:r w:rsidRPr="007B2AC4">
        <w:rPr>
          <w:sz w:val="26"/>
          <w:szCs w:val="26"/>
        </w:rPr>
        <w:t>в реестр недобросовестных поставщиков.</w:t>
      </w:r>
    </w:p>
    <w:p w14:paraId="03B6A210" w14:textId="77777777" w:rsidR="000F2D67" w:rsidRDefault="000F2D67" w:rsidP="007B2AC4">
      <w:pPr>
        <w:widowControl w:val="0"/>
        <w:ind w:firstLine="709"/>
        <w:jc w:val="both"/>
        <w:rPr>
          <w:sz w:val="26"/>
          <w:szCs w:val="26"/>
        </w:rPr>
      </w:pPr>
    </w:p>
    <w:p w14:paraId="7BF01076" w14:textId="2BB772AE" w:rsidR="00CC7525" w:rsidRDefault="00BA2AFE" w:rsidP="002102D1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вышеизложенного, Комиссия Самарского УФАС России</w:t>
      </w:r>
    </w:p>
    <w:p w14:paraId="7DD7CEBB" w14:textId="77777777" w:rsidR="00CC7525" w:rsidRDefault="00CC7525" w:rsidP="00BA2AFE">
      <w:pPr>
        <w:suppressAutoHyphens w:val="0"/>
        <w:ind w:firstLine="709"/>
        <w:jc w:val="both"/>
        <w:rPr>
          <w:sz w:val="26"/>
          <w:szCs w:val="26"/>
        </w:rPr>
      </w:pPr>
    </w:p>
    <w:p w14:paraId="4E265566" w14:textId="77777777" w:rsidR="00BA2AFE" w:rsidRDefault="00BA2AFE" w:rsidP="00BA2AFE">
      <w:pPr>
        <w:suppressAutoHyphens w:val="0"/>
        <w:jc w:val="center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540C6D85" w14:textId="77777777" w:rsidR="00CC7525" w:rsidRDefault="00CC7525" w:rsidP="002102D1">
      <w:pPr>
        <w:pStyle w:val="a3"/>
        <w:tabs>
          <w:tab w:val="left" w:pos="284"/>
        </w:tabs>
        <w:ind w:firstLine="0"/>
        <w:rPr>
          <w:sz w:val="26"/>
          <w:szCs w:val="26"/>
          <w:lang w:eastAsia="ru-RU"/>
        </w:rPr>
      </w:pPr>
    </w:p>
    <w:p w14:paraId="388354E0" w14:textId="1B51462E" w:rsidR="00BA2AFE" w:rsidRDefault="00BA2AFE" w:rsidP="00412708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Информацию об</w:t>
      </w:r>
      <w:r w:rsidR="006D09C8">
        <w:rPr>
          <w:sz w:val="26"/>
          <w:szCs w:val="26"/>
        </w:rPr>
        <w:t xml:space="preserve"> </w:t>
      </w:r>
      <w:r w:rsidR="00FD6174">
        <w:rPr>
          <w:sz w:val="26"/>
          <w:szCs w:val="26"/>
        </w:rPr>
        <w:t xml:space="preserve">Индивидуальном предпринимателе </w:t>
      </w:r>
      <w:r w:rsidR="00FD6174" w:rsidRPr="00FD6174">
        <w:rPr>
          <w:sz w:val="26"/>
          <w:szCs w:val="26"/>
        </w:rPr>
        <w:t>Черненко Кристин</w:t>
      </w:r>
      <w:r w:rsidR="00FD6174">
        <w:rPr>
          <w:sz w:val="26"/>
          <w:szCs w:val="26"/>
        </w:rPr>
        <w:t>е</w:t>
      </w:r>
      <w:r w:rsidR="00FD6174" w:rsidRPr="00FD6174">
        <w:rPr>
          <w:sz w:val="26"/>
          <w:szCs w:val="26"/>
        </w:rPr>
        <w:t xml:space="preserve"> Владимировн</w:t>
      </w:r>
      <w:r w:rsidR="00FD6174">
        <w:rPr>
          <w:sz w:val="26"/>
          <w:szCs w:val="26"/>
        </w:rPr>
        <w:t>е</w:t>
      </w:r>
      <w:r w:rsidR="00A14351" w:rsidRPr="00A14351">
        <w:rPr>
          <w:sz w:val="26"/>
          <w:szCs w:val="26"/>
        </w:rPr>
        <w:t xml:space="preserve"> </w:t>
      </w:r>
      <w:r>
        <w:rPr>
          <w:sz w:val="26"/>
          <w:szCs w:val="26"/>
        </w:rPr>
        <w:t>в реестр недобросовестных поставщиков не включать.</w:t>
      </w:r>
    </w:p>
    <w:p w14:paraId="2EEBCC09" w14:textId="77777777" w:rsidR="00C45402" w:rsidRPr="00412708" w:rsidRDefault="00C45402" w:rsidP="00412708">
      <w:pPr>
        <w:widowControl w:val="0"/>
        <w:ind w:firstLine="709"/>
        <w:jc w:val="both"/>
        <w:rPr>
          <w:kern w:val="3"/>
          <w:sz w:val="26"/>
          <w:szCs w:val="26"/>
          <w:bdr w:val="none" w:sz="0" w:space="0" w:color="auto" w:frame="1"/>
          <w:lang w:eastAsia="ja-JP" w:bidi="fa-IR"/>
        </w:rPr>
      </w:pPr>
    </w:p>
    <w:p w14:paraId="691C5D1E" w14:textId="17402CF4" w:rsidR="00E068BE" w:rsidRDefault="00BA2AFE" w:rsidP="001D447C">
      <w:pPr>
        <w:pStyle w:val="a3"/>
        <w:tabs>
          <w:tab w:val="left" w:pos="284"/>
        </w:tabs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Настоящее решение может быть обжаловано в судебном порядке в течение трех месяцев со дня его принятия.</w:t>
      </w:r>
    </w:p>
    <w:p w14:paraId="46B420B4" w14:textId="075767C5" w:rsidR="00051FC5" w:rsidRDefault="00051FC5" w:rsidP="00F53EC6">
      <w:pPr>
        <w:widowControl w:val="0"/>
        <w:tabs>
          <w:tab w:val="left" w:pos="8222"/>
        </w:tabs>
        <w:rPr>
          <w:sz w:val="26"/>
          <w:szCs w:val="26"/>
        </w:rPr>
      </w:pPr>
    </w:p>
    <w:p w14:paraId="49C1C823" w14:textId="77777777" w:rsidR="00DD45DB" w:rsidRDefault="00DD45DB" w:rsidP="00DD45DB">
      <w:pPr>
        <w:tabs>
          <w:tab w:val="left" w:pos="8222"/>
        </w:tabs>
        <w:rPr>
          <w:sz w:val="26"/>
          <w:szCs w:val="26"/>
        </w:rPr>
      </w:pPr>
    </w:p>
    <w:p w14:paraId="76594373" w14:textId="0F0D3523" w:rsidR="00DD45DB" w:rsidRPr="001D447C" w:rsidRDefault="00DD45DB" w:rsidP="002102D1">
      <w:pPr>
        <w:tabs>
          <w:tab w:val="left" w:pos="8222"/>
        </w:tabs>
        <w:rPr>
          <w:sz w:val="26"/>
          <w:szCs w:val="26"/>
        </w:rPr>
      </w:pPr>
    </w:p>
    <w:p w14:paraId="0A6C6B31" w14:textId="52FA15D2" w:rsidR="00BA2AFE" w:rsidRDefault="00815382" w:rsidP="00353EF5">
      <w:pPr>
        <w:widowControl w:val="0"/>
        <w:tabs>
          <w:tab w:val="left" w:pos="8222"/>
        </w:tabs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  <w:lang w:eastAsia="ru-RU"/>
        </w:rPr>
        <w:t xml:space="preserve">                                                                                                                   </w:t>
      </w:r>
      <w:r w:rsidR="00093D3D">
        <w:rPr>
          <w:sz w:val="26"/>
          <w:szCs w:val="26"/>
        </w:rPr>
        <w:t xml:space="preserve">                                                                                                                         </w:t>
      </w:r>
      <w:r w:rsidR="00BA2AFE"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sectPr w:rsidR="00BA2AFE" w:rsidSect="00DD45DB">
      <w:headerReference w:type="default" r:id="rId12"/>
      <w:pgSz w:w="11906" w:h="16838"/>
      <w:pgMar w:top="1134" w:right="851" w:bottom="1134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2A328" w14:textId="77777777" w:rsidR="0044097D" w:rsidRDefault="0044097D" w:rsidP="00BA2AFE">
      <w:r>
        <w:separator/>
      </w:r>
    </w:p>
  </w:endnote>
  <w:endnote w:type="continuationSeparator" w:id="0">
    <w:p w14:paraId="3A8C6A7B" w14:textId="77777777" w:rsidR="0044097D" w:rsidRDefault="0044097D" w:rsidP="00BA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A1FCF" w14:textId="77777777" w:rsidR="0044097D" w:rsidRDefault="0044097D" w:rsidP="00BA2AFE">
      <w:r>
        <w:separator/>
      </w:r>
    </w:p>
  </w:footnote>
  <w:footnote w:type="continuationSeparator" w:id="0">
    <w:p w14:paraId="61C84CFC" w14:textId="77777777" w:rsidR="0044097D" w:rsidRDefault="0044097D" w:rsidP="00BA2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9386267"/>
      <w:docPartObj>
        <w:docPartGallery w:val="Page Numbers (Top of Page)"/>
        <w:docPartUnique/>
      </w:docPartObj>
    </w:sdtPr>
    <w:sdtEndPr/>
    <w:sdtContent>
      <w:p w14:paraId="3DE92E91" w14:textId="77777777" w:rsidR="00BA2AFE" w:rsidRDefault="00BA2A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AC335D" w14:textId="77777777" w:rsidR="00BA2AFE" w:rsidRDefault="00BA2AF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FE"/>
    <w:rsid w:val="00004220"/>
    <w:rsid w:val="000112D6"/>
    <w:rsid w:val="0001266C"/>
    <w:rsid w:val="00026F7E"/>
    <w:rsid w:val="00031264"/>
    <w:rsid w:val="00033271"/>
    <w:rsid w:val="000343AF"/>
    <w:rsid w:val="00044E01"/>
    <w:rsid w:val="00047DE8"/>
    <w:rsid w:val="0005049A"/>
    <w:rsid w:val="00050EF6"/>
    <w:rsid w:val="00051DDA"/>
    <w:rsid w:val="00051FC5"/>
    <w:rsid w:val="00053EED"/>
    <w:rsid w:val="000543D1"/>
    <w:rsid w:val="0006331C"/>
    <w:rsid w:val="000646C2"/>
    <w:rsid w:val="00065C94"/>
    <w:rsid w:val="000747C5"/>
    <w:rsid w:val="000763D1"/>
    <w:rsid w:val="00087041"/>
    <w:rsid w:val="0009044D"/>
    <w:rsid w:val="000936B9"/>
    <w:rsid w:val="00093D3D"/>
    <w:rsid w:val="000A1AB3"/>
    <w:rsid w:val="000A1C91"/>
    <w:rsid w:val="000A28C2"/>
    <w:rsid w:val="000A4035"/>
    <w:rsid w:val="000B1BAF"/>
    <w:rsid w:val="000C5FD3"/>
    <w:rsid w:val="000D3657"/>
    <w:rsid w:val="000D51D9"/>
    <w:rsid w:val="000E60AA"/>
    <w:rsid w:val="000E683C"/>
    <w:rsid w:val="000E7427"/>
    <w:rsid w:val="000F2D67"/>
    <w:rsid w:val="000F38B6"/>
    <w:rsid w:val="00102279"/>
    <w:rsid w:val="00114BC0"/>
    <w:rsid w:val="00115DCA"/>
    <w:rsid w:val="00121725"/>
    <w:rsid w:val="00123525"/>
    <w:rsid w:val="00124250"/>
    <w:rsid w:val="00130CF2"/>
    <w:rsid w:val="0016271E"/>
    <w:rsid w:val="00171B9E"/>
    <w:rsid w:val="001742A4"/>
    <w:rsid w:val="0018428F"/>
    <w:rsid w:val="00193737"/>
    <w:rsid w:val="001A45FB"/>
    <w:rsid w:val="001A6C61"/>
    <w:rsid w:val="001B0799"/>
    <w:rsid w:val="001B11B9"/>
    <w:rsid w:val="001B25E5"/>
    <w:rsid w:val="001B6043"/>
    <w:rsid w:val="001D0762"/>
    <w:rsid w:val="001D447C"/>
    <w:rsid w:val="001E7BE7"/>
    <w:rsid w:val="001F051F"/>
    <w:rsid w:val="002102D1"/>
    <w:rsid w:val="002179B0"/>
    <w:rsid w:val="0022105E"/>
    <w:rsid w:val="002273D9"/>
    <w:rsid w:val="00230BEC"/>
    <w:rsid w:val="002329F0"/>
    <w:rsid w:val="00234760"/>
    <w:rsid w:val="00240142"/>
    <w:rsid w:val="00241674"/>
    <w:rsid w:val="00242DFB"/>
    <w:rsid w:val="002606C1"/>
    <w:rsid w:val="00266580"/>
    <w:rsid w:val="00276584"/>
    <w:rsid w:val="002A525C"/>
    <w:rsid w:val="002A681A"/>
    <w:rsid w:val="002B6EC9"/>
    <w:rsid w:val="002C1722"/>
    <w:rsid w:val="002D0190"/>
    <w:rsid w:val="002D6AC4"/>
    <w:rsid w:val="002E0122"/>
    <w:rsid w:val="002E3669"/>
    <w:rsid w:val="002F1463"/>
    <w:rsid w:val="00313404"/>
    <w:rsid w:val="003229DE"/>
    <w:rsid w:val="003242CB"/>
    <w:rsid w:val="00341203"/>
    <w:rsid w:val="00352E5E"/>
    <w:rsid w:val="00353EF5"/>
    <w:rsid w:val="00356C7D"/>
    <w:rsid w:val="00363CDF"/>
    <w:rsid w:val="0038126B"/>
    <w:rsid w:val="00382061"/>
    <w:rsid w:val="003A39BE"/>
    <w:rsid w:val="003A71BB"/>
    <w:rsid w:val="003B319C"/>
    <w:rsid w:val="003D10FF"/>
    <w:rsid w:val="003E5FD3"/>
    <w:rsid w:val="003E7B8B"/>
    <w:rsid w:val="004109E2"/>
    <w:rsid w:val="00412708"/>
    <w:rsid w:val="00426B81"/>
    <w:rsid w:val="0044097D"/>
    <w:rsid w:val="00450A08"/>
    <w:rsid w:val="00456608"/>
    <w:rsid w:val="00462CF0"/>
    <w:rsid w:val="00466BE8"/>
    <w:rsid w:val="0046745C"/>
    <w:rsid w:val="00474900"/>
    <w:rsid w:val="0047596F"/>
    <w:rsid w:val="00475EBA"/>
    <w:rsid w:val="00476507"/>
    <w:rsid w:val="00481337"/>
    <w:rsid w:val="004850B1"/>
    <w:rsid w:val="00490103"/>
    <w:rsid w:val="004A2361"/>
    <w:rsid w:val="004A6595"/>
    <w:rsid w:val="004A74E5"/>
    <w:rsid w:val="004B4E7A"/>
    <w:rsid w:val="004C0893"/>
    <w:rsid w:val="004D078D"/>
    <w:rsid w:val="004E247C"/>
    <w:rsid w:val="005373A3"/>
    <w:rsid w:val="00550C19"/>
    <w:rsid w:val="005656DE"/>
    <w:rsid w:val="00566D75"/>
    <w:rsid w:val="00571BD9"/>
    <w:rsid w:val="0057782D"/>
    <w:rsid w:val="00580447"/>
    <w:rsid w:val="00580F93"/>
    <w:rsid w:val="00581756"/>
    <w:rsid w:val="005942F9"/>
    <w:rsid w:val="005A6453"/>
    <w:rsid w:val="005B3220"/>
    <w:rsid w:val="005C316D"/>
    <w:rsid w:val="005D5D40"/>
    <w:rsid w:val="005E7977"/>
    <w:rsid w:val="005F342C"/>
    <w:rsid w:val="005F7F49"/>
    <w:rsid w:val="00602363"/>
    <w:rsid w:val="0060457C"/>
    <w:rsid w:val="00616574"/>
    <w:rsid w:val="00620872"/>
    <w:rsid w:val="00621D8B"/>
    <w:rsid w:val="00642521"/>
    <w:rsid w:val="00646B66"/>
    <w:rsid w:val="006569BB"/>
    <w:rsid w:val="00662A2D"/>
    <w:rsid w:val="00664581"/>
    <w:rsid w:val="006646BB"/>
    <w:rsid w:val="00667677"/>
    <w:rsid w:val="0067059A"/>
    <w:rsid w:val="006710C1"/>
    <w:rsid w:val="00672839"/>
    <w:rsid w:val="00683DB5"/>
    <w:rsid w:val="00684DED"/>
    <w:rsid w:val="00692F28"/>
    <w:rsid w:val="00697D96"/>
    <w:rsid w:val="006A209D"/>
    <w:rsid w:val="006B1A83"/>
    <w:rsid w:val="006B254F"/>
    <w:rsid w:val="006B3B06"/>
    <w:rsid w:val="006D05B8"/>
    <w:rsid w:val="006D09C8"/>
    <w:rsid w:val="006D0FB0"/>
    <w:rsid w:val="006E3E4F"/>
    <w:rsid w:val="006E5E06"/>
    <w:rsid w:val="006F3BAA"/>
    <w:rsid w:val="00714F17"/>
    <w:rsid w:val="00717412"/>
    <w:rsid w:val="007253E2"/>
    <w:rsid w:val="00730C96"/>
    <w:rsid w:val="00734E1F"/>
    <w:rsid w:val="00737673"/>
    <w:rsid w:val="00754595"/>
    <w:rsid w:val="007600DB"/>
    <w:rsid w:val="00772C56"/>
    <w:rsid w:val="007740C4"/>
    <w:rsid w:val="0078015C"/>
    <w:rsid w:val="00781E3D"/>
    <w:rsid w:val="007A72BB"/>
    <w:rsid w:val="007B2AC4"/>
    <w:rsid w:val="007C610E"/>
    <w:rsid w:val="007C729C"/>
    <w:rsid w:val="007E57D8"/>
    <w:rsid w:val="007F585A"/>
    <w:rsid w:val="00807522"/>
    <w:rsid w:val="00815382"/>
    <w:rsid w:val="008178E1"/>
    <w:rsid w:val="00826E8D"/>
    <w:rsid w:val="0083460B"/>
    <w:rsid w:val="00834686"/>
    <w:rsid w:val="00846199"/>
    <w:rsid w:val="00866AC5"/>
    <w:rsid w:val="00877EC8"/>
    <w:rsid w:val="00895B75"/>
    <w:rsid w:val="008A4B82"/>
    <w:rsid w:val="008B28D8"/>
    <w:rsid w:val="008B31B3"/>
    <w:rsid w:val="008C0B7E"/>
    <w:rsid w:val="008C70D6"/>
    <w:rsid w:val="008D3E91"/>
    <w:rsid w:val="008E1ED0"/>
    <w:rsid w:val="008E7E19"/>
    <w:rsid w:val="00902DAA"/>
    <w:rsid w:val="00904487"/>
    <w:rsid w:val="009104A7"/>
    <w:rsid w:val="009119CE"/>
    <w:rsid w:val="00912338"/>
    <w:rsid w:val="00913F1D"/>
    <w:rsid w:val="00914373"/>
    <w:rsid w:val="00951173"/>
    <w:rsid w:val="00951415"/>
    <w:rsid w:val="00963FDF"/>
    <w:rsid w:val="00980F0C"/>
    <w:rsid w:val="009813F4"/>
    <w:rsid w:val="00983F3A"/>
    <w:rsid w:val="009848DE"/>
    <w:rsid w:val="009954AE"/>
    <w:rsid w:val="009A5DC7"/>
    <w:rsid w:val="009B30F7"/>
    <w:rsid w:val="009C5293"/>
    <w:rsid w:val="009D08BB"/>
    <w:rsid w:val="009D6346"/>
    <w:rsid w:val="009F0E1E"/>
    <w:rsid w:val="00A14351"/>
    <w:rsid w:val="00A21867"/>
    <w:rsid w:val="00A22E0B"/>
    <w:rsid w:val="00A30B97"/>
    <w:rsid w:val="00A313FE"/>
    <w:rsid w:val="00A3207E"/>
    <w:rsid w:val="00A43972"/>
    <w:rsid w:val="00A44656"/>
    <w:rsid w:val="00A56B60"/>
    <w:rsid w:val="00A6014F"/>
    <w:rsid w:val="00A63CDB"/>
    <w:rsid w:val="00A731F6"/>
    <w:rsid w:val="00A85F99"/>
    <w:rsid w:val="00A95DE1"/>
    <w:rsid w:val="00AA207B"/>
    <w:rsid w:val="00AB3914"/>
    <w:rsid w:val="00AB6275"/>
    <w:rsid w:val="00AC299D"/>
    <w:rsid w:val="00AE4896"/>
    <w:rsid w:val="00AE4BE9"/>
    <w:rsid w:val="00AF2DFA"/>
    <w:rsid w:val="00B05993"/>
    <w:rsid w:val="00B14F0F"/>
    <w:rsid w:val="00B275D0"/>
    <w:rsid w:val="00B45175"/>
    <w:rsid w:val="00B51FE4"/>
    <w:rsid w:val="00B56132"/>
    <w:rsid w:val="00B72FE4"/>
    <w:rsid w:val="00B90B29"/>
    <w:rsid w:val="00B91751"/>
    <w:rsid w:val="00BA2AFE"/>
    <w:rsid w:val="00BC29AD"/>
    <w:rsid w:val="00BC30CA"/>
    <w:rsid w:val="00BE4E54"/>
    <w:rsid w:val="00BE6900"/>
    <w:rsid w:val="00BF65A1"/>
    <w:rsid w:val="00C009AA"/>
    <w:rsid w:val="00C05340"/>
    <w:rsid w:val="00C07D3E"/>
    <w:rsid w:val="00C105E9"/>
    <w:rsid w:val="00C13620"/>
    <w:rsid w:val="00C14E65"/>
    <w:rsid w:val="00C15FED"/>
    <w:rsid w:val="00C21B8C"/>
    <w:rsid w:val="00C45402"/>
    <w:rsid w:val="00C50522"/>
    <w:rsid w:val="00C50F21"/>
    <w:rsid w:val="00C56807"/>
    <w:rsid w:val="00C56E2A"/>
    <w:rsid w:val="00C62B6F"/>
    <w:rsid w:val="00C6545C"/>
    <w:rsid w:val="00C76F63"/>
    <w:rsid w:val="00C911EF"/>
    <w:rsid w:val="00CA3797"/>
    <w:rsid w:val="00CC2DC4"/>
    <w:rsid w:val="00CC3366"/>
    <w:rsid w:val="00CC7525"/>
    <w:rsid w:val="00CC7975"/>
    <w:rsid w:val="00CD582A"/>
    <w:rsid w:val="00CE24CC"/>
    <w:rsid w:val="00D05731"/>
    <w:rsid w:val="00D06C4B"/>
    <w:rsid w:val="00D1440D"/>
    <w:rsid w:val="00D158F3"/>
    <w:rsid w:val="00D24BC1"/>
    <w:rsid w:val="00D31A8C"/>
    <w:rsid w:val="00D36BF1"/>
    <w:rsid w:val="00D43170"/>
    <w:rsid w:val="00D45475"/>
    <w:rsid w:val="00D46E4A"/>
    <w:rsid w:val="00D644E9"/>
    <w:rsid w:val="00D90D02"/>
    <w:rsid w:val="00DA56FA"/>
    <w:rsid w:val="00DA5E26"/>
    <w:rsid w:val="00DC5881"/>
    <w:rsid w:val="00DC740C"/>
    <w:rsid w:val="00DD41B9"/>
    <w:rsid w:val="00DD45DB"/>
    <w:rsid w:val="00DD5DD4"/>
    <w:rsid w:val="00DE53DB"/>
    <w:rsid w:val="00DE5999"/>
    <w:rsid w:val="00DE6049"/>
    <w:rsid w:val="00E00564"/>
    <w:rsid w:val="00E05095"/>
    <w:rsid w:val="00E068BE"/>
    <w:rsid w:val="00E17E79"/>
    <w:rsid w:val="00E20734"/>
    <w:rsid w:val="00E22D82"/>
    <w:rsid w:val="00E33926"/>
    <w:rsid w:val="00E35E72"/>
    <w:rsid w:val="00E4633D"/>
    <w:rsid w:val="00E5001B"/>
    <w:rsid w:val="00E56A55"/>
    <w:rsid w:val="00E57396"/>
    <w:rsid w:val="00E5774C"/>
    <w:rsid w:val="00E75B8A"/>
    <w:rsid w:val="00E90CF9"/>
    <w:rsid w:val="00EA013F"/>
    <w:rsid w:val="00EA3D05"/>
    <w:rsid w:val="00EA7630"/>
    <w:rsid w:val="00EA764A"/>
    <w:rsid w:val="00EA7F68"/>
    <w:rsid w:val="00EB1C46"/>
    <w:rsid w:val="00EB4E33"/>
    <w:rsid w:val="00EC61F7"/>
    <w:rsid w:val="00EE1439"/>
    <w:rsid w:val="00EF1294"/>
    <w:rsid w:val="00EF56F6"/>
    <w:rsid w:val="00EF6B30"/>
    <w:rsid w:val="00EF7E2E"/>
    <w:rsid w:val="00F028CA"/>
    <w:rsid w:val="00F034CD"/>
    <w:rsid w:val="00F07A33"/>
    <w:rsid w:val="00F1423F"/>
    <w:rsid w:val="00F179E1"/>
    <w:rsid w:val="00F20385"/>
    <w:rsid w:val="00F20FEE"/>
    <w:rsid w:val="00F31C06"/>
    <w:rsid w:val="00F320AF"/>
    <w:rsid w:val="00F32931"/>
    <w:rsid w:val="00F3647D"/>
    <w:rsid w:val="00F44D59"/>
    <w:rsid w:val="00F53EC6"/>
    <w:rsid w:val="00F5774A"/>
    <w:rsid w:val="00F60F08"/>
    <w:rsid w:val="00F63B73"/>
    <w:rsid w:val="00F75B1C"/>
    <w:rsid w:val="00F8416E"/>
    <w:rsid w:val="00F901A9"/>
    <w:rsid w:val="00FA5221"/>
    <w:rsid w:val="00FB4DF9"/>
    <w:rsid w:val="00FC425B"/>
    <w:rsid w:val="00FC5F21"/>
    <w:rsid w:val="00FD6174"/>
    <w:rsid w:val="00FE151C"/>
    <w:rsid w:val="00FF01E8"/>
    <w:rsid w:val="00FF2B96"/>
    <w:rsid w:val="00FF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44B72"/>
  <w15:chartTrackingRefBased/>
  <w15:docId w15:val="{D5B89241-4369-47B7-AF26-AF0CF05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A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BA2AFE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uiPriority w:val="99"/>
    <w:semiHidden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_"/>
    <w:basedOn w:val="a0"/>
    <w:link w:val="10"/>
    <w:locked/>
    <w:rsid w:val="00BA2AF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5"/>
    <w:rsid w:val="00BA2AFE"/>
    <w:pPr>
      <w:widowControl w:val="0"/>
      <w:suppressAutoHyphens w:val="0"/>
    </w:pPr>
    <w:rPr>
      <w:sz w:val="22"/>
      <w:szCs w:val="22"/>
      <w:lang w:eastAsia="en-US"/>
    </w:rPr>
  </w:style>
  <w:style w:type="character" w:customStyle="1" w:styleId="1">
    <w:name w:val="Основной текст с отступом Знак1"/>
    <w:link w:val="a3"/>
    <w:locked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uiPriority w:val="99"/>
    <w:unhideWhenUsed/>
    <w:rsid w:val="00BA2AFE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A2A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2AF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22105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2105E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3A71BB"/>
    <w:pPr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ConsPlusNormal0">
    <w:name w:val="ConsPlusNormal Знак"/>
    <w:link w:val="ConsPlusNormal"/>
    <w:locked/>
    <w:rsid w:val="003A71BB"/>
    <w:rPr>
      <w:rFonts w:ascii="Times New Roman" w:eastAsia="Times New Roman" w:hAnsi="Times New Roman" w:cs="Times New Roman"/>
      <w:color w:val="000000"/>
      <w:sz w:val="20"/>
      <w:szCs w:val="20"/>
      <w:u w:color="000000"/>
      <w:lang w:eastAsia="ru-RU"/>
    </w:rPr>
  </w:style>
  <w:style w:type="character" w:customStyle="1" w:styleId="sectioninfo2">
    <w:name w:val="section__info2"/>
    <w:basedOn w:val="a0"/>
    <w:rsid w:val="003A71BB"/>
    <w:rPr>
      <w:vanish w:val="0"/>
      <w:webHidden w:val="0"/>
      <w:sz w:val="24"/>
      <w:szCs w:val="24"/>
      <w:specVanish w:val="0"/>
    </w:rPr>
  </w:style>
  <w:style w:type="paragraph" w:customStyle="1" w:styleId="Standard">
    <w:name w:val="Standard"/>
    <w:rsid w:val="00FA52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d">
    <w:name w:val="Unresolved Mention"/>
    <w:basedOn w:val="a0"/>
    <w:uiPriority w:val="99"/>
    <w:semiHidden/>
    <w:unhideWhenUsed/>
    <w:rsid w:val="008E7E19"/>
    <w:rPr>
      <w:color w:val="605E5C"/>
      <w:shd w:val="clear" w:color="auto" w:fill="E1DFDD"/>
    </w:rPr>
  </w:style>
  <w:style w:type="character" w:customStyle="1" w:styleId="sectioninfo">
    <w:name w:val="section__info"/>
    <w:basedOn w:val="a0"/>
    <w:rsid w:val="00580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6231525CF69DDF7803B31A6BE641A57B55F3A9877D326E01D328E6FC14485D4D42BC5D5F4CD490D5EEA533C61D89EDC4ABE5A483C5EEED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06231525CF69DDF7803B31A6BE641A57B55F3A9877D326E01D328E6FC14485D4D42BC5D5F4BD190D5EEA533C61D89EDC4ABE5A483C5EEE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6231525CF69DDF7803B31A6BE641A57B55F3A9877D326E01D328E6FC14485D4D42BC5D5F4BD690D5EEA533C61D89EDC4ABE5A483C5EEED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F23F9-6811-41AD-B9D0-4E4FA4AC5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3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Николаевна Столбова</dc:creator>
  <cp:keywords/>
  <dc:description/>
  <cp:lastModifiedBy>Архипова Ольга Александровна</cp:lastModifiedBy>
  <cp:revision>50</cp:revision>
  <cp:lastPrinted>2025-09-24T11:10:00Z</cp:lastPrinted>
  <dcterms:created xsi:type="dcterms:W3CDTF">2025-05-13T13:40:00Z</dcterms:created>
  <dcterms:modified xsi:type="dcterms:W3CDTF">2025-11-21T07:55:00Z</dcterms:modified>
</cp:coreProperties>
</file>