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30" w:type="dxa"/>
        <w:tblInd w:w="-142" w:type="dxa"/>
        <w:tblLook w:val="04A0" w:firstRow="1" w:lastRow="0" w:firstColumn="1" w:lastColumn="0" w:noHBand="0" w:noVBand="1"/>
      </w:tblPr>
      <w:tblGrid>
        <w:gridCol w:w="4820"/>
        <w:gridCol w:w="407"/>
        <w:gridCol w:w="4493"/>
        <w:gridCol w:w="510"/>
      </w:tblGrid>
      <w:tr w:rsidR="000609F6" w:rsidRPr="001D25F9">
        <w:trPr>
          <w:gridAfter w:val="1"/>
          <w:wAfter w:w="510" w:type="dxa"/>
        </w:trPr>
        <w:tc>
          <w:tcPr>
            <w:tcW w:w="4820" w:type="dxa"/>
          </w:tcPr>
          <w:p w:rsidR="00FF26D0" w:rsidRPr="001D25F9" w:rsidRDefault="00C962AF">
            <w:pPr>
              <w:jc w:val="center"/>
              <w:rPr>
                <w:lang w:val="en-US"/>
              </w:rPr>
            </w:pPr>
            <w:bookmarkStart w:id="0" w:name="_GoBack"/>
            <w:bookmarkEnd w:id="0"/>
            <w:r w:rsidRPr="001D25F9">
              <w:rPr>
                <w:lang w:val="en-US"/>
              </w:rPr>
              <w:t xml:space="preserve"> </w:t>
            </w:r>
          </w:p>
        </w:tc>
        <w:tc>
          <w:tcPr>
            <w:tcW w:w="4900" w:type="dxa"/>
            <w:gridSpan w:val="2"/>
          </w:tcPr>
          <w:p w:rsidR="00FF26D0" w:rsidRPr="001D25F9" w:rsidRDefault="00FF26D0">
            <w:pPr>
              <w:tabs>
                <w:tab w:val="left" w:pos="4678"/>
              </w:tabs>
              <w:contextualSpacing/>
              <w:rPr>
                <w:lang w:val="en-US"/>
              </w:rPr>
            </w:pPr>
          </w:p>
        </w:tc>
      </w:tr>
      <w:tr w:rsidR="000609F6" w:rsidRPr="0051112A">
        <w:trPr>
          <w:trHeight w:val="488"/>
        </w:trPr>
        <w:tc>
          <w:tcPr>
            <w:tcW w:w="10230" w:type="dxa"/>
            <w:gridSpan w:val="4"/>
          </w:tcPr>
          <w:p w:rsidR="00FF26D0" w:rsidRPr="0051112A" w:rsidRDefault="00D40045">
            <w:pPr>
              <w:pStyle w:val="32"/>
              <w:jc w:val="center"/>
              <w:rPr>
                <w:sz w:val="23"/>
                <w:szCs w:val="23"/>
              </w:rPr>
            </w:pPr>
            <w:r w:rsidRPr="0051112A">
              <w:rPr>
                <w:noProof/>
                <w:sz w:val="23"/>
                <w:szCs w:val="23"/>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51112A" w:rsidRDefault="00D40045">
            <w:pPr>
              <w:jc w:val="center"/>
              <w:rPr>
                <w:b/>
                <w:sz w:val="23"/>
                <w:szCs w:val="23"/>
              </w:rPr>
            </w:pPr>
            <w:r w:rsidRPr="0051112A">
              <w:rPr>
                <w:b/>
                <w:sz w:val="23"/>
                <w:szCs w:val="23"/>
              </w:rPr>
              <w:t>УПРАВЛЕНИЕ ФЕДЕРАЛЬНОЙ АНТИМОНОПОЛЬНОЙ СЛУЖБЫ</w:t>
            </w:r>
          </w:p>
          <w:p w:rsidR="00FF26D0" w:rsidRPr="0051112A" w:rsidRDefault="00D40045">
            <w:pPr>
              <w:jc w:val="center"/>
              <w:rPr>
                <w:b/>
                <w:sz w:val="23"/>
                <w:szCs w:val="23"/>
              </w:rPr>
            </w:pPr>
            <w:r w:rsidRPr="0051112A">
              <w:rPr>
                <w:b/>
                <w:sz w:val="23"/>
                <w:szCs w:val="23"/>
              </w:rPr>
              <w:t>ПО СВЕРДЛОВСКОЙ ОБЛАСТИ</w:t>
            </w:r>
          </w:p>
          <w:p w:rsidR="00FF26D0" w:rsidRPr="00D41499" w:rsidRDefault="00FF26D0">
            <w:pPr>
              <w:rPr>
                <w:b/>
                <w:bCs/>
                <w:sz w:val="23"/>
                <w:szCs w:val="23"/>
              </w:rPr>
            </w:pPr>
          </w:p>
          <w:p w:rsidR="00FF26D0" w:rsidRPr="00D41499" w:rsidRDefault="00F82154" w:rsidP="00BB3BDA">
            <w:pPr>
              <w:jc w:val="center"/>
              <w:rPr>
                <w:sz w:val="23"/>
                <w:szCs w:val="23"/>
              </w:rPr>
            </w:pPr>
            <w:r w:rsidRPr="004C4F89">
              <w:rPr>
                <w:bCs/>
                <w:sz w:val="24"/>
                <w:szCs w:val="23"/>
              </w:rPr>
              <w:t xml:space="preserve">РЕШЕНИЕ РНП – </w:t>
            </w:r>
            <w:r w:rsidR="00BE31DC" w:rsidRPr="004C4F89">
              <w:rPr>
                <w:bCs/>
                <w:sz w:val="24"/>
                <w:szCs w:val="23"/>
              </w:rPr>
              <w:t xml:space="preserve">№ </w:t>
            </w:r>
            <w:r w:rsidR="00541125" w:rsidRPr="00541125">
              <w:rPr>
                <w:bCs/>
                <w:sz w:val="24"/>
                <w:szCs w:val="23"/>
              </w:rPr>
              <w:t>066/06/104-736/2026</w:t>
            </w:r>
          </w:p>
        </w:tc>
      </w:tr>
      <w:tr w:rsidR="000609F6" w:rsidRPr="0051112A">
        <w:trPr>
          <w:trHeight w:val="123"/>
        </w:trPr>
        <w:tc>
          <w:tcPr>
            <w:tcW w:w="5227" w:type="dxa"/>
            <w:gridSpan w:val="2"/>
          </w:tcPr>
          <w:p w:rsidR="00FF26D0" w:rsidRPr="004C4F89" w:rsidRDefault="00D40045">
            <w:pPr>
              <w:pStyle w:val="32"/>
              <w:rPr>
                <w:sz w:val="24"/>
                <w:szCs w:val="23"/>
              </w:rPr>
            </w:pPr>
            <w:r w:rsidRPr="004C4F89">
              <w:rPr>
                <w:bCs/>
                <w:sz w:val="24"/>
                <w:szCs w:val="23"/>
              </w:rPr>
              <w:t>г. Екатеринбург</w:t>
            </w:r>
          </w:p>
        </w:tc>
        <w:tc>
          <w:tcPr>
            <w:tcW w:w="5003" w:type="dxa"/>
            <w:gridSpan w:val="2"/>
          </w:tcPr>
          <w:p w:rsidR="00FF26D0" w:rsidRPr="004C4F89" w:rsidRDefault="00D40045" w:rsidP="00202C20">
            <w:pPr>
              <w:tabs>
                <w:tab w:val="left" w:pos="3405"/>
                <w:tab w:val="right" w:pos="4684"/>
              </w:tabs>
              <w:jc w:val="right"/>
              <w:rPr>
                <w:b/>
                <w:sz w:val="24"/>
                <w:szCs w:val="23"/>
              </w:rPr>
            </w:pPr>
            <w:r w:rsidRPr="004C4F89">
              <w:rPr>
                <w:bCs/>
                <w:sz w:val="24"/>
                <w:szCs w:val="23"/>
              </w:rPr>
              <w:tab/>
            </w:r>
            <w:r w:rsidR="00541125">
              <w:rPr>
                <w:bCs/>
                <w:sz w:val="24"/>
                <w:szCs w:val="23"/>
              </w:rPr>
              <w:t>06.04</w:t>
            </w:r>
            <w:r w:rsidR="008D7DF0">
              <w:rPr>
                <w:bCs/>
                <w:sz w:val="24"/>
                <w:szCs w:val="23"/>
              </w:rPr>
              <w:t>.2026</w:t>
            </w:r>
          </w:p>
        </w:tc>
      </w:tr>
    </w:tbl>
    <w:p w:rsidR="00D53F31" w:rsidRPr="0051112A" w:rsidRDefault="00D53F31" w:rsidP="00D53F31">
      <w:pPr>
        <w:contextualSpacing/>
        <w:jc w:val="both"/>
        <w:rPr>
          <w:bCs/>
          <w:sz w:val="23"/>
          <w:szCs w:val="23"/>
        </w:rPr>
      </w:pPr>
    </w:p>
    <w:p w:rsidR="00292C7E" w:rsidRDefault="00292C7E" w:rsidP="00541125">
      <w:pPr>
        <w:ind w:firstLine="709"/>
        <w:contextualSpacing/>
        <w:jc w:val="both"/>
        <w:rPr>
          <w:bCs/>
          <w:sz w:val="24"/>
          <w:szCs w:val="24"/>
        </w:rPr>
      </w:pPr>
      <w:r w:rsidRPr="004C4F89">
        <w:rPr>
          <w:bCs/>
          <w:sz w:val="24"/>
          <w:szCs w:val="24"/>
        </w:rPr>
        <w:t>Комиссия Управления Федеральной антимонопольной службы по Свердловской области по контролю в сфере закупок (далее – Комиссия) в составе:</w:t>
      </w:r>
    </w:p>
    <w:p w:rsidR="00292C7E" w:rsidRPr="004C4F89" w:rsidRDefault="00D40045" w:rsidP="009362F1">
      <w:pPr>
        <w:ind w:firstLine="709"/>
        <w:contextualSpacing/>
        <w:jc w:val="both"/>
        <w:rPr>
          <w:sz w:val="24"/>
          <w:szCs w:val="24"/>
          <w:shd w:val="clear" w:color="auto" w:fill="FFFFFF"/>
        </w:rPr>
      </w:pPr>
      <w:r w:rsidRPr="004C4F89">
        <w:rPr>
          <w:sz w:val="24"/>
          <w:szCs w:val="24"/>
          <w:shd w:val="clear" w:color="auto" w:fill="FFFFFF"/>
        </w:rPr>
        <w:t xml:space="preserve">рассмотрев заявление заказчика в </w:t>
      </w:r>
      <w:r w:rsidR="00541125" w:rsidRPr="00541125">
        <w:rPr>
          <w:sz w:val="24"/>
          <w:szCs w:val="24"/>
          <w:shd w:val="clear" w:color="auto" w:fill="FFFFFF"/>
        </w:rPr>
        <w:t>Государственного бюджетного учреждения Свердловской области «Центр психолого-педагогической, медицинской и социальной помощи «Ресурс» (</w:t>
      </w:r>
      <w:proofErr w:type="spellStart"/>
      <w:r w:rsidR="00541125" w:rsidRPr="00541125">
        <w:rPr>
          <w:sz w:val="24"/>
          <w:szCs w:val="24"/>
          <w:shd w:val="clear" w:color="auto" w:fill="FFFFFF"/>
        </w:rPr>
        <w:t>вх</w:t>
      </w:r>
      <w:proofErr w:type="spellEnd"/>
      <w:r w:rsidR="00541125" w:rsidRPr="00541125">
        <w:rPr>
          <w:sz w:val="24"/>
          <w:szCs w:val="24"/>
          <w:shd w:val="clear" w:color="auto" w:fill="FFFFFF"/>
        </w:rPr>
        <w:t>. № 5761-ЭП/26 от 01.04.2026) о внесении в реестр недобросовестных поставщиков сведений об ИП Черепанове Владимире Сергеевиче победителе запроса котировок в электронной форме на оказание услуг по техническому обслуживанию автотранспортного средства ГАЗ Соболь NN (и</w:t>
      </w:r>
      <w:r w:rsidR="00541125">
        <w:rPr>
          <w:sz w:val="24"/>
          <w:szCs w:val="24"/>
          <w:shd w:val="clear" w:color="auto" w:fill="FFFFFF"/>
        </w:rPr>
        <w:t>звещение № 0362200052526000013)</w:t>
      </w:r>
      <w:r w:rsidR="00062F33" w:rsidRPr="004C4F89">
        <w:rPr>
          <w:color w:val="000000" w:themeColor="text1"/>
          <w:sz w:val="24"/>
          <w:szCs w:val="24"/>
          <w:bdr w:val="none" w:sz="0" w:space="0" w:color="auto" w:frame="1"/>
          <w:shd w:val="clear" w:color="auto" w:fill="FFFFFF"/>
        </w:rPr>
        <w:t xml:space="preserve">, </w:t>
      </w:r>
      <w:r w:rsidRPr="004C4F89">
        <w:rPr>
          <w:sz w:val="24"/>
          <w:szCs w:val="24"/>
          <w:shd w:val="clear" w:color="auto" w:fill="FFFFFF"/>
        </w:rPr>
        <w:t xml:space="preserve">в части соблюдения требований ст. </w:t>
      </w:r>
      <w:r w:rsidR="0036521F" w:rsidRPr="004C4F89">
        <w:rPr>
          <w:sz w:val="24"/>
          <w:szCs w:val="24"/>
          <w:shd w:val="clear" w:color="auto" w:fill="FFFFFF"/>
        </w:rPr>
        <w:t xml:space="preserve">99, </w:t>
      </w:r>
      <w:r w:rsidRPr="004C4F89">
        <w:rPr>
          <w:sz w:val="24"/>
          <w:szCs w:val="24"/>
          <w:shd w:val="clear" w:color="auto" w:fill="FFFFFF"/>
        </w:rPr>
        <w:t xml:space="preserve">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w:t>
      </w:r>
      <w:r w:rsidR="008138B0" w:rsidRPr="004C4F89">
        <w:rPr>
          <w:sz w:val="24"/>
          <w:szCs w:val="24"/>
          <w:shd w:val="clear" w:color="auto" w:fill="FFFFFF"/>
        </w:rPr>
        <w:t xml:space="preserve">по тексту – </w:t>
      </w:r>
      <w:r w:rsidRPr="004C4F89">
        <w:rPr>
          <w:sz w:val="24"/>
          <w:szCs w:val="24"/>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8138B0" w:rsidRPr="004C4F89">
        <w:rPr>
          <w:sz w:val="24"/>
          <w:szCs w:val="24"/>
          <w:shd w:val="clear" w:color="auto" w:fill="FFFFFF"/>
        </w:rPr>
        <w:t xml:space="preserve">й Федерации» (далее по тексту – </w:t>
      </w:r>
      <w:r w:rsidRPr="004C4F89">
        <w:rPr>
          <w:sz w:val="24"/>
          <w:szCs w:val="24"/>
          <w:shd w:val="clear" w:color="auto" w:fill="FFFFFF"/>
        </w:rPr>
        <w:t>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w:t>
      </w:r>
      <w:r w:rsidR="008138B0" w:rsidRPr="004C4F89">
        <w:rPr>
          <w:sz w:val="24"/>
          <w:szCs w:val="24"/>
          <w:shd w:val="clear" w:color="auto" w:fill="FFFFFF"/>
        </w:rPr>
        <w:t xml:space="preserve">авлений» (далее по тексту – </w:t>
      </w:r>
      <w:r w:rsidRPr="004C4F89">
        <w:rPr>
          <w:sz w:val="24"/>
          <w:szCs w:val="24"/>
          <w:shd w:val="clear" w:color="auto" w:fill="FFFFFF"/>
        </w:rPr>
        <w:t>Постановлени</w:t>
      </w:r>
      <w:r w:rsidR="008138B0" w:rsidRPr="004C4F89">
        <w:rPr>
          <w:sz w:val="24"/>
          <w:szCs w:val="24"/>
          <w:shd w:val="clear" w:color="auto" w:fill="FFFFFF"/>
        </w:rPr>
        <w:t xml:space="preserve">е Правительства от 01.10.2020 № </w:t>
      </w:r>
      <w:r w:rsidR="00F559AB" w:rsidRPr="004C4F89">
        <w:rPr>
          <w:sz w:val="24"/>
          <w:szCs w:val="24"/>
          <w:shd w:val="clear" w:color="auto" w:fill="FFFFFF"/>
        </w:rPr>
        <w:t>1576),</w:t>
      </w:r>
    </w:p>
    <w:p w:rsidR="0051112A" w:rsidRPr="00541125" w:rsidRDefault="00292C7E" w:rsidP="00541125">
      <w:pPr>
        <w:ind w:firstLine="709"/>
        <w:contextualSpacing/>
        <w:jc w:val="both"/>
        <w:rPr>
          <w:sz w:val="24"/>
          <w:szCs w:val="24"/>
          <w:bdr w:val="none" w:sz="0" w:space="0" w:color="auto" w:frame="1"/>
          <w:shd w:val="clear" w:color="auto" w:fill="FFFFFF"/>
        </w:rPr>
      </w:pPr>
      <w:r w:rsidRPr="004C4F89">
        <w:rPr>
          <w:sz w:val="24"/>
          <w:szCs w:val="24"/>
          <w:bdr w:val="none" w:sz="0" w:space="0" w:color="auto" w:frame="1"/>
          <w:shd w:val="clear" w:color="auto" w:fill="FFFFFF"/>
        </w:rPr>
        <w:t xml:space="preserve">посредством использования интернет-видео-конференции, которая обеспечивает </w:t>
      </w:r>
      <w:r w:rsidR="00A47825">
        <w:rPr>
          <w:sz w:val="24"/>
          <w:szCs w:val="24"/>
          <w:bdr w:val="none" w:sz="0" w:space="0" w:color="auto" w:frame="1"/>
          <w:shd w:val="clear" w:color="auto" w:fill="FFFFFF"/>
        </w:rPr>
        <w:t xml:space="preserve">возможность участия сторон, в </w:t>
      </w:r>
      <w:r w:rsidR="00541125">
        <w:rPr>
          <w:sz w:val="24"/>
          <w:szCs w:val="24"/>
          <w:bdr w:val="none" w:sz="0" w:space="0" w:color="auto" w:frame="1"/>
          <w:shd w:val="clear" w:color="auto" w:fill="FFFFFF"/>
        </w:rPr>
        <w:t>09</w:t>
      </w:r>
      <w:r w:rsidRPr="004C4F89">
        <w:rPr>
          <w:sz w:val="24"/>
          <w:szCs w:val="24"/>
          <w:bdr w:val="none" w:sz="0" w:space="0" w:color="auto" w:frame="1"/>
          <w:shd w:val="clear" w:color="auto" w:fill="FFFFFF"/>
        </w:rPr>
        <w:t>:</w:t>
      </w:r>
      <w:r w:rsidR="008674C3">
        <w:rPr>
          <w:sz w:val="24"/>
          <w:szCs w:val="24"/>
          <w:bdr w:val="none" w:sz="0" w:space="0" w:color="auto" w:frame="1"/>
          <w:shd w:val="clear" w:color="auto" w:fill="FFFFFF"/>
        </w:rPr>
        <w:t>0</w:t>
      </w:r>
      <w:r w:rsidR="00BB3BDA" w:rsidRPr="004C4F89">
        <w:rPr>
          <w:sz w:val="24"/>
          <w:szCs w:val="24"/>
          <w:bdr w:val="none" w:sz="0" w:space="0" w:color="auto" w:frame="1"/>
          <w:shd w:val="clear" w:color="auto" w:fill="FFFFFF"/>
        </w:rPr>
        <w:t>0 ч.</w:t>
      </w:r>
    </w:p>
    <w:p w:rsidR="00276310" w:rsidRPr="004C4F89" w:rsidRDefault="00276310" w:rsidP="00276310">
      <w:pPr>
        <w:contextualSpacing/>
        <w:jc w:val="both"/>
        <w:rPr>
          <w:sz w:val="24"/>
          <w:szCs w:val="24"/>
        </w:rPr>
      </w:pPr>
    </w:p>
    <w:p w:rsidR="00FF26D0" w:rsidRPr="004C4F89" w:rsidRDefault="00D53F31" w:rsidP="00D53F31">
      <w:pPr>
        <w:contextualSpacing/>
        <w:jc w:val="center"/>
        <w:rPr>
          <w:b/>
          <w:sz w:val="24"/>
          <w:szCs w:val="24"/>
          <w:shd w:val="clear" w:color="auto" w:fill="FFFFFF"/>
        </w:rPr>
      </w:pPr>
      <w:r w:rsidRPr="004C4F89">
        <w:rPr>
          <w:b/>
          <w:sz w:val="24"/>
          <w:szCs w:val="24"/>
          <w:shd w:val="clear" w:color="auto" w:fill="FFFFFF"/>
        </w:rPr>
        <w:t>УСТАНОВИЛ</w:t>
      </w:r>
      <w:r w:rsidR="00D40045" w:rsidRPr="004C4F89">
        <w:rPr>
          <w:b/>
          <w:sz w:val="24"/>
          <w:szCs w:val="24"/>
          <w:shd w:val="clear" w:color="auto" w:fill="FFFFFF"/>
        </w:rPr>
        <w:t>А:</w:t>
      </w:r>
    </w:p>
    <w:p w:rsidR="006B484D" w:rsidRPr="004C4F89" w:rsidRDefault="006B484D" w:rsidP="00D53F31">
      <w:pPr>
        <w:contextualSpacing/>
        <w:jc w:val="center"/>
        <w:rPr>
          <w:b/>
          <w:sz w:val="24"/>
          <w:szCs w:val="24"/>
          <w:shd w:val="clear" w:color="auto" w:fill="FFFFFF"/>
        </w:rPr>
      </w:pPr>
    </w:p>
    <w:p w:rsidR="00541125" w:rsidRDefault="00EA06E4">
      <w:pPr>
        <w:ind w:firstLine="709"/>
        <w:contextualSpacing/>
        <w:jc w:val="both"/>
        <w:rPr>
          <w:sz w:val="24"/>
          <w:szCs w:val="24"/>
        </w:rPr>
      </w:pPr>
      <w:r w:rsidRPr="004C4F89">
        <w:rPr>
          <w:sz w:val="24"/>
          <w:szCs w:val="24"/>
          <w:shd w:val="clear" w:color="auto" w:fill="FFFFFF"/>
        </w:rPr>
        <w:t xml:space="preserve">В Управление Федеральной антимонопольной службы по Свердловской области поступило заявление заказчика в лице </w:t>
      </w:r>
      <w:r w:rsidR="00541125" w:rsidRPr="00541125">
        <w:rPr>
          <w:sz w:val="24"/>
          <w:szCs w:val="24"/>
        </w:rPr>
        <w:t>Государственного бюджетного учреждения Свердловской области «Центр психолого-педагогической, медицинской и социальной помощи «Ресурс» (</w:t>
      </w:r>
      <w:proofErr w:type="spellStart"/>
      <w:r w:rsidR="00541125" w:rsidRPr="00541125">
        <w:rPr>
          <w:sz w:val="24"/>
          <w:szCs w:val="24"/>
        </w:rPr>
        <w:t>вх</w:t>
      </w:r>
      <w:proofErr w:type="spellEnd"/>
      <w:r w:rsidR="00541125" w:rsidRPr="00541125">
        <w:rPr>
          <w:sz w:val="24"/>
          <w:szCs w:val="24"/>
        </w:rPr>
        <w:t>. № 5761-ЭП/26 от 01.04.2026) о внесении в реестр недобросовестных поставщиков сведений об ИП Черепанове Владимире Сергеевиче победителе запроса котировок в электронной форме на оказание услуг по техническому обслуживанию автотранспортного средства ГАЗ Соболь NN (извещение № 0362200052526000013).</w:t>
      </w:r>
    </w:p>
    <w:p w:rsidR="00FF26D0" w:rsidRPr="004C4F89" w:rsidRDefault="00B82313">
      <w:pPr>
        <w:ind w:firstLine="709"/>
        <w:contextualSpacing/>
        <w:jc w:val="both"/>
        <w:rPr>
          <w:sz w:val="24"/>
          <w:szCs w:val="24"/>
          <w:shd w:val="clear" w:color="auto" w:fill="FFFFFF"/>
        </w:rPr>
      </w:pPr>
      <w:r w:rsidRPr="004C4F89">
        <w:rPr>
          <w:sz w:val="24"/>
          <w:szCs w:val="24"/>
          <w:shd w:val="clear" w:color="auto" w:fill="FFFFFF"/>
        </w:rPr>
        <w:t>З</w:t>
      </w:r>
      <w:r w:rsidR="00D40045" w:rsidRPr="004C4F89">
        <w:rPr>
          <w:sz w:val="24"/>
          <w:szCs w:val="24"/>
          <w:shd w:val="clear" w:color="auto" w:fill="FFFFFF"/>
        </w:rPr>
        <w:t>аявление</w:t>
      </w:r>
      <w:r w:rsidR="00DC2F42" w:rsidRPr="004C4F89">
        <w:rPr>
          <w:sz w:val="24"/>
          <w:szCs w:val="24"/>
          <w:shd w:val="clear" w:color="auto" w:fill="FFFFFF"/>
        </w:rPr>
        <w:t xml:space="preserve"> </w:t>
      </w:r>
      <w:r w:rsidR="00D40045" w:rsidRPr="004C4F89">
        <w:rPr>
          <w:sz w:val="24"/>
          <w:szCs w:val="24"/>
          <w:shd w:val="clear" w:color="auto" w:fill="FFFFFF"/>
        </w:rPr>
        <w:t xml:space="preserve">рассмотрено Комиссией в соответствии со ст. </w:t>
      </w:r>
      <w:r w:rsidR="00554076" w:rsidRPr="004C4F89">
        <w:rPr>
          <w:sz w:val="24"/>
          <w:szCs w:val="24"/>
          <w:shd w:val="clear" w:color="auto" w:fill="FFFFFF"/>
        </w:rPr>
        <w:t>ст. 99</w:t>
      </w:r>
      <w:r w:rsidR="00961298" w:rsidRPr="004C4F89">
        <w:rPr>
          <w:sz w:val="24"/>
          <w:szCs w:val="24"/>
          <w:shd w:val="clear" w:color="auto" w:fill="FFFFFF"/>
        </w:rPr>
        <w:t xml:space="preserve">, </w:t>
      </w:r>
      <w:r w:rsidR="00D40045" w:rsidRPr="004C4F89">
        <w:rPr>
          <w:sz w:val="24"/>
          <w:szCs w:val="24"/>
          <w:shd w:val="clear" w:color="auto" w:fill="FFFFFF"/>
        </w:rPr>
        <w:t>104 Закона о контрактной системе, Постановлением Правительства РФ от 30.06.2021 № 1078, Постановлением Правительства РФ от 01.10.2020 № 1576.</w:t>
      </w:r>
    </w:p>
    <w:p w:rsidR="00463CF2" w:rsidRPr="008674C3" w:rsidRDefault="009447A2" w:rsidP="00463CF2">
      <w:pPr>
        <w:ind w:firstLine="709"/>
        <w:contextualSpacing/>
        <w:jc w:val="both"/>
        <w:rPr>
          <w:sz w:val="24"/>
          <w:szCs w:val="24"/>
          <w:shd w:val="clear" w:color="auto" w:fill="FFFFFF"/>
        </w:rPr>
      </w:pPr>
      <w:r w:rsidRPr="004C4F89">
        <w:rPr>
          <w:sz w:val="24"/>
          <w:szCs w:val="24"/>
          <w:shd w:val="clear" w:color="auto" w:fill="FFFFFF"/>
        </w:rPr>
        <w:lastRenderedPageBreak/>
        <w:t>П</w:t>
      </w:r>
      <w:r w:rsidR="009505CA" w:rsidRPr="004C4F89">
        <w:rPr>
          <w:sz w:val="24"/>
          <w:szCs w:val="24"/>
          <w:shd w:val="clear" w:color="auto" w:fill="FFFFFF"/>
        </w:rPr>
        <w:t xml:space="preserve">роанализировав представленные материалы, Комиссия пришла к следующим </w:t>
      </w:r>
      <w:r w:rsidR="009505CA" w:rsidRPr="008674C3">
        <w:rPr>
          <w:sz w:val="24"/>
          <w:szCs w:val="24"/>
          <w:shd w:val="clear" w:color="auto" w:fill="FFFFFF"/>
        </w:rPr>
        <w:t>выводам.</w:t>
      </w:r>
    </w:p>
    <w:p w:rsidR="00541125" w:rsidRDefault="00541125" w:rsidP="00541125">
      <w:pPr>
        <w:ind w:firstLine="709"/>
        <w:contextualSpacing/>
        <w:jc w:val="both"/>
        <w:rPr>
          <w:sz w:val="24"/>
          <w:szCs w:val="24"/>
        </w:rPr>
      </w:pPr>
      <w:r w:rsidRPr="00541125">
        <w:rPr>
          <w:sz w:val="24"/>
          <w:szCs w:val="24"/>
          <w:shd w:val="clear" w:color="auto" w:fill="FFFFFF"/>
        </w:rPr>
        <w:t>22.03</w:t>
      </w:r>
      <w:r w:rsidR="006E3CE9" w:rsidRPr="00541125">
        <w:rPr>
          <w:sz w:val="24"/>
          <w:szCs w:val="24"/>
          <w:shd w:val="clear" w:color="auto" w:fill="FFFFFF"/>
        </w:rPr>
        <w:t>.2026</w:t>
      </w:r>
      <w:r w:rsidR="00F84827" w:rsidRPr="00541125">
        <w:rPr>
          <w:sz w:val="24"/>
          <w:szCs w:val="24"/>
          <w:shd w:val="clear" w:color="auto" w:fill="FFFFFF"/>
        </w:rPr>
        <w:t xml:space="preserve"> </w:t>
      </w:r>
      <w:r w:rsidR="00D37D88" w:rsidRPr="00541125">
        <w:rPr>
          <w:sz w:val="24"/>
          <w:szCs w:val="24"/>
          <w:shd w:val="clear" w:color="auto" w:fill="FFFFFF"/>
        </w:rPr>
        <w:t xml:space="preserve">на официальном сайте Единой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w:t>
      </w:r>
      <w:r w:rsidR="00EA06E4" w:rsidRPr="00541125">
        <w:rPr>
          <w:color w:val="000000" w:themeColor="text1"/>
          <w:sz w:val="24"/>
          <w:szCs w:val="24"/>
        </w:rPr>
        <w:t xml:space="preserve">процедуры </w:t>
      </w:r>
      <w:r w:rsidR="00475135" w:rsidRPr="00541125">
        <w:rPr>
          <w:sz w:val="24"/>
          <w:szCs w:val="24"/>
        </w:rPr>
        <w:t xml:space="preserve">запроса котировок в электронной форме </w:t>
      </w:r>
      <w:r w:rsidR="006E3CE9" w:rsidRPr="00541125">
        <w:rPr>
          <w:sz w:val="24"/>
          <w:szCs w:val="24"/>
        </w:rPr>
        <w:t xml:space="preserve">на </w:t>
      </w:r>
      <w:r w:rsidRPr="00541125">
        <w:rPr>
          <w:sz w:val="24"/>
          <w:szCs w:val="24"/>
        </w:rPr>
        <w:t xml:space="preserve">оказание услуг по техническому обслуживанию автотранспортного средства ГАЗ Соболь NN (извещение № 0362200052526000013). </w:t>
      </w:r>
    </w:p>
    <w:p w:rsidR="0096342F" w:rsidRPr="00541125" w:rsidRDefault="00D37D88" w:rsidP="00541125">
      <w:pPr>
        <w:ind w:firstLine="709"/>
        <w:contextualSpacing/>
        <w:jc w:val="both"/>
        <w:rPr>
          <w:sz w:val="24"/>
          <w:szCs w:val="24"/>
          <w:shd w:val="clear" w:color="auto" w:fill="FFFFFF"/>
        </w:rPr>
      </w:pPr>
      <w:r w:rsidRPr="00541125">
        <w:rPr>
          <w:sz w:val="24"/>
          <w:szCs w:val="24"/>
        </w:rPr>
        <w:t xml:space="preserve">Начальная (максимальная) цена контракта составила </w:t>
      </w:r>
      <w:r w:rsidR="00541125" w:rsidRPr="00541125">
        <w:rPr>
          <w:sz w:val="24"/>
          <w:szCs w:val="24"/>
        </w:rPr>
        <w:t xml:space="preserve">47 953,33 </w:t>
      </w:r>
      <w:r w:rsidR="00FA4544" w:rsidRPr="00541125">
        <w:rPr>
          <w:sz w:val="24"/>
          <w:szCs w:val="24"/>
          <w:shd w:val="clear" w:color="auto" w:fill="FFFFFF"/>
        </w:rPr>
        <w:t>руб.</w:t>
      </w:r>
    </w:p>
    <w:p w:rsidR="00541125" w:rsidRDefault="000C04D3" w:rsidP="000C04D3">
      <w:pPr>
        <w:autoSpaceDE w:val="0"/>
        <w:autoSpaceDN w:val="0"/>
        <w:ind w:firstLine="709"/>
        <w:contextualSpacing/>
        <w:jc w:val="both"/>
        <w:rPr>
          <w:sz w:val="24"/>
          <w:szCs w:val="24"/>
        </w:rPr>
      </w:pPr>
      <w:r w:rsidRPr="00541125">
        <w:rPr>
          <w:sz w:val="24"/>
          <w:szCs w:val="24"/>
        </w:rPr>
        <w:t>В соответствии с протоколом подведения итогов определения поставщика</w:t>
      </w:r>
      <w:r w:rsidR="00C56E23" w:rsidRPr="00541125">
        <w:rPr>
          <w:sz w:val="24"/>
          <w:szCs w:val="24"/>
        </w:rPr>
        <w:t xml:space="preserve"> (по</w:t>
      </w:r>
      <w:r w:rsidR="006E3CE9" w:rsidRPr="00541125">
        <w:rPr>
          <w:sz w:val="24"/>
          <w:szCs w:val="24"/>
        </w:rPr>
        <w:t xml:space="preserve">дрядчика, исполнителя) от </w:t>
      </w:r>
      <w:r w:rsidR="00541125" w:rsidRPr="00541125">
        <w:rPr>
          <w:sz w:val="24"/>
          <w:szCs w:val="24"/>
        </w:rPr>
        <w:t>27.03.2026 № ИЗК1 ИП Черепанов Владимир Сергеевич</w:t>
      </w:r>
      <w:r w:rsidR="006E3CE9" w:rsidRPr="00541125">
        <w:rPr>
          <w:sz w:val="24"/>
          <w:szCs w:val="24"/>
        </w:rPr>
        <w:t xml:space="preserve"> </w:t>
      </w:r>
      <w:r w:rsidR="0068426B" w:rsidRPr="00541125">
        <w:rPr>
          <w:sz w:val="24"/>
          <w:szCs w:val="24"/>
        </w:rPr>
        <w:t>был признан</w:t>
      </w:r>
      <w:r w:rsidRPr="00541125">
        <w:rPr>
          <w:sz w:val="24"/>
          <w:szCs w:val="24"/>
        </w:rPr>
        <w:t xml:space="preserve"> победителем процедуры </w:t>
      </w:r>
      <w:r w:rsidR="00384517" w:rsidRPr="00541125">
        <w:rPr>
          <w:sz w:val="24"/>
          <w:szCs w:val="24"/>
        </w:rPr>
        <w:t xml:space="preserve">запроса котировок в электронной </w:t>
      </w:r>
      <w:r w:rsidR="00D04206" w:rsidRPr="00541125">
        <w:rPr>
          <w:sz w:val="24"/>
          <w:szCs w:val="24"/>
        </w:rPr>
        <w:t xml:space="preserve">форме </w:t>
      </w:r>
      <w:r w:rsidR="006E3CE9" w:rsidRPr="00541125">
        <w:rPr>
          <w:sz w:val="24"/>
          <w:szCs w:val="24"/>
        </w:rPr>
        <w:t xml:space="preserve">на </w:t>
      </w:r>
      <w:r w:rsidR="00541125" w:rsidRPr="00541125">
        <w:rPr>
          <w:sz w:val="24"/>
          <w:szCs w:val="24"/>
        </w:rPr>
        <w:t xml:space="preserve">оказание услуг по техническому обслуживанию автотранспортного средства ГАЗ Соболь NN (извещение № 0362200052526000013). </w:t>
      </w:r>
    </w:p>
    <w:p w:rsidR="000C04D3" w:rsidRPr="00541125" w:rsidRDefault="00541125" w:rsidP="000C04D3">
      <w:pPr>
        <w:autoSpaceDE w:val="0"/>
        <w:autoSpaceDN w:val="0"/>
        <w:ind w:firstLine="709"/>
        <w:contextualSpacing/>
        <w:jc w:val="both"/>
        <w:rPr>
          <w:sz w:val="24"/>
          <w:szCs w:val="24"/>
        </w:rPr>
      </w:pPr>
      <w:r w:rsidRPr="00541125">
        <w:rPr>
          <w:sz w:val="24"/>
          <w:szCs w:val="24"/>
        </w:rPr>
        <w:t>27.03</w:t>
      </w:r>
      <w:r w:rsidR="008674C3" w:rsidRPr="00541125">
        <w:rPr>
          <w:sz w:val="24"/>
          <w:szCs w:val="24"/>
        </w:rPr>
        <w:t>.2026</w:t>
      </w:r>
      <w:r w:rsidR="000C04D3" w:rsidRPr="00541125">
        <w:rPr>
          <w:sz w:val="24"/>
          <w:szCs w:val="24"/>
        </w:rPr>
        <w:t xml:space="preserve"> ука</w:t>
      </w:r>
      <w:r w:rsidR="006D563E" w:rsidRPr="00541125">
        <w:rPr>
          <w:sz w:val="24"/>
          <w:szCs w:val="24"/>
        </w:rPr>
        <w:t>занный протокол был размещён в Е</w:t>
      </w:r>
      <w:r w:rsidR="000C04D3" w:rsidRPr="00541125">
        <w:rPr>
          <w:sz w:val="24"/>
          <w:szCs w:val="24"/>
        </w:rPr>
        <w:t>диной информационной системе.</w:t>
      </w:r>
    </w:p>
    <w:p w:rsidR="001E10CF" w:rsidRPr="00541125" w:rsidRDefault="001E10CF" w:rsidP="001E10CF">
      <w:pPr>
        <w:autoSpaceDE w:val="0"/>
        <w:autoSpaceDN w:val="0"/>
        <w:ind w:firstLine="709"/>
        <w:contextualSpacing/>
        <w:jc w:val="both"/>
        <w:rPr>
          <w:sz w:val="24"/>
          <w:szCs w:val="24"/>
        </w:rPr>
      </w:pPr>
      <w:r w:rsidRPr="00541125">
        <w:rPr>
          <w:sz w:val="24"/>
          <w:szCs w:val="24"/>
        </w:rPr>
        <w:t>Согласно п. 1 ч. 6 ст.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следующей особенности: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0C04D3" w:rsidRPr="00541125" w:rsidRDefault="000C04D3" w:rsidP="001E10CF">
      <w:pPr>
        <w:autoSpaceDE w:val="0"/>
        <w:autoSpaceDN w:val="0"/>
        <w:ind w:firstLine="709"/>
        <w:contextualSpacing/>
        <w:jc w:val="both"/>
        <w:rPr>
          <w:sz w:val="24"/>
          <w:szCs w:val="24"/>
        </w:rPr>
      </w:pPr>
      <w:r w:rsidRPr="00541125">
        <w:rPr>
          <w:sz w:val="24"/>
          <w:szCs w:val="24"/>
        </w:rPr>
        <w:t>В соответствии с  ч. 2 ст. 51 Закона о контрактной системе не позднее двух рабочих дней, следующих за днем размещения в единой информационной системе протоколов, указанных в части 1 настоящей статьи:</w:t>
      </w:r>
    </w:p>
    <w:p w:rsidR="000C04D3" w:rsidRPr="00541125" w:rsidRDefault="000C04D3" w:rsidP="000C04D3">
      <w:pPr>
        <w:autoSpaceDE w:val="0"/>
        <w:autoSpaceDN w:val="0"/>
        <w:ind w:firstLine="709"/>
        <w:contextualSpacing/>
        <w:jc w:val="both"/>
        <w:rPr>
          <w:sz w:val="24"/>
          <w:szCs w:val="24"/>
        </w:rPr>
      </w:pPr>
      <w:r w:rsidRPr="00541125">
        <w:rPr>
          <w:sz w:val="24"/>
          <w:szCs w:val="24"/>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0C04D3" w:rsidRPr="00541125" w:rsidRDefault="000C04D3" w:rsidP="000C04D3">
      <w:pPr>
        <w:autoSpaceDE w:val="0"/>
        <w:autoSpaceDN w:val="0"/>
        <w:ind w:firstLine="709"/>
        <w:contextualSpacing/>
        <w:jc w:val="both"/>
        <w:rPr>
          <w:sz w:val="24"/>
          <w:szCs w:val="24"/>
        </w:rPr>
      </w:pPr>
      <w:r w:rsidRPr="00541125">
        <w:rPr>
          <w:sz w:val="24"/>
          <w:szCs w:val="24"/>
        </w:rPr>
        <w:t>а) информацию, предусмотренную частью 6 статьи 30, пунктами 1, 2, 5 - 8, 10, 17, 18 и 20 части 1 статьи 42 настоящего Федерального закона;</w:t>
      </w:r>
    </w:p>
    <w:p w:rsidR="000C04D3" w:rsidRPr="00541125" w:rsidRDefault="000C04D3" w:rsidP="000C04D3">
      <w:pPr>
        <w:autoSpaceDE w:val="0"/>
        <w:autoSpaceDN w:val="0"/>
        <w:ind w:firstLine="709"/>
        <w:contextualSpacing/>
        <w:jc w:val="both"/>
        <w:rPr>
          <w:sz w:val="24"/>
          <w:szCs w:val="24"/>
        </w:rPr>
      </w:pPr>
      <w:r w:rsidRPr="00541125">
        <w:rPr>
          <w:sz w:val="24"/>
          <w:szCs w:val="24"/>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0C04D3" w:rsidRPr="00541125" w:rsidRDefault="000C04D3" w:rsidP="000C04D3">
      <w:pPr>
        <w:autoSpaceDE w:val="0"/>
        <w:autoSpaceDN w:val="0"/>
        <w:ind w:firstLine="709"/>
        <w:contextualSpacing/>
        <w:jc w:val="both"/>
        <w:rPr>
          <w:sz w:val="24"/>
          <w:szCs w:val="24"/>
        </w:rPr>
      </w:pPr>
      <w:r w:rsidRPr="00541125">
        <w:rPr>
          <w:sz w:val="24"/>
          <w:szCs w:val="24"/>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C04D3" w:rsidRPr="00541125" w:rsidRDefault="000C04D3" w:rsidP="000C04D3">
      <w:pPr>
        <w:autoSpaceDE w:val="0"/>
        <w:autoSpaceDN w:val="0"/>
        <w:ind w:firstLine="709"/>
        <w:contextualSpacing/>
        <w:jc w:val="both"/>
        <w:rPr>
          <w:sz w:val="24"/>
          <w:szCs w:val="24"/>
        </w:rPr>
      </w:pPr>
      <w:r w:rsidRPr="00541125">
        <w:rPr>
          <w:sz w:val="24"/>
          <w:szCs w:val="24"/>
        </w:rPr>
        <w:t xml:space="preserve">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w:t>
      </w:r>
      <w:r w:rsidRPr="00541125">
        <w:rPr>
          <w:sz w:val="24"/>
          <w:szCs w:val="24"/>
        </w:rPr>
        <w:lastRenderedPageBreak/>
        <w:t>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C04D3" w:rsidRPr="00541125" w:rsidRDefault="000C04D3" w:rsidP="000C04D3">
      <w:pPr>
        <w:autoSpaceDE w:val="0"/>
        <w:autoSpaceDN w:val="0"/>
        <w:ind w:firstLine="709"/>
        <w:contextualSpacing/>
        <w:jc w:val="both"/>
        <w:rPr>
          <w:sz w:val="24"/>
          <w:szCs w:val="24"/>
        </w:rPr>
      </w:pPr>
      <w:r w:rsidRPr="00541125">
        <w:rPr>
          <w:sz w:val="24"/>
          <w:szCs w:val="24"/>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0C04D3" w:rsidRPr="00541125" w:rsidRDefault="000C04D3" w:rsidP="000C04D3">
      <w:pPr>
        <w:autoSpaceDE w:val="0"/>
        <w:autoSpaceDN w:val="0"/>
        <w:ind w:firstLine="709"/>
        <w:contextualSpacing/>
        <w:jc w:val="both"/>
        <w:rPr>
          <w:sz w:val="24"/>
          <w:szCs w:val="24"/>
        </w:rPr>
      </w:pPr>
      <w:r w:rsidRPr="00541125">
        <w:rPr>
          <w:sz w:val="24"/>
          <w:szCs w:val="24"/>
        </w:rPr>
        <w:t>е) иные документы (при наличии).</w:t>
      </w:r>
    </w:p>
    <w:p w:rsidR="00D37D88" w:rsidRPr="00541125" w:rsidRDefault="00541125" w:rsidP="000C04D3">
      <w:pPr>
        <w:autoSpaceDE w:val="0"/>
        <w:autoSpaceDN w:val="0"/>
        <w:ind w:firstLine="709"/>
        <w:contextualSpacing/>
        <w:jc w:val="both"/>
        <w:rPr>
          <w:rFonts w:eastAsiaTheme="minorHAnsi"/>
          <w:sz w:val="24"/>
          <w:szCs w:val="24"/>
          <w:lang w:eastAsia="en-US"/>
        </w:rPr>
      </w:pPr>
      <w:r w:rsidRPr="00541125">
        <w:rPr>
          <w:sz w:val="24"/>
          <w:szCs w:val="24"/>
          <w:shd w:val="clear" w:color="auto" w:fill="FFFFFF"/>
        </w:rPr>
        <w:t>27.03</w:t>
      </w:r>
      <w:r w:rsidR="008674C3" w:rsidRPr="00541125">
        <w:rPr>
          <w:sz w:val="24"/>
          <w:szCs w:val="24"/>
          <w:shd w:val="clear" w:color="auto" w:fill="FFFFFF"/>
        </w:rPr>
        <w:t>.2026</w:t>
      </w:r>
      <w:r w:rsidR="00D37D88" w:rsidRPr="00541125">
        <w:rPr>
          <w:sz w:val="24"/>
          <w:szCs w:val="24"/>
          <w:shd w:val="clear" w:color="auto" w:fill="FFFFFF"/>
        </w:rPr>
        <w:t xml:space="preserve"> </w:t>
      </w:r>
      <w:r w:rsidR="00C9257D" w:rsidRPr="00541125">
        <w:rPr>
          <w:rFonts w:eastAsiaTheme="minorHAnsi"/>
          <w:sz w:val="24"/>
          <w:szCs w:val="24"/>
          <w:lang w:eastAsia="en-US"/>
        </w:rPr>
        <w:t>З</w:t>
      </w:r>
      <w:r w:rsidR="00D37D88" w:rsidRPr="00541125">
        <w:rPr>
          <w:rFonts w:eastAsiaTheme="minorHAnsi"/>
          <w:sz w:val="24"/>
          <w:szCs w:val="24"/>
          <w:lang w:eastAsia="en-US"/>
        </w:rPr>
        <w:t>аказчик направил на подписание проект контракта</w:t>
      </w:r>
      <w:r w:rsidR="00D04206" w:rsidRPr="00541125">
        <w:rPr>
          <w:rFonts w:eastAsiaTheme="minorHAnsi"/>
          <w:sz w:val="24"/>
          <w:szCs w:val="24"/>
          <w:lang w:eastAsia="en-US"/>
        </w:rPr>
        <w:t xml:space="preserve"> </w:t>
      </w:r>
      <w:r w:rsidRPr="00541125">
        <w:rPr>
          <w:sz w:val="24"/>
          <w:szCs w:val="24"/>
        </w:rPr>
        <w:t>ИП Черепанову В. С.</w:t>
      </w:r>
      <w:r w:rsidR="00E1127F" w:rsidRPr="00541125">
        <w:rPr>
          <w:rStyle w:val="apple-style-span"/>
          <w:rFonts w:eastAsiaTheme="minorHAnsi"/>
          <w:sz w:val="24"/>
          <w:szCs w:val="24"/>
        </w:rPr>
        <w:t xml:space="preserve"> </w:t>
      </w:r>
      <w:r w:rsidR="00D37D88" w:rsidRPr="00541125">
        <w:rPr>
          <w:rStyle w:val="apple-style-span"/>
          <w:rFonts w:eastAsiaTheme="minorHAnsi"/>
          <w:sz w:val="24"/>
          <w:szCs w:val="24"/>
          <w:lang w:eastAsia="en-US"/>
        </w:rPr>
        <w:t>посредством</w:t>
      </w:r>
      <w:r w:rsidR="00D37D88" w:rsidRPr="00541125">
        <w:rPr>
          <w:rStyle w:val="apple-style-span"/>
          <w:sz w:val="24"/>
          <w:szCs w:val="24"/>
        </w:rPr>
        <w:t xml:space="preserve"> функционала Единой информационной системы, а также через</w:t>
      </w:r>
      <w:r w:rsidR="00F77B77" w:rsidRPr="00541125">
        <w:rPr>
          <w:rFonts w:eastAsiaTheme="minorHAnsi"/>
          <w:sz w:val="24"/>
          <w:szCs w:val="24"/>
          <w:lang w:eastAsia="en-US"/>
        </w:rPr>
        <w:t xml:space="preserve"> оператора электронной площадки </w:t>
      </w:r>
      <w:r w:rsidR="006E3CE9" w:rsidRPr="00541125">
        <w:rPr>
          <w:rFonts w:eastAsiaTheme="minorHAnsi"/>
          <w:sz w:val="24"/>
          <w:szCs w:val="24"/>
          <w:lang w:eastAsia="en-US"/>
        </w:rPr>
        <w:t>РТС-тендер</w:t>
      </w:r>
      <w:r w:rsidR="009D4081" w:rsidRPr="00541125">
        <w:rPr>
          <w:rFonts w:eastAsiaTheme="minorHAnsi"/>
          <w:sz w:val="24"/>
          <w:szCs w:val="24"/>
          <w:lang w:eastAsia="en-US"/>
        </w:rPr>
        <w:t>.</w:t>
      </w:r>
    </w:p>
    <w:p w:rsidR="001E10CF" w:rsidRPr="00541125" w:rsidRDefault="001E10CF" w:rsidP="001E10CF">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В соответствии с п. 2 ч. 6 ст.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следующей особенности: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1E10CF" w:rsidRPr="00541125" w:rsidRDefault="001E10CF" w:rsidP="005E07CB">
      <w:pPr>
        <w:autoSpaceDE w:val="0"/>
        <w:autoSpaceDN w:val="0"/>
        <w:adjustRightInd w:val="0"/>
        <w:ind w:firstLine="709"/>
        <w:jc w:val="both"/>
        <w:rPr>
          <w:rFonts w:eastAsiaTheme="minorHAnsi"/>
          <w:sz w:val="24"/>
          <w:szCs w:val="24"/>
          <w:lang w:eastAsia="en-US"/>
        </w:rPr>
      </w:pPr>
      <w:r w:rsidRPr="00541125">
        <w:rPr>
          <w:rFonts w:eastAsiaTheme="minorHAnsi"/>
          <w:sz w:val="24"/>
          <w:szCs w:val="24"/>
          <w:lang w:eastAsia="en-US"/>
        </w:rPr>
        <w:t xml:space="preserve">Согласно п. 1 ч. 3 ст. 51 Закона о контрактной системе </w:t>
      </w:r>
      <w:r w:rsidR="00E02C0D" w:rsidRPr="00541125">
        <w:rPr>
          <w:rFonts w:eastAsiaTheme="minorHAnsi"/>
          <w:sz w:val="24"/>
          <w:szCs w:val="24"/>
          <w:lang w:eastAsia="en-US"/>
        </w:rPr>
        <w:t>н</w:t>
      </w:r>
      <w:r w:rsidRPr="00541125">
        <w:rPr>
          <w:rFonts w:eastAsiaTheme="minorHAnsi"/>
          <w:sz w:val="24"/>
          <w:szCs w:val="24"/>
          <w:lang w:eastAsia="en-US"/>
        </w:rPr>
        <w:t>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w:t>
      </w:r>
      <w:r w:rsidR="00E02C0D" w:rsidRPr="00541125">
        <w:rPr>
          <w:rFonts w:eastAsiaTheme="minorHAnsi"/>
          <w:sz w:val="24"/>
          <w:szCs w:val="24"/>
          <w:lang w:eastAsia="en-US"/>
        </w:rPr>
        <w:t xml:space="preserve">яет одно из следующих действий: </w:t>
      </w:r>
      <w:r w:rsidRPr="00541125">
        <w:rPr>
          <w:rFonts w:eastAsiaTheme="minorHAnsi"/>
          <w:sz w:val="24"/>
          <w:szCs w:val="24"/>
          <w:lang w:eastAsia="en-US"/>
        </w:rPr>
        <w:t xml:space="preserve">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w:t>
      </w:r>
      <w:r w:rsidR="00E02C0D" w:rsidRPr="00541125">
        <w:rPr>
          <w:rFonts w:eastAsiaTheme="minorHAnsi"/>
          <w:sz w:val="24"/>
          <w:szCs w:val="24"/>
          <w:lang w:eastAsia="en-US"/>
        </w:rPr>
        <w:t>настоящим Федеральным законом).</w:t>
      </w:r>
    </w:p>
    <w:p w:rsidR="00491353" w:rsidRPr="00541125" w:rsidRDefault="005578C4" w:rsidP="00491353">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 xml:space="preserve">В соответствии с </w:t>
      </w:r>
      <w:proofErr w:type="spellStart"/>
      <w:r w:rsidRPr="00541125">
        <w:rPr>
          <w:rFonts w:eastAsiaTheme="minorHAnsi"/>
          <w:sz w:val="24"/>
          <w:szCs w:val="24"/>
          <w:lang w:eastAsia="en-US"/>
        </w:rPr>
        <w:t>пп</w:t>
      </w:r>
      <w:proofErr w:type="spellEnd"/>
      <w:r w:rsidRPr="00541125">
        <w:rPr>
          <w:rFonts w:eastAsiaTheme="minorHAnsi"/>
          <w:sz w:val="24"/>
          <w:szCs w:val="24"/>
          <w:lang w:eastAsia="en-US"/>
        </w:rPr>
        <w:t>. «а» п. 2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w:t>
      </w:r>
      <w:r w:rsidR="00491353" w:rsidRPr="00541125">
        <w:rPr>
          <w:rFonts w:eastAsiaTheme="minorHAnsi"/>
          <w:sz w:val="24"/>
          <w:szCs w:val="24"/>
          <w:lang w:eastAsia="en-US"/>
        </w:rPr>
        <w:t>ьи) и частью 5 настоящей статьи:</w:t>
      </w:r>
    </w:p>
    <w:p w:rsidR="009463AE" w:rsidRPr="00541125" w:rsidRDefault="00491353" w:rsidP="009463AE">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6A6E6F" w:rsidRPr="00541125" w:rsidRDefault="006A6E6F" w:rsidP="009463AE">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В соответствии с п.</w:t>
      </w:r>
      <w:r w:rsidR="006D563E" w:rsidRPr="00541125">
        <w:rPr>
          <w:rFonts w:eastAsiaTheme="minorHAnsi"/>
          <w:sz w:val="24"/>
          <w:szCs w:val="24"/>
          <w:lang w:eastAsia="en-US"/>
        </w:rPr>
        <w:t xml:space="preserve"> </w:t>
      </w:r>
      <w:r w:rsidRPr="00541125">
        <w:rPr>
          <w:rFonts w:eastAsiaTheme="minorHAnsi"/>
          <w:sz w:val="24"/>
          <w:szCs w:val="24"/>
          <w:lang w:eastAsia="en-US"/>
        </w:rPr>
        <w:t>2 ч.</w:t>
      </w:r>
      <w:r w:rsidR="006D563E" w:rsidRPr="00541125">
        <w:rPr>
          <w:rFonts w:eastAsiaTheme="minorHAnsi"/>
          <w:sz w:val="24"/>
          <w:szCs w:val="24"/>
          <w:lang w:eastAsia="en-US"/>
        </w:rPr>
        <w:t xml:space="preserve"> </w:t>
      </w:r>
      <w:r w:rsidRPr="00541125">
        <w:rPr>
          <w:rFonts w:eastAsiaTheme="minorHAnsi"/>
          <w:sz w:val="24"/>
          <w:szCs w:val="24"/>
          <w:lang w:eastAsia="en-US"/>
        </w:rPr>
        <w:t>4 ст.</w:t>
      </w:r>
      <w:r w:rsidR="006D563E" w:rsidRPr="00541125">
        <w:rPr>
          <w:rFonts w:eastAsiaTheme="minorHAnsi"/>
          <w:sz w:val="24"/>
          <w:szCs w:val="24"/>
          <w:lang w:eastAsia="en-US"/>
        </w:rPr>
        <w:t xml:space="preserve"> </w:t>
      </w:r>
      <w:r w:rsidRPr="00541125">
        <w:rPr>
          <w:rFonts w:eastAsiaTheme="minorHAnsi"/>
          <w:sz w:val="24"/>
          <w:szCs w:val="24"/>
          <w:lang w:eastAsia="en-US"/>
        </w:rPr>
        <w:t>51</w:t>
      </w:r>
      <w:r w:rsidR="00BB58E0" w:rsidRPr="00541125">
        <w:rPr>
          <w:rFonts w:eastAsiaTheme="minorHAnsi"/>
          <w:sz w:val="24"/>
          <w:szCs w:val="24"/>
          <w:lang w:eastAsia="en-US"/>
        </w:rPr>
        <w:t xml:space="preserve"> Закона о контрактной системе</w:t>
      </w:r>
      <w:r w:rsidRPr="00541125">
        <w:rPr>
          <w:rFonts w:eastAsiaTheme="minorHAnsi"/>
          <w:sz w:val="24"/>
          <w:szCs w:val="24"/>
          <w:lang w:eastAsia="en-US"/>
        </w:rPr>
        <w:t xml:space="preserve">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6A6E6F" w:rsidRPr="00541125" w:rsidRDefault="006A6E6F" w:rsidP="006A6E6F">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w:t>
      </w:r>
      <w:r w:rsidRPr="00541125">
        <w:rPr>
          <w:rFonts w:eastAsiaTheme="minorHAnsi"/>
          <w:sz w:val="24"/>
          <w:szCs w:val="24"/>
          <w:lang w:eastAsia="en-US"/>
        </w:rPr>
        <w:lastRenderedPageBreak/>
        <w:t>участником закупки, с которым заключается контракт, в соответствии с пунктом 2 части 3 настоящей статьи.</w:t>
      </w:r>
    </w:p>
    <w:p w:rsidR="006A6E6F" w:rsidRPr="00541125" w:rsidRDefault="006A6E6F" w:rsidP="006A6E6F">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В соответствии с ч.</w:t>
      </w:r>
      <w:r w:rsidR="00BE015B" w:rsidRPr="00541125">
        <w:rPr>
          <w:rFonts w:eastAsiaTheme="minorHAnsi"/>
          <w:sz w:val="24"/>
          <w:szCs w:val="24"/>
          <w:lang w:eastAsia="en-US"/>
        </w:rPr>
        <w:t xml:space="preserve"> </w:t>
      </w:r>
      <w:r w:rsidRPr="00541125">
        <w:rPr>
          <w:rFonts w:eastAsiaTheme="minorHAnsi"/>
          <w:sz w:val="24"/>
          <w:szCs w:val="24"/>
          <w:lang w:eastAsia="en-US"/>
        </w:rPr>
        <w:t>5 ст.</w:t>
      </w:r>
      <w:r w:rsidR="00BE015B" w:rsidRPr="00541125">
        <w:rPr>
          <w:rFonts w:eastAsiaTheme="minorHAnsi"/>
          <w:sz w:val="24"/>
          <w:szCs w:val="24"/>
          <w:lang w:eastAsia="en-US"/>
        </w:rPr>
        <w:t xml:space="preserve"> </w:t>
      </w:r>
      <w:r w:rsidRPr="00541125">
        <w:rPr>
          <w:rFonts w:eastAsiaTheme="minorHAnsi"/>
          <w:sz w:val="24"/>
          <w:szCs w:val="24"/>
          <w:lang w:eastAsia="en-US"/>
        </w:rPr>
        <w:t xml:space="preserve">51 </w:t>
      </w:r>
      <w:r w:rsidR="000C6795" w:rsidRPr="00541125">
        <w:rPr>
          <w:rFonts w:eastAsiaTheme="minorHAnsi"/>
          <w:sz w:val="24"/>
          <w:szCs w:val="24"/>
          <w:lang w:eastAsia="en-US"/>
        </w:rPr>
        <w:t xml:space="preserve">Закона о контрактной системе </w:t>
      </w:r>
      <w:r w:rsidRPr="00541125">
        <w:rPr>
          <w:rFonts w:eastAsiaTheme="minorHAnsi"/>
          <w:sz w:val="24"/>
          <w:szCs w:val="24"/>
          <w:lang w:eastAsia="en-US"/>
        </w:rPr>
        <w:t>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47498E" w:rsidRPr="00541125" w:rsidRDefault="00B80C88" w:rsidP="002D6E1A">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Р</w:t>
      </w:r>
      <w:r w:rsidR="006D563E" w:rsidRPr="00541125">
        <w:rPr>
          <w:rFonts w:eastAsiaTheme="minorHAnsi"/>
          <w:sz w:val="24"/>
          <w:szCs w:val="24"/>
          <w:lang w:eastAsia="en-US"/>
        </w:rPr>
        <w:t>егламентированный с</w:t>
      </w:r>
      <w:r w:rsidR="005578C4" w:rsidRPr="00541125">
        <w:rPr>
          <w:rFonts w:eastAsiaTheme="minorHAnsi"/>
          <w:sz w:val="24"/>
          <w:szCs w:val="24"/>
          <w:lang w:eastAsia="en-US"/>
        </w:rPr>
        <w:t>р</w:t>
      </w:r>
      <w:r w:rsidR="00D04206" w:rsidRPr="00541125">
        <w:rPr>
          <w:rFonts w:eastAsiaTheme="minorHAnsi"/>
          <w:sz w:val="24"/>
          <w:szCs w:val="24"/>
          <w:lang w:eastAsia="en-US"/>
        </w:rPr>
        <w:t>ок для подписания</w:t>
      </w:r>
      <w:r w:rsidR="00260098" w:rsidRPr="00541125">
        <w:rPr>
          <w:rFonts w:eastAsiaTheme="minorHAnsi"/>
          <w:sz w:val="24"/>
          <w:szCs w:val="24"/>
          <w:lang w:eastAsia="en-US"/>
        </w:rPr>
        <w:t xml:space="preserve"> проекта</w:t>
      </w:r>
      <w:r w:rsidR="00D04206" w:rsidRPr="00541125">
        <w:rPr>
          <w:rFonts w:eastAsiaTheme="minorHAnsi"/>
          <w:sz w:val="24"/>
          <w:szCs w:val="24"/>
          <w:lang w:eastAsia="en-US"/>
        </w:rPr>
        <w:t xml:space="preserve"> контракта</w:t>
      </w:r>
      <w:r w:rsidR="00541125" w:rsidRPr="00541125">
        <w:rPr>
          <w:rFonts w:eastAsiaTheme="minorHAnsi"/>
          <w:sz w:val="24"/>
          <w:szCs w:val="24"/>
          <w:lang w:eastAsia="en-US"/>
        </w:rPr>
        <w:t xml:space="preserve"> победителем – 30.03</w:t>
      </w:r>
      <w:r w:rsidR="008674C3" w:rsidRPr="00541125">
        <w:rPr>
          <w:rFonts w:eastAsiaTheme="minorHAnsi"/>
          <w:sz w:val="24"/>
          <w:szCs w:val="24"/>
          <w:lang w:eastAsia="en-US"/>
        </w:rPr>
        <w:t>.2026</w:t>
      </w:r>
      <w:r w:rsidR="00202C20" w:rsidRPr="00541125">
        <w:rPr>
          <w:rFonts w:eastAsiaTheme="minorHAnsi"/>
          <w:sz w:val="24"/>
          <w:szCs w:val="24"/>
          <w:lang w:eastAsia="en-US"/>
        </w:rPr>
        <w:t>.</w:t>
      </w:r>
      <w:r w:rsidR="006D563E" w:rsidRPr="00541125">
        <w:rPr>
          <w:rFonts w:eastAsiaTheme="minorHAnsi"/>
          <w:sz w:val="24"/>
          <w:szCs w:val="24"/>
          <w:lang w:eastAsia="en-US"/>
        </w:rPr>
        <w:t xml:space="preserve"> </w:t>
      </w:r>
    </w:p>
    <w:p w:rsidR="00353B60" w:rsidRPr="00541125" w:rsidRDefault="00353B60"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353B60" w:rsidRPr="00541125" w:rsidRDefault="00353B60"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1) такой участник закупки считается уклонившимся от заключения контракта;</w:t>
      </w:r>
    </w:p>
    <w:p w:rsidR="00353B60" w:rsidRPr="00541125" w:rsidRDefault="00353B60"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353B60" w:rsidRPr="00541125" w:rsidRDefault="00353B60"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353B60" w:rsidRPr="00541125" w:rsidRDefault="00353B60"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353B60" w:rsidRPr="00541125" w:rsidRDefault="00353B60"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353B60" w:rsidRPr="00541125" w:rsidRDefault="00541125" w:rsidP="00353B60">
      <w:pPr>
        <w:autoSpaceDE w:val="0"/>
        <w:autoSpaceDN w:val="0"/>
        <w:ind w:firstLine="709"/>
        <w:contextualSpacing/>
        <w:jc w:val="both"/>
        <w:rPr>
          <w:rFonts w:eastAsiaTheme="minorHAnsi"/>
          <w:sz w:val="24"/>
          <w:szCs w:val="24"/>
          <w:lang w:eastAsia="en-US"/>
        </w:rPr>
      </w:pPr>
      <w:r w:rsidRPr="00541125">
        <w:rPr>
          <w:rFonts w:eastAsiaTheme="minorHAnsi"/>
          <w:sz w:val="24"/>
          <w:szCs w:val="24"/>
          <w:lang w:eastAsia="en-US"/>
        </w:rPr>
        <w:t>31.03</w:t>
      </w:r>
      <w:r w:rsidR="00E1127F" w:rsidRPr="00541125">
        <w:rPr>
          <w:rFonts w:eastAsiaTheme="minorHAnsi"/>
          <w:sz w:val="24"/>
          <w:szCs w:val="24"/>
          <w:lang w:eastAsia="en-US"/>
        </w:rPr>
        <w:t>.2026</w:t>
      </w:r>
      <w:r w:rsidR="00353B60" w:rsidRPr="00541125">
        <w:rPr>
          <w:rFonts w:eastAsiaTheme="minorHAnsi"/>
          <w:sz w:val="24"/>
          <w:szCs w:val="24"/>
          <w:lang w:eastAsia="en-US"/>
        </w:rPr>
        <w:t xml:space="preserve"> заказчик разместил в ЕИС протокол признания участника уклонившимся от заключения контракта</w:t>
      </w:r>
      <w:r w:rsidR="00511DA0" w:rsidRPr="00541125">
        <w:rPr>
          <w:rFonts w:eastAsiaTheme="minorHAnsi"/>
          <w:sz w:val="24"/>
          <w:szCs w:val="24"/>
          <w:lang w:eastAsia="en-US"/>
        </w:rPr>
        <w:t xml:space="preserve"> от</w:t>
      </w:r>
      <w:r w:rsidR="00353B60" w:rsidRPr="00541125">
        <w:rPr>
          <w:rFonts w:eastAsiaTheme="minorHAnsi"/>
          <w:sz w:val="24"/>
          <w:szCs w:val="24"/>
          <w:lang w:eastAsia="en-US"/>
        </w:rPr>
        <w:t xml:space="preserve"> </w:t>
      </w:r>
      <w:r w:rsidRPr="00541125">
        <w:rPr>
          <w:rFonts w:eastAsiaTheme="minorHAnsi"/>
          <w:sz w:val="24"/>
          <w:szCs w:val="24"/>
          <w:lang w:eastAsia="en-US"/>
        </w:rPr>
        <w:t xml:space="preserve">31.03.2026 №ППУ20_1 </w:t>
      </w:r>
      <w:r w:rsidR="00353B60" w:rsidRPr="00541125">
        <w:rPr>
          <w:rFonts w:eastAsiaTheme="minorHAnsi"/>
          <w:sz w:val="24"/>
          <w:szCs w:val="24"/>
          <w:lang w:eastAsia="en-US"/>
        </w:rPr>
        <w:t>с указанием факта, являющегося основанием для признания</w:t>
      </w:r>
      <w:r w:rsidR="00C9257D" w:rsidRPr="00541125">
        <w:rPr>
          <w:rFonts w:eastAsiaTheme="minorHAnsi"/>
          <w:sz w:val="24"/>
          <w:szCs w:val="24"/>
          <w:lang w:eastAsia="en-US"/>
        </w:rPr>
        <w:t xml:space="preserve"> </w:t>
      </w:r>
      <w:r>
        <w:rPr>
          <w:sz w:val="24"/>
          <w:szCs w:val="24"/>
        </w:rPr>
        <w:t>ИП Черепанова</w:t>
      </w:r>
      <w:r w:rsidRPr="00541125">
        <w:rPr>
          <w:sz w:val="24"/>
          <w:szCs w:val="24"/>
        </w:rPr>
        <w:t xml:space="preserve"> В. С. </w:t>
      </w:r>
      <w:r w:rsidR="00353B60" w:rsidRPr="00541125">
        <w:rPr>
          <w:rFonts w:eastAsiaTheme="minorHAnsi"/>
          <w:sz w:val="24"/>
          <w:szCs w:val="24"/>
          <w:lang w:eastAsia="en-US"/>
        </w:rPr>
        <w:t>уклонившимся от заключения контракта.</w:t>
      </w:r>
    </w:p>
    <w:p w:rsidR="0096342F" w:rsidRPr="00541125" w:rsidRDefault="0096342F" w:rsidP="001B36BE">
      <w:pPr>
        <w:autoSpaceDE w:val="0"/>
        <w:autoSpaceDN w:val="0"/>
        <w:ind w:firstLine="709"/>
        <w:contextualSpacing/>
        <w:jc w:val="both"/>
        <w:rPr>
          <w:rStyle w:val="apple-style-span"/>
          <w:rFonts w:eastAsiaTheme="minorHAnsi"/>
          <w:sz w:val="24"/>
          <w:szCs w:val="24"/>
          <w:lang w:eastAsia="en-US"/>
        </w:rPr>
      </w:pPr>
      <w:r w:rsidRPr="00541125">
        <w:rPr>
          <w:rStyle w:val="apple-style-span"/>
          <w:sz w:val="24"/>
          <w:szCs w:val="24"/>
        </w:rPr>
        <w:t xml:space="preserve">На </w:t>
      </w:r>
      <w:r w:rsidR="001D60FD" w:rsidRPr="00541125">
        <w:rPr>
          <w:rStyle w:val="apple-style-span"/>
          <w:sz w:val="24"/>
          <w:szCs w:val="24"/>
        </w:rPr>
        <w:t>основании</w:t>
      </w:r>
      <w:r w:rsidRPr="00541125">
        <w:rPr>
          <w:rStyle w:val="apple-style-span"/>
          <w:sz w:val="24"/>
          <w:szCs w:val="24"/>
        </w:rPr>
        <w:t xml:space="preserve"> ч. 2 ст. 104 Закона о контрактной системе </w:t>
      </w:r>
      <w:r w:rsidRPr="00541125">
        <w:rPr>
          <w:rFonts w:eastAsiaTheme="minorHAnsi"/>
          <w:sz w:val="24"/>
          <w:szCs w:val="24"/>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96342F" w:rsidRPr="00541125" w:rsidRDefault="0096342F" w:rsidP="0096342F">
      <w:pPr>
        <w:pStyle w:val="a8"/>
        <w:tabs>
          <w:tab w:val="left" w:pos="426"/>
        </w:tabs>
        <w:ind w:firstLine="709"/>
        <w:contextualSpacing/>
        <w:rPr>
          <w:rFonts w:ascii="Times New Roman" w:hAnsi="Times New Roman" w:cs="Times New Roman"/>
          <w:bCs/>
        </w:rPr>
      </w:pPr>
      <w:r w:rsidRPr="00541125">
        <w:rPr>
          <w:rFonts w:ascii="Times New Roman" w:hAnsi="Times New Roman" w:cs="Times New Roman"/>
          <w:bCs/>
        </w:rPr>
        <w:lastRenderedPageBreak/>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001931" w:rsidRDefault="00557E5F" w:rsidP="00001931">
      <w:pPr>
        <w:pStyle w:val="a8"/>
        <w:tabs>
          <w:tab w:val="left" w:pos="426"/>
        </w:tabs>
        <w:ind w:firstLine="709"/>
        <w:contextualSpacing/>
        <w:rPr>
          <w:rFonts w:ascii="Times New Roman" w:hAnsi="Times New Roman" w:cs="Times New Roman"/>
          <w:bCs/>
        </w:rPr>
      </w:pPr>
      <w:r w:rsidRPr="00001931">
        <w:rPr>
          <w:rFonts w:ascii="Times New Roman" w:hAnsi="Times New Roman" w:cs="Times New Roman"/>
          <w:bCs/>
        </w:rPr>
        <w:t>На заседании Комиссии</w:t>
      </w:r>
      <w:r w:rsidR="00A46E6B" w:rsidRPr="00001931">
        <w:rPr>
          <w:rFonts w:ascii="Times New Roman" w:hAnsi="Times New Roman" w:cs="Times New Roman"/>
          <w:bCs/>
        </w:rPr>
        <w:t xml:space="preserve"> </w:t>
      </w:r>
      <w:r w:rsidR="00F77B77" w:rsidRPr="00001931">
        <w:rPr>
          <w:rFonts w:ascii="Times New Roman" w:hAnsi="Times New Roman" w:cs="Times New Roman"/>
          <w:bCs/>
        </w:rPr>
        <w:t>Заинтересованное лицо</w:t>
      </w:r>
      <w:r w:rsidR="000026CA" w:rsidRPr="00001931">
        <w:rPr>
          <w:rFonts w:ascii="Times New Roman" w:hAnsi="Times New Roman" w:cs="Times New Roman"/>
          <w:bCs/>
        </w:rPr>
        <w:t xml:space="preserve"> пояснил</w:t>
      </w:r>
      <w:r w:rsidR="00F77B77" w:rsidRPr="00001931">
        <w:rPr>
          <w:rFonts w:ascii="Times New Roman" w:hAnsi="Times New Roman" w:cs="Times New Roman"/>
          <w:bCs/>
        </w:rPr>
        <w:t xml:space="preserve">о, </w:t>
      </w:r>
      <w:r w:rsidR="00001931" w:rsidRPr="00001931">
        <w:rPr>
          <w:rFonts w:ascii="Times New Roman" w:hAnsi="Times New Roman" w:cs="Times New Roman"/>
          <w:bCs/>
        </w:rPr>
        <w:t>Участник был признан уклонившимся от подписания Контракта по невнимательности и халатности ответственного лица, который был ответственным за организацию ИП Черепанов В.С., связанную с государственными контрактами, который перепутал электронный аукцион и запрос котировок в электронной форме.</w:t>
      </w:r>
      <w:r w:rsidR="00001931" w:rsidRPr="00001931">
        <w:t xml:space="preserve"> </w:t>
      </w:r>
      <w:r w:rsidR="00001931" w:rsidRPr="00001931">
        <w:rPr>
          <w:rFonts w:ascii="Times New Roman" w:hAnsi="Times New Roman" w:cs="Times New Roman"/>
          <w:bCs/>
        </w:rPr>
        <w:t xml:space="preserve">В этот же день, 31.03.2026 года </w:t>
      </w:r>
      <w:r w:rsidR="00001931">
        <w:rPr>
          <w:rFonts w:ascii="Times New Roman" w:hAnsi="Times New Roman" w:cs="Times New Roman"/>
          <w:bCs/>
        </w:rPr>
        <w:t>Победитель обратился</w:t>
      </w:r>
      <w:r w:rsidR="00001931" w:rsidRPr="00001931">
        <w:rPr>
          <w:rFonts w:ascii="Times New Roman" w:hAnsi="Times New Roman" w:cs="Times New Roman"/>
          <w:bCs/>
        </w:rPr>
        <w:t xml:space="preserve"> в адрес Заказчика с объясн</w:t>
      </w:r>
      <w:r w:rsidR="00001931">
        <w:rPr>
          <w:rFonts w:ascii="Times New Roman" w:hAnsi="Times New Roman" w:cs="Times New Roman"/>
          <w:bCs/>
        </w:rPr>
        <w:t xml:space="preserve">ением сложившихся обстоятельств, </w:t>
      </w:r>
      <w:r w:rsidR="00001931" w:rsidRPr="00001931">
        <w:rPr>
          <w:rFonts w:ascii="Times New Roman" w:hAnsi="Times New Roman" w:cs="Times New Roman"/>
          <w:bCs/>
        </w:rPr>
        <w:t>послуживших причиной не</w:t>
      </w:r>
      <w:r w:rsidR="00001931">
        <w:rPr>
          <w:rFonts w:ascii="Times New Roman" w:hAnsi="Times New Roman" w:cs="Times New Roman"/>
          <w:bCs/>
        </w:rPr>
        <w:t xml:space="preserve"> подписания, заявил</w:t>
      </w:r>
      <w:r w:rsidR="00001931" w:rsidRPr="00001931">
        <w:rPr>
          <w:rFonts w:ascii="Times New Roman" w:hAnsi="Times New Roman" w:cs="Times New Roman"/>
          <w:bCs/>
        </w:rPr>
        <w:t xml:space="preserve"> об отсутствии умысла на уклонение от заключения Контракта, с просьбой подписать Контракт со своей стороны и отменить протокол пр</w:t>
      </w:r>
      <w:r w:rsidR="00001931">
        <w:rPr>
          <w:rFonts w:ascii="Times New Roman" w:hAnsi="Times New Roman" w:cs="Times New Roman"/>
          <w:bCs/>
        </w:rPr>
        <w:t xml:space="preserve">изнания участника уклонившимся. </w:t>
      </w:r>
      <w:r w:rsidR="00001931" w:rsidRPr="00001931">
        <w:rPr>
          <w:rFonts w:ascii="Times New Roman" w:hAnsi="Times New Roman" w:cs="Times New Roman"/>
          <w:bCs/>
        </w:rPr>
        <w:t>Также ИП Черепанов В.С. подчеркивает, что не имел умысла причинить какой-либо вред Заказчику либо создать препятствия для исполнения Контракта.</w:t>
      </w:r>
      <w:r w:rsidR="00001931">
        <w:rPr>
          <w:rFonts w:ascii="Times New Roman" w:hAnsi="Times New Roman" w:cs="Times New Roman"/>
          <w:bCs/>
        </w:rPr>
        <w:t xml:space="preserve"> </w:t>
      </w:r>
    </w:p>
    <w:p w:rsidR="0096342F" w:rsidRPr="00541125" w:rsidRDefault="00FB61BE" w:rsidP="00001931">
      <w:pPr>
        <w:pStyle w:val="a8"/>
        <w:tabs>
          <w:tab w:val="left" w:pos="426"/>
        </w:tabs>
        <w:ind w:firstLine="709"/>
        <w:contextualSpacing/>
        <w:rPr>
          <w:rFonts w:ascii="Times New Roman" w:hAnsi="Times New Roman" w:cs="Times New Roman"/>
        </w:rPr>
      </w:pPr>
      <w:r w:rsidRPr="00541125">
        <w:rPr>
          <w:rFonts w:ascii="Times New Roman" w:hAnsi="Times New Roman" w:cs="Times New Roman"/>
        </w:rPr>
        <w:t>В соответствии с</w:t>
      </w:r>
      <w:r w:rsidR="0096342F" w:rsidRPr="00541125">
        <w:rPr>
          <w:rFonts w:ascii="Times New Roman" w:hAnsi="Times New Roman" w:cs="Times New Roman"/>
        </w:rPr>
        <w:t xml:space="preserve">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96342F" w:rsidRPr="00541125" w:rsidRDefault="0096342F" w:rsidP="0096342F">
      <w:pPr>
        <w:ind w:firstLine="709"/>
        <w:contextualSpacing/>
        <w:jc w:val="both"/>
        <w:rPr>
          <w:sz w:val="24"/>
          <w:szCs w:val="24"/>
        </w:rPr>
      </w:pPr>
      <w:r w:rsidRPr="00541125">
        <w:rPr>
          <w:sz w:val="24"/>
          <w:szCs w:val="24"/>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96342F" w:rsidRPr="00541125" w:rsidRDefault="0096342F" w:rsidP="0096342F">
      <w:pPr>
        <w:ind w:firstLine="709"/>
        <w:contextualSpacing/>
        <w:jc w:val="both"/>
        <w:rPr>
          <w:sz w:val="24"/>
          <w:szCs w:val="24"/>
        </w:rPr>
      </w:pPr>
      <w:r w:rsidRPr="00541125">
        <w:rPr>
          <w:sz w:val="24"/>
          <w:szCs w:val="24"/>
        </w:rPr>
        <w:t>–к определению такого участника закупки лицом, с которым заключается контракт;</w:t>
      </w:r>
    </w:p>
    <w:p w:rsidR="0096342F" w:rsidRPr="00541125" w:rsidRDefault="0096342F" w:rsidP="0096342F">
      <w:pPr>
        <w:ind w:firstLine="709"/>
        <w:contextualSpacing/>
        <w:jc w:val="both"/>
        <w:rPr>
          <w:sz w:val="24"/>
          <w:szCs w:val="24"/>
        </w:rPr>
      </w:pPr>
      <w:r w:rsidRPr="00541125">
        <w:rPr>
          <w:sz w:val="24"/>
          <w:szCs w:val="24"/>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96342F" w:rsidRPr="00541125" w:rsidRDefault="0096342F" w:rsidP="0096342F">
      <w:pPr>
        <w:ind w:firstLine="709"/>
        <w:contextualSpacing/>
        <w:jc w:val="both"/>
        <w:rPr>
          <w:sz w:val="24"/>
          <w:szCs w:val="24"/>
        </w:rPr>
      </w:pPr>
      <w:r w:rsidRPr="00541125">
        <w:rPr>
          <w:sz w:val="24"/>
          <w:szCs w:val="24"/>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96342F" w:rsidRPr="00541125" w:rsidRDefault="0096342F" w:rsidP="0096342F">
      <w:pPr>
        <w:ind w:firstLine="709"/>
        <w:contextualSpacing/>
        <w:jc w:val="both"/>
        <w:rPr>
          <w:sz w:val="24"/>
          <w:szCs w:val="24"/>
        </w:rPr>
      </w:pPr>
      <w:r w:rsidRPr="00541125">
        <w:rPr>
          <w:sz w:val="24"/>
          <w:szCs w:val="24"/>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FB61BE" w:rsidRPr="00541125" w:rsidRDefault="0096342F" w:rsidP="00FB61BE">
      <w:pPr>
        <w:ind w:firstLine="709"/>
        <w:contextualSpacing/>
        <w:jc w:val="both"/>
        <w:rPr>
          <w:sz w:val="24"/>
          <w:szCs w:val="24"/>
          <w:lang w:eastAsia="ar-SA"/>
        </w:rPr>
      </w:pPr>
      <w:r w:rsidRPr="00541125">
        <w:rPr>
          <w:sz w:val="24"/>
          <w:szCs w:val="24"/>
        </w:rPr>
        <w:lastRenderedPageBreak/>
        <w:t xml:space="preserve">Таким образом, </w:t>
      </w:r>
      <w:r w:rsidRPr="00541125">
        <w:rPr>
          <w:sz w:val="24"/>
          <w:szCs w:val="24"/>
          <w:lang w:eastAsia="ar-SA"/>
        </w:rPr>
        <w:t xml:space="preserve">Комиссией выявлены основания, предусмотренные п. 14 Правил ведения реестра недобросовестных поставщиков, исключающие возможность внесения сведений об </w:t>
      </w:r>
      <w:r w:rsidR="00541125">
        <w:rPr>
          <w:sz w:val="24"/>
          <w:szCs w:val="24"/>
        </w:rPr>
        <w:t>ИП Черепанове</w:t>
      </w:r>
      <w:r w:rsidR="00541125" w:rsidRPr="00541125">
        <w:rPr>
          <w:sz w:val="24"/>
          <w:szCs w:val="24"/>
        </w:rPr>
        <w:t xml:space="preserve"> В. С. </w:t>
      </w:r>
      <w:r w:rsidRPr="00541125">
        <w:rPr>
          <w:sz w:val="24"/>
          <w:szCs w:val="24"/>
          <w:lang w:eastAsia="ar-SA"/>
        </w:rPr>
        <w:t xml:space="preserve">в реестр недобросовестных поставщиков. </w:t>
      </w:r>
    </w:p>
    <w:p w:rsidR="00260098" w:rsidRPr="00541125" w:rsidRDefault="00260098" w:rsidP="00FB61BE">
      <w:pPr>
        <w:ind w:firstLine="709"/>
        <w:contextualSpacing/>
        <w:jc w:val="both"/>
        <w:rPr>
          <w:sz w:val="24"/>
          <w:szCs w:val="24"/>
          <w:lang w:eastAsia="ar-SA"/>
        </w:rPr>
      </w:pPr>
      <w:r w:rsidRPr="00541125">
        <w:rPr>
          <w:sz w:val="24"/>
          <w:szCs w:val="24"/>
          <w:lang w:eastAsia="ar-SA"/>
        </w:rPr>
        <w:t xml:space="preserve">С учетом пояснений заинтересованного лица, позиции Заказчика, а также с учетом того, что у Комиссии отсутствуют доказательства, что Заказчику фактом неисполнения обязательств по подписанию проекта контракта нанесен значительный ущерб полагает, что включение сведений об </w:t>
      </w:r>
      <w:r w:rsidR="00A47825" w:rsidRPr="00541125">
        <w:rPr>
          <w:sz w:val="24"/>
          <w:szCs w:val="24"/>
        </w:rPr>
        <w:t xml:space="preserve">ИП </w:t>
      </w:r>
      <w:proofErr w:type="spellStart"/>
      <w:r w:rsidR="00541125">
        <w:rPr>
          <w:sz w:val="24"/>
          <w:szCs w:val="24"/>
        </w:rPr>
        <w:t>ИП</w:t>
      </w:r>
      <w:proofErr w:type="spellEnd"/>
      <w:r w:rsidR="00541125">
        <w:rPr>
          <w:sz w:val="24"/>
          <w:szCs w:val="24"/>
        </w:rPr>
        <w:t xml:space="preserve"> Черепанове</w:t>
      </w:r>
      <w:r w:rsidR="00541125" w:rsidRPr="00541125">
        <w:rPr>
          <w:sz w:val="24"/>
          <w:szCs w:val="24"/>
        </w:rPr>
        <w:t xml:space="preserve"> В. С. </w:t>
      </w:r>
      <w:r w:rsidRPr="00541125">
        <w:rPr>
          <w:sz w:val="24"/>
          <w:szCs w:val="24"/>
          <w:lang w:eastAsia="ar-SA"/>
        </w:rPr>
        <w:t>в реестр недобросовестных поставщиков будет несоизмеримо с имеющимся неисполнением обязательств, повлечет для заинтересованного лица с учетом всех обстоятельств значительные неблагоприятные последствия, что не отвечает целям ведения реестра недобросовестных поставщиков, не соизмеримо с негативными для заказчика последствиями, связанными с неисполнением заинтересованным лицом обязательств по подписанию контракта.</w:t>
      </w:r>
    </w:p>
    <w:p w:rsidR="006226ED" w:rsidRPr="00541125" w:rsidRDefault="0096342F" w:rsidP="0096342F">
      <w:pPr>
        <w:ind w:firstLine="709"/>
        <w:contextualSpacing/>
        <w:jc w:val="both"/>
        <w:rPr>
          <w:color w:val="000000" w:themeColor="text1"/>
          <w:sz w:val="24"/>
          <w:szCs w:val="24"/>
        </w:rPr>
      </w:pPr>
      <w:r w:rsidRPr="00541125">
        <w:rPr>
          <w:sz w:val="24"/>
          <w:szCs w:val="24"/>
          <w:lang w:eastAsia="ar-SA"/>
        </w:rPr>
        <w:t xml:space="preserve">Учитывая указанные обстоятельства, </w:t>
      </w:r>
      <w:r w:rsidRPr="00541125">
        <w:rPr>
          <w:sz w:val="24"/>
          <w:szCs w:val="24"/>
        </w:rPr>
        <w:t xml:space="preserve">Комиссия приходит к выводу об отсутствии </w:t>
      </w:r>
      <w:r w:rsidR="00481969" w:rsidRPr="00541125">
        <w:rPr>
          <w:sz w:val="24"/>
          <w:szCs w:val="24"/>
        </w:rPr>
        <w:t xml:space="preserve">умысла </w:t>
      </w:r>
      <w:r w:rsidRPr="00541125">
        <w:rPr>
          <w:sz w:val="24"/>
          <w:szCs w:val="24"/>
        </w:rPr>
        <w:t xml:space="preserve"> </w:t>
      </w:r>
      <w:r w:rsidR="00481969" w:rsidRPr="00541125">
        <w:rPr>
          <w:sz w:val="24"/>
          <w:szCs w:val="24"/>
        </w:rPr>
        <w:t xml:space="preserve">у </w:t>
      </w:r>
      <w:r w:rsidR="00541125" w:rsidRPr="00541125">
        <w:rPr>
          <w:sz w:val="24"/>
          <w:szCs w:val="24"/>
        </w:rPr>
        <w:t xml:space="preserve">ИП Черепанову В. С. </w:t>
      </w:r>
      <w:r w:rsidR="00481969" w:rsidRPr="00541125">
        <w:rPr>
          <w:color w:val="000000" w:themeColor="text1"/>
          <w:sz w:val="24"/>
          <w:szCs w:val="24"/>
        </w:rPr>
        <w:t>на укл</w:t>
      </w:r>
      <w:r w:rsidR="006226ED" w:rsidRPr="00541125">
        <w:rPr>
          <w:color w:val="000000" w:themeColor="text1"/>
          <w:sz w:val="24"/>
          <w:szCs w:val="24"/>
        </w:rPr>
        <w:t>онение от подписания контракта.</w:t>
      </w:r>
    </w:p>
    <w:p w:rsidR="0096342F" w:rsidRPr="00541125" w:rsidRDefault="0096342F" w:rsidP="0096342F">
      <w:pPr>
        <w:ind w:firstLine="709"/>
        <w:contextualSpacing/>
        <w:jc w:val="both"/>
        <w:rPr>
          <w:sz w:val="24"/>
          <w:szCs w:val="24"/>
        </w:rPr>
      </w:pPr>
      <w:r w:rsidRPr="00541125">
        <w:rPr>
          <w:sz w:val="24"/>
          <w:szCs w:val="24"/>
        </w:rPr>
        <w:t>На основании вышеизложенного и руководствуясь ст.</w:t>
      </w:r>
      <w:r w:rsidR="00F77B77" w:rsidRPr="00541125">
        <w:rPr>
          <w:sz w:val="24"/>
          <w:szCs w:val="24"/>
        </w:rPr>
        <w:t xml:space="preserve"> </w:t>
      </w:r>
      <w:r w:rsidR="000C6795" w:rsidRPr="00541125">
        <w:rPr>
          <w:sz w:val="24"/>
          <w:szCs w:val="24"/>
        </w:rPr>
        <w:t>ст.</w:t>
      </w:r>
      <w:r w:rsidRPr="00541125">
        <w:rPr>
          <w:sz w:val="24"/>
          <w:szCs w:val="24"/>
        </w:rPr>
        <w:t xml:space="preserve"> 104, 99 Закона о контрактной системе, Постановлением Правительства РФ от 30.06.2021 № 1078, Постановлением № 1576 Комиссия Управления Федеральной антимонопольной службы по Свердловской области по контролю в сфере закупок,</w:t>
      </w:r>
    </w:p>
    <w:p w:rsidR="002B74FB" w:rsidRPr="00541125" w:rsidRDefault="002B74FB" w:rsidP="0096342F">
      <w:pPr>
        <w:ind w:firstLine="709"/>
        <w:contextualSpacing/>
        <w:jc w:val="both"/>
        <w:rPr>
          <w:sz w:val="24"/>
          <w:szCs w:val="24"/>
          <w:highlight w:val="yellow"/>
        </w:rPr>
      </w:pPr>
    </w:p>
    <w:p w:rsidR="00D37D88" w:rsidRPr="00541125" w:rsidRDefault="00D37D88" w:rsidP="00D37D88">
      <w:pPr>
        <w:jc w:val="center"/>
        <w:rPr>
          <w:b/>
          <w:sz w:val="24"/>
          <w:szCs w:val="24"/>
        </w:rPr>
      </w:pPr>
      <w:r w:rsidRPr="00541125">
        <w:rPr>
          <w:b/>
          <w:sz w:val="24"/>
          <w:szCs w:val="24"/>
        </w:rPr>
        <w:t>РЕШИЛА:</w:t>
      </w:r>
    </w:p>
    <w:p w:rsidR="003E1651" w:rsidRPr="00541125" w:rsidRDefault="003E1651" w:rsidP="00D37D88">
      <w:pPr>
        <w:jc w:val="center"/>
        <w:rPr>
          <w:b/>
          <w:sz w:val="24"/>
          <w:szCs w:val="24"/>
        </w:rPr>
      </w:pPr>
    </w:p>
    <w:p w:rsidR="001D25F9" w:rsidRPr="00541125" w:rsidRDefault="001D25F9" w:rsidP="006B157E">
      <w:pPr>
        <w:pStyle w:val="a5"/>
        <w:numPr>
          <w:ilvl w:val="0"/>
          <w:numId w:val="1"/>
        </w:numPr>
        <w:ind w:left="0" w:firstLine="568"/>
        <w:jc w:val="both"/>
        <w:rPr>
          <w:sz w:val="24"/>
          <w:szCs w:val="24"/>
        </w:rPr>
      </w:pPr>
      <w:r w:rsidRPr="00541125">
        <w:rPr>
          <w:sz w:val="24"/>
          <w:szCs w:val="24"/>
        </w:rPr>
        <w:t xml:space="preserve">Сведения об </w:t>
      </w:r>
      <w:r w:rsidR="00541125" w:rsidRPr="00541125">
        <w:rPr>
          <w:sz w:val="24"/>
          <w:szCs w:val="24"/>
        </w:rPr>
        <w:t xml:space="preserve">ИП Черепанове Владимире Сергеевиче </w:t>
      </w:r>
      <w:r w:rsidRPr="00541125">
        <w:rPr>
          <w:sz w:val="24"/>
          <w:szCs w:val="24"/>
          <w:shd w:val="clear" w:color="auto" w:fill="FFFFFF"/>
        </w:rPr>
        <w:t>в</w:t>
      </w:r>
      <w:r w:rsidRPr="00541125">
        <w:rPr>
          <w:sz w:val="24"/>
          <w:szCs w:val="24"/>
        </w:rPr>
        <w:t xml:space="preserve"> реестр недобросовестных поставщиков не включать.</w:t>
      </w:r>
    </w:p>
    <w:p w:rsidR="00D37D88" w:rsidRPr="00541125" w:rsidRDefault="001D25F9" w:rsidP="006B157E">
      <w:pPr>
        <w:pStyle w:val="Default"/>
        <w:numPr>
          <w:ilvl w:val="0"/>
          <w:numId w:val="1"/>
        </w:numPr>
        <w:ind w:left="0" w:firstLine="568"/>
        <w:contextualSpacing/>
        <w:rPr>
          <w:bCs/>
        </w:rPr>
      </w:pPr>
      <w:r w:rsidRPr="00541125">
        <w:t xml:space="preserve">В действиях </w:t>
      </w:r>
      <w:r w:rsidRPr="00541125">
        <w:rPr>
          <w:rFonts w:eastAsia="Calibri"/>
          <w:lang w:eastAsia="en-US"/>
        </w:rPr>
        <w:t xml:space="preserve">заказчика </w:t>
      </w:r>
      <w:r w:rsidRPr="00541125">
        <w:rPr>
          <w:shd w:val="clear" w:color="auto" w:fill="FFFFFF"/>
        </w:rPr>
        <w:t xml:space="preserve">в лице </w:t>
      </w:r>
      <w:r w:rsidR="00541125" w:rsidRPr="00541125">
        <w:t xml:space="preserve">Государственного бюджетного учреждения Свердловской области «Центр психолого-педагогической, медицинской и социальной помощи «Ресурс» </w:t>
      </w:r>
      <w:r w:rsidR="00D74EFB" w:rsidRPr="00541125">
        <w:t>нарушений не выявлено.</w:t>
      </w:r>
    </w:p>
    <w:p w:rsidR="00D74EFB" w:rsidRPr="001A6F4B" w:rsidRDefault="00D74EFB" w:rsidP="00D74EFB">
      <w:pPr>
        <w:pStyle w:val="Default"/>
        <w:ind w:left="0"/>
        <w:contextualSpacing/>
        <w:rPr>
          <w:bCs/>
        </w:rPr>
      </w:pPr>
    </w:p>
    <w:p w:rsidR="00D37D88" w:rsidRPr="001A6F4B" w:rsidRDefault="00D37D88" w:rsidP="00D37D88">
      <w:pPr>
        <w:pStyle w:val="22"/>
        <w:spacing w:after="0" w:line="240" w:lineRule="auto"/>
        <w:ind w:left="0" w:firstLine="709"/>
        <w:contextualSpacing/>
        <w:jc w:val="both"/>
        <w:rPr>
          <w:rFonts w:ascii="Times New Roman" w:hAnsi="Times New Roman" w:cs="Times New Roman"/>
          <w:i/>
          <w:sz w:val="24"/>
          <w:szCs w:val="24"/>
        </w:rPr>
      </w:pPr>
      <w:r w:rsidRPr="001A6F4B">
        <w:rPr>
          <w:rFonts w:ascii="Times New Roman" w:hAnsi="Times New Roman" w:cs="Times New Roman"/>
          <w:bCs/>
          <w:i/>
          <w:sz w:val="24"/>
          <w:szCs w:val="24"/>
        </w:rPr>
        <w:t>Настоящее решение может быть обжаловано в судебном порядке в течение трёх месяцев со дня его принятия.</w:t>
      </w:r>
    </w:p>
    <w:p w:rsidR="00D37D88" w:rsidRPr="001A6F4B" w:rsidRDefault="00D37D88" w:rsidP="00D37D88">
      <w:pPr>
        <w:pStyle w:val="22"/>
        <w:spacing w:after="0" w:line="240" w:lineRule="auto"/>
        <w:ind w:left="0"/>
        <w:contextualSpacing/>
        <w:jc w:val="both"/>
        <w:rPr>
          <w:rFonts w:ascii="Times New Roman" w:hAnsi="Times New Roman" w:cs="Times New Roman"/>
          <w:bCs/>
          <w:sz w:val="24"/>
          <w:szCs w:val="24"/>
        </w:rPr>
      </w:pPr>
    </w:p>
    <w:tbl>
      <w:tblPr>
        <w:tblW w:w="9815" w:type="dxa"/>
        <w:tblInd w:w="108" w:type="dxa"/>
        <w:tblLook w:val="04A0" w:firstRow="1" w:lastRow="0" w:firstColumn="1" w:lastColumn="0" w:noHBand="0" w:noVBand="1"/>
      </w:tblPr>
      <w:tblGrid>
        <w:gridCol w:w="6838"/>
        <w:gridCol w:w="2977"/>
      </w:tblGrid>
      <w:tr w:rsidR="00D37D88" w:rsidRPr="001A6F4B" w:rsidTr="001A6F4B">
        <w:tc>
          <w:tcPr>
            <w:tcW w:w="6838" w:type="dxa"/>
            <w:shd w:val="clear" w:color="auto" w:fill="auto"/>
          </w:tcPr>
          <w:p w:rsidR="00D37D88" w:rsidRPr="001A6F4B" w:rsidRDefault="00D37D88" w:rsidP="004F3B8B">
            <w:pPr>
              <w:pStyle w:val="22"/>
              <w:spacing w:after="0" w:line="240" w:lineRule="auto"/>
              <w:ind w:left="0"/>
              <w:contextualSpacing/>
              <w:rPr>
                <w:rFonts w:ascii="Times New Roman" w:hAnsi="Times New Roman" w:cs="Times New Roman"/>
                <w:bCs/>
                <w:sz w:val="24"/>
                <w:szCs w:val="24"/>
              </w:rPr>
            </w:pPr>
          </w:p>
        </w:tc>
        <w:tc>
          <w:tcPr>
            <w:tcW w:w="2977" w:type="dxa"/>
            <w:shd w:val="clear" w:color="auto" w:fill="auto"/>
          </w:tcPr>
          <w:p w:rsidR="001A6F4B" w:rsidRPr="001A6F4B" w:rsidRDefault="001A6F4B" w:rsidP="00883B8B">
            <w:pPr>
              <w:contextualSpacing/>
              <w:jc w:val="right"/>
              <w:rPr>
                <w:sz w:val="24"/>
                <w:szCs w:val="24"/>
              </w:rPr>
            </w:pPr>
          </w:p>
        </w:tc>
      </w:tr>
      <w:tr w:rsidR="00D37D88" w:rsidRPr="004C4F89" w:rsidTr="001A6F4B">
        <w:trPr>
          <w:trHeight w:val="509"/>
        </w:trPr>
        <w:tc>
          <w:tcPr>
            <w:tcW w:w="6838" w:type="dxa"/>
            <w:shd w:val="clear" w:color="auto" w:fill="auto"/>
          </w:tcPr>
          <w:p w:rsidR="00D37D88" w:rsidRPr="001A6F4B" w:rsidRDefault="00D37D88" w:rsidP="004F3B8B">
            <w:pPr>
              <w:pStyle w:val="22"/>
              <w:spacing w:after="0" w:line="240" w:lineRule="auto"/>
              <w:ind w:left="-108" w:firstLine="709"/>
              <w:contextualSpacing/>
              <w:rPr>
                <w:rFonts w:ascii="Times New Roman" w:hAnsi="Times New Roman" w:cs="Times New Roman"/>
                <w:bCs/>
                <w:sz w:val="24"/>
                <w:szCs w:val="24"/>
              </w:rPr>
            </w:pPr>
          </w:p>
        </w:tc>
        <w:tc>
          <w:tcPr>
            <w:tcW w:w="2977" w:type="dxa"/>
            <w:shd w:val="clear" w:color="auto" w:fill="auto"/>
          </w:tcPr>
          <w:p w:rsidR="00D37D88" w:rsidRPr="004C4F89" w:rsidRDefault="00D37D88" w:rsidP="0048464E">
            <w:pPr>
              <w:contextualSpacing/>
              <w:jc w:val="right"/>
              <w:rPr>
                <w:sz w:val="24"/>
                <w:szCs w:val="24"/>
              </w:rPr>
            </w:pPr>
          </w:p>
        </w:tc>
      </w:tr>
    </w:tbl>
    <w:p w:rsidR="003548EC" w:rsidRPr="004C4F89" w:rsidRDefault="003548EC" w:rsidP="00D37D88">
      <w:pPr>
        <w:shd w:val="clear" w:color="auto" w:fill="FFFFFF"/>
        <w:ind w:firstLine="709"/>
        <w:contextualSpacing/>
        <w:jc w:val="both"/>
        <w:textAlignment w:val="baseline"/>
        <w:rPr>
          <w:sz w:val="24"/>
          <w:szCs w:val="24"/>
        </w:rPr>
      </w:pPr>
    </w:p>
    <w:sectPr w:rsidR="003548EC" w:rsidRPr="004C4F89">
      <w:headerReference w:type="default" r:id="rId10"/>
      <w:footerReference w:type="default" r:id="rId11"/>
      <w:headerReference w:type="firs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BC4" w:rsidRDefault="00292BC4">
      <w:r>
        <w:separator/>
      </w:r>
    </w:p>
  </w:endnote>
  <w:endnote w:type="continuationSeparator" w:id="0">
    <w:p w:rsidR="00292BC4" w:rsidRDefault="00292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AF9" w:rsidRPr="002E6AF9" w:rsidRDefault="002E6AF9">
    <w:pPr>
      <w:pStyle w:val="ab"/>
      <w:jc w:val="right"/>
      <w:rPr>
        <w:sz w:val="16"/>
        <w:szCs w:val="16"/>
      </w:rPr>
    </w:pPr>
  </w:p>
  <w:p w:rsidR="002E6AF9" w:rsidRDefault="002E6A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BC4" w:rsidRDefault="00292BC4">
      <w:r>
        <w:separator/>
      </w:r>
    </w:p>
  </w:footnote>
  <w:footnote w:type="continuationSeparator" w:id="0">
    <w:p w:rsidR="00292BC4" w:rsidRDefault="00292B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6D0" w:rsidRDefault="00D40045">
    <w:pPr>
      <w:pStyle w:val="a7"/>
      <w:jc w:val="center"/>
    </w:pPr>
    <w:r>
      <w:fldChar w:fldCharType="begin"/>
    </w:r>
    <w:r>
      <w:instrText>PAGE   \* MERGEFORMAT</w:instrText>
    </w:r>
    <w:r>
      <w:fldChar w:fldCharType="separate"/>
    </w:r>
    <w:r w:rsidR="00783CD7">
      <w:rPr>
        <w:noProof/>
      </w:rPr>
      <w:t>6</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docPartObj>
        <w:docPartGallery w:val="Page Numbers (Top of Page)"/>
        <w:docPartUnique/>
      </w:docPartObj>
    </w:sdtPr>
    <w:sdtEndPr/>
    <w:sdtContent>
      <w:p w:rsidR="00FF26D0" w:rsidRDefault="00292BC4">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B71A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E11D33"/>
    <w:multiLevelType w:val="hybridMultilevel"/>
    <w:tmpl w:val="6ADE337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hideGrammaticalErrors/>
  <w:proofState w:spelling="clean" w:grammar="clean"/>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6D0"/>
    <w:rsid w:val="00001931"/>
    <w:rsid w:val="000026CA"/>
    <w:rsid w:val="00012BAF"/>
    <w:rsid w:val="000146E5"/>
    <w:rsid w:val="00017C89"/>
    <w:rsid w:val="000456E8"/>
    <w:rsid w:val="00047704"/>
    <w:rsid w:val="00052EC6"/>
    <w:rsid w:val="000550B6"/>
    <w:rsid w:val="000609F6"/>
    <w:rsid w:val="00062F33"/>
    <w:rsid w:val="00083079"/>
    <w:rsid w:val="000878EA"/>
    <w:rsid w:val="000A0200"/>
    <w:rsid w:val="000A5B75"/>
    <w:rsid w:val="000B1DA9"/>
    <w:rsid w:val="000B2D98"/>
    <w:rsid w:val="000B4512"/>
    <w:rsid w:val="000B541C"/>
    <w:rsid w:val="000C04D3"/>
    <w:rsid w:val="000C6795"/>
    <w:rsid w:val="000D2B3A"/>
    <w:rsid w:val="000D31EC"/>
    <w:rsid w:val="001053F8"/>
    <w:rsid w:val="001364F4"/>
    <w:rsid w:val="001435B6"/>
    <w:rsid w:val="00173E17"/>
    <w:rsid w:val="00175EFE"/>
    <w:rsid w:val="00195028"/>
    <w:rsid w:val="001A6F4B"/>
    <w:rsid w:val="001B36BE"/>
    <w:rsid w:val="001B629D"/>
    <w:rsid w:val="001B62A7"/>
    <w:rsid w:val="001C493B"/>
    <w:rsid w:val="001D25F9"/>
    <w:rsid w:val="001D60FD"/>
    <w:rsid w:val="001E028B"/>
    <w:rsid w:val="001E10CF"/>
    <w:rsid w:val="001E4698"/>
    <w:rsid w:val="00202C20"/>
    <w:rsid w:val="00204E62"/>
    <w:rsid w:val="00205296"/>
    <w:rsid w:val="0021744C"/>
    <w:rsid w:val="00226C6F"/>
    <w:rsid w:val="00233BA1"/>
    <w:rsid w:val="0024683E"/>
    <w:rsid w:val="00260098"/>
    <w:rsid w:val="00265451"/>
    <w:rsid w:val="00274835"/>
    <w:rsid w:val="00276310"/>
    <w:rsid w:val="00283EBC"/>
    <w:rsid w:val="00290352"/>
    <w:rsid w:val="00292BC4"/>
    <w:rsid w:val="00292C7E"/>
    <w:rsid w:val="00292EFF"/>
    <w:rsid w:val="00294B7E"/>
    <w:rsid w:val="002A28B5"/>
    <w:rsid w:val="002A69AB"/>
    <w:rsid w:val="002B3697"/>
    <w:rsid w:val="002B5E90"/>
    <w:rsid w:val="002B74FB"/>
    <w:rsid w:val="002C4856"/>
    <w:rsid w:val="002C6C42"/>
    <w:rsid w:val="002D3A72"/>
    <w:rsid w:val="002D6E1A"/>
    <w:rsid w:val="002E5273"/>
    <w:rsid w:val="002E6AF9"/>
    <w:rsid w:val="002E6E2F"/>
    <w:rsid w:val="002F399B"/>
    <w:rsid w:val="00303693"/>
    <w:rsid w:val="003155EB"/>
    <w:rsid w:val="003231DD"/>
    <w:rsid w:val="00325E94"/>
    <w:rsid w:val="0032666F"/>
    <w:rsid w:val="00327BD6"/>
    <w:rsid w:val="00333F0E"/>
    <w:rsid w:val="00333F96"/>
    <w:rsid w:val="00344B56"/>
    <w:rsid w:val="00345922"/>
    <w:rsid w:val="003465A7"/>
    <w:rsid w:val="00352B1C"/>
    <w:rsid w:val="00353B60"/>
    <w:rsid w:val="0035480D"/>
    <w:rsid w:val="003548EC"/>
    <w:rsid w:val="0036521F"/>
    <w:rsid w:val="00380811"/>
    <w:rsid w:val="00384517"/>
    <w:rsid w:val="00384BD2"/>
    <w:rsid w:val="003966A4"/>
    <w:rsid w:val="003B0E82"/>
    <w:rsid w:val="003B486C"/>
    <w:rsid w:val="003C4352"/>
    <w:rsid w:val="003E1651"/>
    <w:rsid w:val="003E176C"/>
    <w:rsid w:val="003E5FC3"/>
    <w:rsid w:val="003E702D"/>
    <w:rsid w:val="00404B87"/>
    <w:rsid w:val="00417ED9"/>
    <w:rsid w:val="004210FA"/>
    <w:rsid w:val="00427FC0"/>
    <w:rsid w:val="00441538"/>
    <w:rsid w:val="00463CF2"/>
    <w:rsid w:val="00467D57"/>
    <w:rsid w:val="00471589"/>
    <w:rsid w:val="0047498E"/>
    <w:rsid w:val="00475135"/>
    <w:rsid w:val="004768C7"/>
    <w:rsid w:val="00481969"/>
    <w:rsid w:val="0048464E"/>
    <w:rsid w:val="00485A40"/>
    <w:rsid w:val="00491353"/>
    <w:rsid w:val="004B4326"/>
    <w:rsid w:val="004B72E5"/>
    <w:rsid w:val="004C06A0"/>
    <w:rsid w:val="004C2DF5"/>
    <w:rsid w:val="004C4F89"/>
    <w:rsid w:val="004C6109"/>
    <w:rsid w:val="004D0487"/>
    <w:rsid w:val="004D0EEB"/>
    <w:rsid w:val="0050742C"/>
    <w:rsid w:val="0051112A"/>
    <w:rsid w:val="00511DA0"/>
    <w:rsid w:val="00527E8C"/>
    <w:rsid w:val="00527ECC"/>
    <w:rsid w:val="00530B32"/>
    <w:rsid w:val="005334DA"/>
    <w:rsid w:val="00541125"/>
    <w:rsid w:val="00541ABD"/>
    <w:rsid w:val="005439C2"/>
    <w:rsid w:val="005468AD"/>
    <w:rsid w:val="00554076"/>
    <w:rsid w:val="005578C4"/>
    <w:rsid w:val="00557E5F"/>
    <w:rsid w:val="005800BD"/>
    <w:rsid w:val="0059648C"/>
    <w:rsid w:val="005C405C"/>
    <w:rsid w:val="005C4781"/>
    <w:rsid w:val="005C5D08"/>
    <w:rsid w:val="005D31CF"/>
    <w:rsid w:val="005D5489"/>
    <w:rsid w:val="005E07CB"/>
    <w:rsid w:val="005E63C8"/>
    <w:rsid w:val="005F5587"/>
    <w:rsid w:val="0060767A"/>
    <w:rsid w:val="00610D1C"/>
    <w:rsid w:val="00612630"/>
    <w:rsid w:val="006226ED"/>
    <w:rsid w:val="006305A8"/>
    <w:rsid w:val="00636A05"/>
    <w:rsid w:val="006374A9"/>
    <w:rsid w:val="006459E7"/>
    <w:rsid w:val="00646B24"/>
    <w:rsid w:val="0065531F"/>
    <w:rsid w:val="006557F8"/>
    <w:rsid w:val="00656802"/>
    <w:rsid w:val="0066111E"/>
    <w:rsid w:val="006777F0"/>
    <w:rsid w:val="0068055A"/>
    <w:rsid w:val="0068426B"/>
    <w:rsid w:val="006A6E6F"/>
    <w:rsid w:val="006B157E"/>
    <w:rsid w:val="006B484D"/>
    <w:rsid w:val="006B6DCC"/>
    <w:rsid w:val="006D563E"/>
    <w:rsid w:val="006E0329"/>
    <w:rsid w:val="006E3CE9"/>
    <w:rsid w:val="006F0BFF"/>
    <w:rsid w:val="006F76AD"/>
    <w:rsid w:val="006F7AC8"/>
    <w:rsid w:val="007014FF"/>
    <w:rsid w:val="00703689"/>
    <w:rsid w:val="00724477"/>
    <w:rsid w:val="0072626E"/>
    <w:rsid w:val="00727124"/>
    <w:rsid w:val="007273BD"/>
    <w:rsid w:val="00736A23"/>
    <w:rsid w:val="00742055"/>
    <w:rsid w:val="00747FF1"/>
    <w:rsid w:val="00751EA3"/>
    <w:rsid w:val="00771344"/>
    <w:rsid w:val="00783CD7"/>
    <w:rsid w:val="007840B0"/>
    <w:rsid w:val="00793D7B"/>
    <w:rsid w:val="007A53B8"/>
    <w:rsid w:val="007B442C"/>
    <w:rsid w:val="007B5F23"/>
    <w:rsid w:val="007B7AF0"/>
    <w:rsid w:val="007D181D"/>
    <w:rsid w:val="007D2D7D"/>
    <w:rsid w:val="007F6499"/>
    <w:rsid w:val="00807B0C"/>
    <w:rsid w:val="008138B0"/>
    <w:rsid w:val="00821E27"/>
    <w:rsid w:val="00824EE2"/>
    <w:rsid w:val="008257C4"/>
    <w:rsid w:val="00831238"/>
    <w:rsid w:val="00831DC6"/>
    <w:rsid w:val="008415BF"/>
    <w:rsid w:val="00854799"/>
    <w:rsid w:val="00862F4C"/>
    <w:rsid w:val="008674C3"/>
    <w:rsid w:val="00877BEF"/>
    <w:rsid w:val="008812F6"/>
    <w:rsid w:val="00882CD1"/>
    <w:rsid w:val="00883B8B"/>
    <w:rsid w:val="00884307"/>
    <w:rsid w:val="008A05C6"/>
    <w:rsid w:val="008A0756"/>
    <w:rsid w:val="008A53B1"/>
    <w:rsid w:val="008A7539"/>
    <w:rsid w:val="008B0FD6"/>
    <w:rsid w:val="008C6CB9"/>
    <w:rsid w:val="008D7DF0"/>
    <w:rsid w:val="00900601"/>
    <w:rsid w:val="009032E0"/>
    <w:rsid w:val="0091209B"/>
    <w:rsid w:val="00926ED7"/>
    <w:rsid w:val="00932D7D"/>
    <w:rsid w:val="009362F1"/>
    <w:rsid w:val="009447A2"/>
    <w:rsid w:val="009463AE"/>
    <w:rsid w:val="009505CA"/>
    <w:rsid w:val="00957674"/>
    <w:rsid w:val="00961298"/>
    <w:rsid w:val="0096342F"/>
    <w:rsid w:val="00964F62"/>
    <w:rsid w:val="00973F87"/>
    <w:rsid w:val="00984642"/>
    <w:rsid w:val="00985CE7"/>
    <w:rsid w:val="00995748"/>
    <w:rsid w:val="009A0B52"/>
    <w:rsid w:val="009A1A3B"/>
    <w:rsid w:val="009A5370"/>
    <w:rsid w:val="009C42BE"/>
    <w:rsid w:val="009D05CA"/>
    <w:rsid w:val="009D1A54"/>
    <w:rsid w:val="009D4081"/>
    <w:rsid w:val="009E3AB0"/>
    <w:rsid w:val="009F6EE8"/>
    <w:rsid w:val="00A24F9A"/>
    <w:rsid w:val="00A46DE2"/>
    <w:rsid w:val="00A46E6B"/>
    <w:rsid w:val="00A47825"/>
    <w:rsid w:val="00A5269C"/>
    <w:rsid w:val="00A57F33"/>
    <w:rsid w:val="00A6083F"/>
    <w:rsid w:val="00A71BD5"/>
    <w:rsid w:val="00A85DB0"/>
    <w:rsid w:val="00AA0255"/>
    <w:rsid w:val="00AA389C"/>
    <w:rsid w:val="00AB552F"/>
    <w:rsid w:val="00AC6208"/>
    <w:rsid w:val="00AC7451"/>
    <w:rsid w:val="00AD4CD7"/>
    <w:rsid w:val="00AE0D21"/>
    <w:rsid w:val="00AE2119"/>
    <w:rsid w:val="00AE7313"/>
    <w:rsid w:val="00B03361"/>
    <w:rsid w:val="00B12466"/>
    <w:rsid w:val="00B1576A"/>
    <w:rsid w:val="00B165EF"/>
    <w:rsid w:val="00B32C30"/>
    <w:rsid w:val="00B80C88"/>
    <w:rsid w:val="00B82313"/>
    <w:rsid w:val="00B876C7"/>
    <w:rsid w:val="00B94AA6"/>
    <w:rsid w:val="00BA5AB7"/>
    <w:rsid w:val="00BB3BDA"/>
    <w:rsid w:val="00BB58E0"/>
    <w:rsid w:val="00BC3AE2"/>
    <w:rsid w:val="00BC3FE3"/>
    <w:rsid w:val="00BC46F9"/>
    <w:rsid w:val="00BD0158"/>
    <w:rsid w:val="00BD5294"/>
    <w:rsid w:val="00BD68C9"/>
    <w:rsid w:val="00BE015B"/>
    <w:rsid w:val="00BE31DC"/>
    <w:rsid w:val="00BE5CE2"/>
    <w:rsid w:val="00BE760A"/>
    <w:rsid w:val="00C06A6D"/>
    <w:rsid w:val="00C2472A"/>
    <w:rsid w:val="00C42DA9"/>
    <w:rsid w:val="00C50AAD"/>
    <w:rsid w:val="00C56E23"/>
    <w:rsid w:val="00C57C9E"/>
    <w:rsid w:val="00C9257D"/>
    <w:rsid w:val="00C962AF"/>
    <w:rsid w:val="00C96C9D"/>
    <w:rsid w:val="00CB0AF3"/>
    <w:rsid w:val="00CB4F76"/>
    <w:rsid w:val="00CC1B0D"/>
    <w:rsid w:val="00CC2D1A"/>
    <w:rsid w:val="00CC7D64"/>
    <w:rsid w:val="00CE06CC"/>
    <w:rsid w:val="00CE0D92"/>
    <w:rsid w:val="00D04206"/>
    <w:rsid w:val="00D13D29"/>
    <w:rsid w:val="00D14FFD"/>
    <w:rsid w:val="00D22F09"/>
    <w:rsid w:val="00D37D88"/>
    <w:rsid w:val="00D40045"/>
    <w:rsid w:val="00D41499"/>
    <w:rsid w:val="00D425F5"/>
    <w:rsid w:val="00D43FC4"/>
    <w:rsid w:val="00D44B58"/>
    <w:rsid w:val="00D53F31"/>
    <w:rsid w:val="00D54FD1"/>
    <w:rsid w:val="00D65EFC"/>
    <w:rsid w:val="00D708FB"/>
    <w:rsid w:val="00D74EFB"/>
    <w:rsid w:val="00D752A3"/>
    <w:rsid w:val="00D81266"/>
    <w:rsid w:val="00D969AA"/>
    <w:rsid w:val="00DA2C4E"/>
    <w:rsid w:val="00DB2A0C"/>
    <w:rsid w:val="00DB40CF"/>
    <w:rsid w:val="00DC2F42"/>
    <w:rsid w:val="00DC4DA0"/>
    <w:rsid w:val="00DD5F29"/>
    <w:rsid w:val="00DE2CC4"/>
    <w:rsid w:val="00DE54BE"/>
    <w:rsid w:val="00DE787C"/>
    <w:rsid w:val="00DF742D"/>
    <w:rsid w:val="00E02C0D"/>
    <w:rsid w:val="00E1127F"/>
    <w:rsid w:val="00E37DD6"/>
    <w:rsid w:val="00E44E5E"/>
    <w:rsid w:val="00E6555A"/>
    <w:rsid w:val="00E74551"/>
    <w:rsid w:val="00E859FF"/>
    <w:rsid w:val="00E97E1A"/>
    <w:rsid w:val="00E97FAD"/>
    <w:rsid w:val="00EA06E4"/>
    <w:rsid w:val="00EA748E"/>
    <w:rsid w:val="00EB0C2E"/>
    <w:rsid w:val="00EB0F19"/>
    <w:rsid w:val="00EB122C"/>
    <w:rsid w:val="00EC196F"/>
    <w:rsid w:val="00EC47AF"/>
    <w:rsid w:val="00EC6BCF"/>
    <w:rsid w:val="00ED415E"/>
    <w:rsid w:val="00ED61F6"/>
    <w:rsid w:val="00EF15DE"/>
    <w:rsid w:val="00F079ED"/>
    <w:rsid w:val="00F07D05"/>
    <w:rsid w:val="00F150CE"/>
    <w:rsid w:val="00F1587E"/>
    <w:rsid w:val="00F244D2"/>
    <w:rsid w:val="00F34DCB"/>
    <w:rsid w:val="00F556A3"/>
    <w:rsid w:val="00F559AB"/>
    <w:rsid w:val="00F769C7"/>
    <w:rsid w:val="00F77B77"/>
    <w:rsid w:val="00F811DB"/>
    <w:rsid w:val="00F82154"/>
    <w:rsid w:val="00F84827"/>
    <w:rsid w:val="00F853FB"/>
    <w:rsid w:val="00F9645D"/>
    <w:rsid w:val="00FA2FDA"/>
    <w:rsid w:val="00FA4544"/>
    <w:rsid w:val="00FA79CE"/>
    <w:rsid w:val="00FB09F7"/>
    <w:rsid w:val="00FB61BE"/>
    <w:rsid w:val="00FC4CAB"/>
    <w:rsid w:val="00FC6BFF"/>
    <w:rsid w:val="00FE3DF4"/>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008755595">
      <w:bodyDiv w:val="1"/>
      <w:marLeft w:val="0"/>
      <w:marRight w:val="0"/>
      <w:marTop w:val="0"/>
      <w:marBottom w:val="0"/>
      <w:divBdr>
        <w:top w:val="none" w:sz="0" w:space="0" w:color="auto"/>
        <w:left w:val="none" w:sz="0" w:space="0" w:color="auto"/>
        <w:bottom w:val="none" w:sz="0" w:space="0" w:color="auto"/>
        <w:right w:val="none" w:sz="0" w:space="0" w:color="auto"/>
      </w:divBdr>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 w:id="19202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BF028-BE38-4A3A-A158-54C17B0D8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2978</Words>
  <Characters>16980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2022-10-13T11:33:00Z</cp:lastPrinted>
  <dcterms:created xsi:type="dcterms:W3CDTF">2026-04-14T12:32:00Z</dcterms:created>
  <dcterms:modified xsi:type="dcterms:W3CDTF">2026-04-14T12:32:00Z</dcterms:modified>
  <cp:version>0900.0100.01</cp:version>
</cp:coreProperties>
</file>